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005" w:rsidRPr="00CC22FD" w:rsidRDefault="00836005">
      <w:pPr>
        <w:pStyle w:val="Frslagsrubrik"/>
      </w:pPr>
      <w:r w:rsidRPr="00CC22FD">
        <w:t>Förslag till riksdagsbeslut</w:t>
      </w:r>
    </w:p>
    <w:p w:rsidR="00836005" w:rsidRPr="00CC22FD" w:rsidRDefault="00836005">
      <w:pPr>
        <w:pStyle w:val="Hemstlatt"/>
        <w:ind w:left="0"/>
      </w:pPr>
      <w:r w:rsidRPr="00CC22FD">
        <w:t>Riksdagen tillkännager för regeringen som sin mening vad som anförs i motionen om radio och tv i allmänhetens tjänst.</w:t>
      </w:r>
    </w:p>
    <w:p w:rsidR="00836005" w:rsidRPr="00CC22FD" w:rsidRDefault="00836005">
      <w:pPr>
        <w:pStyle w:val="Rubrik1"/>
      </w:pPr>
      <w:r w:rsidRPr="00CC22FD">
        <w:t>Motivering</w:t>
      </w:r>
    </w:p>
    <w:p w:rsidR="00836005" w:rsidRPr="00CC22FD" w:rsidRDefault="00836005">
      <w:r w:rsidRPr="00CC22FD">
        <w:t>Sverige har en god tradition av att tillhandahålla samhällsprogam och nyheter i såväl radio som tv som finansieras genom politiska beslut genom en oblig</w:t>
      </w:r>
      <w:r w:rsidRPr="00CC22FD">
        <w:t>a</w:t>
      </w:r>
      <w:r w:rsidRPr="00CC22FD">
        <w:t>torisk tv- och radioavgift.</w:t>
      </w:r>
    </w:p>
    <w:p w:rsidR="00836005" w:rsidRPr="00CC22FD" w:rsidRDefault="00836005">
      <w:pPr>
        <w:pStyle w:val="Normaltindrag"/>
      </w:pPr>
      <w:r w:rsidRPr="00CC22FD">
        <w:t>För inte så längesedan hade Sverige endast statlig radio och tv. Idag ser dock verkligheten annorlunda ut och hushållen kan såväl genom datorn i hemmet som genom ett bredare kanalutbud se och höra flera olika tv- och radiokanaler. Genom en ökad pluralism i medierna får vi som bor i Sverige många olika nyhetsvinklingar och aspekter av händelser. Genom att vi även har tillgång till nyhetsmedier från andra länder skildras idag ett bredare pe</w:t>
      </w:r>
      <w:r w:rsidRPr="00CC22FD">
        <w:t>r</w:t>
      </w:r>
      <w:r w:rsidRPr="00CC22FD">
        <w:t>spektiv än vad som tidigare var möjligt att tillgodogöra sig. Inom många olika samhällssektorer är det en naturlig process att upphandla varor och tjänster till den offentliga sektorn. Politiker ställer krav på vad som ska upphandlas och sedan får företag lägga anbud i enlighet med principerna för offentlig up</w:t>
      </w:r>
      <w:r w:rsidRPr="00CC22FD">
        <w:t>p</w:t>
      </w:r>
      <w:r w:rsidRPr="00CC22FD">
        <w:t>handling.</w:t>
      </w:r>
    </w:p>
    <w:p w:rsidR="00836005" w:rsidRPr="00CC22FD" w:rsidRDefault="00836005">
      <w:pPr>
        <w:pStyle w:val="Normaltindrag"/>
      </w:pPr>
      <w:r w:rsidRPr="00CC22FD">
        <w:t>Vi menar att tiden nu är mogen för att staten även upphandlar delar av samhällsprogrammen i radio och tv och nyhetsförmedlingen i Sverige. Vi politiker kan besluta om kriterier och mediebol</w:t>
      </w:r>
      <w:r w:rsidRPr="00CC22FD">
        <w:t>agen i högre utsträckning än idag lägga anbud i fri konkurrens med varandra.</w:t>
      </w:r>
    </w:p>
    <w:p w:rsidR="00836005" w:rsidRPr="00CC22FD" w:rsidRDefault="00836005">
      <w:pPr>
        <w:pStyle w:val="Normaltindrag"/>
      </w:pPr>
      <w:r w:rsidRPr="00CC22FD">
        <w:t>Större upphandling ger större mångfald och en större arbetsmarknad för journalister att ta del av samtidigt som vi får en större pluralism inom medi</w:t>
      </w:r>
      <w:r w:rsidRPr="00CC22FD">
        <w:t>e</w:t>
      </w:r>
      <w:r w:rsidRPr="00CC22FD">
        <w:t>området i Sverige. Genom att upphandla samhällsprogram och nyhetsförme</w:t>
      </w:r>
      <w:r w:rsidRPr="00CC22FD">
        <w:t>d</w:t>
      </w:r>
      <w:r w:rsidRPr="00CC22FD">
        <w:t>ling får vi en ännu bättre radio och tv i allmänhetens 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22FD">
        <w:trPr>
          <w:cantSplit/>
        </w:trPr>
        <w:tc>
          <w:tcPr>
            <w:tcW w:w="3046" w:type="dxa"/>
          </w:tcPr>
          <w:p w:rsidR="00836005" w:rsidRPr="00CC22FD" w:rsidRDefault="00836005">
            <w:pPr>
              <w:pStyle w:val="UnderskriftDatum"/>
              <w:spacing w:before="240"/>
            </w:pPr>
            <w:r w:rsidRPr="00CC22FD">
              <w:lastRenderedPageBreak/>
              <w:t>Stockholm den 4 oktober 2011</w:t>
            </w:r>
          </w:p>
        </w:tc>
        <w:tc>
          <w:tcPr>
            <w:tcW w:w="3047" w:type="dxa"/>
          </w:tcPr>
          <w:p w:rsidR="00836005" w:rsidRPr="00CC22FD" w:rsidRDefault="00836005">
            <w:pPr>
              <w:pStyle w:val="Underskrifter"/>
              <w:spacing w:before="240"/>
            </w:pPr>
          </w:p>
        </w:tc>
      </w:tr>
      <w:tr w:rsidR="00000000" w:rsidRPr="00CC22FD">
        <w:trPr>
          <w:cantSplit/>
        </w:trPr>
        <w:tc>
          <w:tcPr>
            <w:tcW w:w="3046" w:type="dxa"/>
          </w:tcPr>
          <w:p w:rsidR="00836005" w:rsidRPr="00CC22FD" w:rsidRDefault="00836005">
            <w:pPr>
              <w:pStyle w:val="Underskrifter"/>
            </w:pPr>
            <w:r w:rsidRPr="00CC22FD">
              <w:t>Lars Beckman (M)</w:t>
            </w:r>
          </w:p>
        </w:tc>
        <w:tc>
          <w:tcPr>
            <w:tcW w:w="3046" w:type="dxa"/>
          </w:tcPr>
          <w:p w:rsidR="00836005" w:rsidRPr="00CC22FD" w:rsidRDefault="00836005">
            <w:pPr>
              <w:pStyle w:val="Underskrifter"/>
            </w:pPr>
            <w:r w:rsidRPr="00CC22FD">
              <w:t>Carl-Oskar Bohlin (M)</w:t>
            </w:r>
          </w:p>
        </w:tc>
      </w:tr>
    </w:tbl>
    <w:p w:rsidR="00836005" w:rsidRPr="00CC22FD" w:rsidRDefault="00836005">
      <w:pPr>
        <w:pStyle w:val="Normaltindrag"/>
      </w:pPr>
    </w:p>
    <w:sectPr w:rsidR="00836005" w:rsidRPr="00CC22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005" w:rsidRPr="00CC22FD" w:rsidRDefault="00836005">
      <w:r w:rsidRPr="00CC22FD">
        <w:separator/>
      </w:r>
    </w:p>
  </w:endnote>
  <w:endnote w:type="continuationSeparator" w:id="0">
    <w:p w:rsidR="00836005" w:rsidRPr="00CC22FD" w:rsidRDefault="00836005">
      <w:r w:rsidRPr="00CC2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CC22FD">
    <w:pPr>
      <w:pStyle w:val="Sidfot"/>
    </w:pPr>
    <w:r w:rsidRPr="00CC22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142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05" w:rsidRDefault="008360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005" w:rsidRDefault="008360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CC22FD">
    <w:pPr>
      <w:pStyle w:val="Sidfot"/>
    </w:pPr>
    <w:r w:rsidRPr="00CC22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649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05" w:rsidRDefault="008360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005" w:rsidRDefault="008360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CC22FD">
    <w:pPr>
      <w:pStyle w:val="Sidfot"/>
    </w:pPr>
    <w:r w:rsidRPr="00CC22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065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05" w:rsidRDefault="00836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005" w:rsidRDefault="00836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005" w:rsidRPr="00CC22FD" w:rsidRDefault="00836005">
      <w:r w:rsidRPr="00CC22FD">
        <w:separator/>
      </w:r>
    </w:p>
  </w:footnote>
  <w:footnote w:type="continuationSeparator" w:id="0">
    <w:p w:rsidR="00836005" w:rsidRPr="00CC22FD" w:rsidRDefault="00836005">
      <w:r w:rsidRPr="00CC2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CC22FD">
    <w:pPr>
      <w:pStyle w:val="Sidhuvud"/>
    </w:pPr>
    <w:r w:rsidRPr="00CC22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397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05" w:rsidRDefault="008360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005" w:rsidRDefault="008360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CC22FD">
    <w:pPr>
      <w:pStyle w:val="Sidhuvud"/>
    </w:pPr>
    <w:r w:rsidRPr="00CC22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493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005" w:rsidRDefault="008360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005" w:rsidRDefault="008360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005" w:rsidRPr="00CC22FD" w:rsidRDefault="00836005">
    <w:pPr>
      <w:pStyle w:val="FSHNormal"/>
      <w:tabs>
        <w:tab w:val="right" w:pos="5840"/>
      </w:tabs>
    </w:pPr>
    <w:r w:rsidRPr="00CC22FD">
      <w:br/>
    </w:r>
    <w:r w:rsidRPr="00CC22FD">
      <w:fldChar w:fldCharType="begin" w:fldLock="1"/>
    </w:r>
    <w:r w:rsidRPr="00CC22FD">
      <w:instrText xml:space="preserve"> DOCPROPERTY</w:instrText>
    </w:r>
    <w:r w:rsidRPr="00CC22FD">
      <w:rPr>
        <w:sz w:val="18"/>
      </w:rPr>
      <w:instrText xml:space="preserve"> "YearUser" *\charformat </w:instrText>
    </w:r>
    <w:r w:rsidRPr="00CC22FD">
      <w:fldChar w:fldCharType="separate"/>
    </w:r>
    <w:r w:rsidRPr="00CC22FD">
      <w:t>2011/12</w:t>
    </w:r>
    <w:r w:rsidRPr="00CC22FD">
      <w:fldChar w:fldCharType="end"/>
    </w:r>
    <w:r w:rsidRPr="00CC22FD">
      <w:t xml:space="preserve"> </w:t>
    </w:r>
    <w:r w:rsidRPr="00CC22FD">
      <w:tab/>
      <w:t xml:space="preserve">mnr: </w:t>
    </w:r>
    <w:r w:rsidRPr="00CC22FD">
      <w:fldChar w:fldCharType="begin" w:fldLock="1"/>
    </w:r>
    <w:r w:rsidRPr="00CC22FD">
      <w:instrText xml:space="preserve"> DOCPROPERTY</w:instrText>
    </w:r>
    <w:r w:rsidRPr="00CC22FD">
      <w:rPr>
        <w:sz w:val="18"/>
      </w:rPr>
      <w:instrText xml:space="preserve"> "Motionsnummer" *\charformat </w:instrText>
    </w:r>
    <w:r w:rsidRPr="00CC22FD">
      <w:fldChar w:fldCharType="separate"/>
    </w:r>
    <w:r w:rsidRPr="00CC22FD">
      <w:t>Kr275</w:t>
    </w:r>
    <w:r w:rsidRPr="00CC22FD">
      <w:fldChar w:fldCharType="end"/>
    </w:r>
    <w:r w:rsidRPr="00CC22FD">
      <w:br/>
    </w:r>
    <w:r w:rsidRPr="00CC22FD">
      <w:fldChar w:fldCharType="begin" w:fldLock="1"/>
    </w:r>
    <w:r w:rsidRPr="00CC22FD">
      <w:instrText xml:space="preserve"> DOCPROPERTY</w:instrText>
    </w:r>
    <w:r w:rsidRPr="00CC22FD">
      <w:rPr>
        <w:sz w:val="18"/>
      </w:rPr>
      <w:instrText xml:space="preserve"> "Samling" *\charformat </w:instrText>
    </w:r>
    <w:r w:rsidRPr="00CC22FD">
      <w:fldChar w:fldCharType="end"/>
    </w:r>
    <w:r w:rsidRPr="00CC22FD">
      <w:tab/>
      <w:t xml:space="preserve">pnr: </w:t>
    </w:r>
    <w:r w:rsidRPr="00CC22FD">
      <w:fldChar w:fldCharType="begin" w:fldLock="1"/>
    </w:r>
    <w:r w:rsidRPr="00CC22FD">
      <w:instrText xml:space="preserve"> DOCPROPERTY</w:instrText>
    </w:r>
    <w:r w:rsidRPr="00CC22FD">
      <w:rPr>
        <w:sz w:val="18"/>
      </w:rPr>
      <w:instrText xml:space="preserve"> "Partinummer" *\charformat </w:instrText>
    </w:r>
    <w:r w:rsidRPr="00CC22FD">
      <w:fldChar w:fldCharType="separate"/>
    </w:r>
    <w:r w:rsidRPr="00CC22FD">
      <w:t>M232</w:t>
    </w:r>
    <w:r w:rsidRPr="00CC22FD">
      <w:fldChar w:fldCharType="end"/>
    </w:r>
  </w:p>
  <w:p w:rsidR="00836005" w:rsidRPr="00CC22FD" w:rsidRDefault="00836005">
    <w:pPr>
      <w:pStyle w:val="FSHRub1"/>
    </w:pPr>
    <w:r w:rsidRPr="00CC22FD">
      <w:t>Motion till riksdagen</w:t>
    </w:r>
    <w:r w:rsidRPr="00CC22FD">
      <w:br/>
    </w:r>
    <w:r w:rsidRPr="00CC22FD">
      <w:fldChar w:fldCharType="begin" w:fldLock="1"/>
    </w:r>
    <w:r w:rsidRPr="00CC22FD">
      <w:instrText xml:space="preserve"> DOCPROPERTY "YearUser" *\charformat </w:instrText>
    </w:r>
    <w:r w:rsidRPr="00CC22FD">
      <w:fldChar w:fldCharType="separate"/>
    </w:r>
    <w:r w:rsidRPr="00CC22FD">
      <w:t>2011/12</w:t>
    </w:r>
    <w:r w:rsidRPr="00CC22FD">
      <w:fldChar w:fldCharType="end"/>
    </w:r>
    <w:r w:rsidRPr="00CC22FD">
      <w:t>:</w:t>
    </w:r>
    <w:r w:rsidRPr="00CC22FD">
      <w:fldChar w:fldCharType="begin" w:fldLock="1"/>
    </w:r>
    <w:r w:rsidRPr="00CC22FD">
      <w:instrText xml:space="preserve"> DOCPROPERTY "Motionsnummer" *\charformat </w:instrText>
    </w:r>
    <w:r w:rsidRPr="00CC22FD">
      <w:fldChar w:fldCharType="separate"/>
    </w:r>
    <w:r w:rsidRPr="00CC22FD">
      <w:t>Kr275</w:t>
    </w:r>
    <w:r w:rsidRPr="00CC22FD">
      <w:fldChar w:fldCharType="end"/>
    </w:r>
  </w:p>
  <w:p w:rsidR="00836005" w:rsidRPr="00CC22FD" w:rsidRDefault="00836005">
    <w:pPr>
      <w:pStyle w:val="FSHNormalS5"/>
    </w:pPr>
    <w:r w:rsidRPr="00CC22FD">
      <w:fldChar w:fldCharType="begin" w:fldLock="1"/>
    </w:r>
    <w:r w:rsidRPr="00CC22FD">
      <w:instrText xml:space="preserve"> DOCPROPERTY "MotionarText" *\charformat </w:instrText>
    </w:r>
    <w:r w:rsidRPr="00CC22FD">
      <w:fldChar w:fldCharType="separate"/>
    </w:r>
    <w:r w:rsidRPr="00CC22FD">
      <w:t>av Lars Beckman och Carl-Oskar Bohlin (M)</w:t>
    </w:r>
    <w:r w:rsidRPr="00CC22FD">
      <w:fldChar w:fldCharType="end"/>
    </w:r>
    <w:r w:rsidRPr="00CC22FD">
      <w:br/>
    </w:r>
    <w:r w:rsidRPr="00CC22FD">
      <w:fldChar w:fldCharType="begin" w:fldLock="1"/>
    </w:r>
    <w:r w:rsidRPr="00CC22FD">
      <w:instrText xml:space="preserve"> DOCPROPERTY "SvarFrasKort" *\charformat </w:instrText>
    </w:r>
    <w:r w:rsidRPr="00CC22FD">
      <w:fldChar w:fldCharType="end"/>
    </w:r>
  </w:p>
  <w:p w:rsidR="00836005" w:rsidRPr="00CC22FD" w:rsidRDefault="00836005">
    <w:pPr>
      <w:pStyle w:val="FSHTitel"/>
    </w:pPr>
    <w:r w:rsidRPr="00CC22FD">
      <w:fldChar w:fldCharType="begin" w:fldLock="1"/>
    </w:r>
    <w:r w:rsidRPr="00CC22FD">
      <w:instrText xml:space="preserve"> DOCPROPERTY</w:instrText>
    </w:r>
    <w:r w:rsidRPr="00CC22FD">
      <w:rPr>
        <w:sz w:val="18"/>
      </w:rPr>
      <w:instrText xml:space="preserve"> "RubrikSvar" *\charformat </w:instrText>
    </w:r>
    <w:r w:rsidRPr="00CC22FD">
      <w:fldChar w:fldCharType="separate"/>
    </w:r>
    <w:r w:rsidRPr="00CC22FD">
      <w:t>Radio och tv i allmänhetens tjänst</w:t>
    </w:r>
    <w:r w:rsidRPr="00CC22FD">
      <w:fldChar w:fldCharType="end"/>
    </w:r>
  </w:p>
  <w:p w:rsidR="00836005" w:rsidRPr="00CC22FD" w:rsidRDefault="00836005">
    <w:pPr>
      <w:pStyle w:val="Normal00"/>
    </w:pPr>
  </w:p>
  <w:p w:rsidR="00836005" w:rsidRPr="00CC22FD" w:rsidRDefault="00836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4503513">
    <w:abstractNumId w:val="3"/>
  </w:num>
  <w:num w:numId="2" w16cid:durableId="2096320190">
    <w:abstractNumId w:val="2"/>
  </w:num>
  <w:num w:numId="3" w16cid:durableId="309942313">
    <w:abstractNumId w:val="1"/>
  </w:num>
  <w:num w:numId="4" w16cid:durableId="1484006002">
    <w:abstractNumId w:val="0"/>
  </w:num>
  <w:num w:numId="5" w16cid:durableId="718556481">
    <w:abstractNumId w:val="7"/>
  </w:num>
  <w:num w:numId="6" w16cid:durableId="219174180">
    <w:abstractNumId w:val="6"/>
  </w:num>
  <w:num w:numId="7" w16cid:durableId="383527843">
    <w:abstractNumId w:val="5"/>
  </w:num>
  <w:num w:numId="8" w16cid:durableId="1043362215">
    <w:abstractNumId w:val="4"/>
  </w:num>
  <w:num w:numId="9" w16cid:durableId="1472482040">
    <w:abstractNumId w:val="8"/>
  </w:num>
  <w:num w:numId="10" w16cid:durableId="1420954387">
    <w:abstractNumId w:val="9"/>
  </w:num>
  <w:num w:numId="11" w16cid:durableId="299728002">
    <w:abstractNumId w:val="10"/>
  </w:num>
  <w:num w:numId="12" w16cid:durableId="1501311085">
    <w:abstractNumId w:val="13"/>
  </w:num>
  <w:num w:numId="13" w16cid:durableId="1973246443">
    <w:abstractNumId w:val="15"/>
  </w:num>
  <w:num w:numId="14" w16cid:durableId="1210990210">
    <w:abstractNumId w:val="16"/>
  </w:num>
  <w:num w:numId="15" w16cid:durableId="1209731617">
    <w:abstractNumId w:val="11"/>
  </w:num>
  <w:num w:numId="16" w16cid:durableId="1290355443">
    <w:abstractNumId w:val="18"/>
  </w:num>
  <w:num w:numId="17" w16cid:durableId="426659615">
    <w:abstractNumId w:val="17"/>
  </w:num>
  <w:num w:numId="18" w16cid:durableId="387263067">
    <w:abstractNumId w:val="14"/>
  </w:num>
  <w:num w:numId="19" w16cid:durableId="493112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E119DC42-C8C8-4AF2-B456-B99CA87B6C98}"/>
  </w:docVars>
  <w:rsids>
    <w:rsidRoot w:val="006072C3"/>
    <w:rsid w:val="006072C3"/>
    <w:rsid w:val="00836005"/>
    <w:rsid w:val="00CC22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90178A-5D7D-4B7B-9452-691A1BB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1456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M0232</vt:lpstr>
    </vt:vector>
  </TitlesOfParts>
  <Company>Riksdagen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M0232</dc:title>
  <dc:subject>M0232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2011-12-06T07:31:00Z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Radio och tv i allmänhetens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 och tv i allmänhetens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Carl-Oskar Bohlin (M)</vt:lpwstr>
  </property>
  <property fmtid="{D5CDD505-2E9C-101B-9397-08002B2CF9AE}" pid="26" name="MotionarLista">
    <vt:lpwstr>Beckman, Lars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20112012000000000077000002320069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20112012000000000077000002320069</vt:lpwstr>
  </property>
  <property fmtid="{D5CDD505-2E9C-101B-9397-08002B2CF9AE}" pid="50" name="nummer">
    <vt:lpwstr>275</vt:lpwstr>
  </property>
  <property fmtid="{D5CDD505-2E9C-101B-9397-08002B2CF9AE}" pid="51" name="utskottsbeteckning">
    <vt:lpwstr>Kr</vt:lpwstr>
  </property>
  <property fmtid="{D5CDD505-2E9C-101B-9397-08002B2CF9AE}" pid="52" name="GlobalUID">
    <vt:lpwstr>{DA59E39B-E6A1-4A77-BBE5-C05D05462FF9}</vt:lpwstr>
  </property>
  <property fmtid="{D5CDD505-2E9C-101B-9397-08002B2CF9AE}" pid="53" name="Överföringar">
    <vt:i4>0</vt:i4>
  </property>
  <property fmtid="{D5CDD505-2E9C-101B-9397-08002B2CF9AE}" pid="54" name="Checksum">
    <vt:lpwstr>*1007308311813*</vt:lpwstr>
  </property>
  <property fmtid="{D5CDD505-2E9C-101B-9397-08002B2CF9AE}" pid="55" name="skuggnummer">
    <vt:lpwstr>1632</vt:lpwstr>
  </property>
  <property fmtid="{D5CDD505-2E9C-101B-9397-08002B2CF9AE}" pid="56" name="urixVersion">
    <vt:lpwstr>4.5.0.25</vt:lpwstr>
  </property>
  <property fmtid="{D5CDD505-2E9C-101B-9397-08002B2CF9AE}" pid="57" name="urixOrigin">
    <vt:lpwstr>111206 08:31:19.540</vt:lpwstr>
  </property>
  <property fmtid="{D5CDD505-2E9C-101B-9397-08002B2CF9AE}" pid="58" name="urixGuid">
    <vt:lpwstr>{57CC9B0C-D316-4B78-9926-112628C29084}</vt:lpwstr>
  </property>
</Properties>
</file>