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659456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EFA5BD8BC3F4886A8DE25193ADC7F9A"/>
        </w:placeholder>
        <w15:appearance w15:val="hidden"/>
        <w:text/>
      </w:sdtPr>
      <w:sdtEndPr/>
      <w:sdtContent>
        <w:p w:rsidR="00AF30DD" w:rsidP="00CC4C93" w:rsidRDefault="00AF30DD" w14:paraId="7659456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07d16a0-9bf0-4c44-add8-c1f1eadb2314"/>
        <w:id w:val="1233276804"/>
        <w:lock w:val="sdtLocked"/>
      </w:sdtPr>
      <w:sdtEndPr/>
      <w:sdtContent>
        <w:p w:rsidR="006E7B72" w:rsidRDefault="00D272FE" w14:paraId="76594569" w14:textId="77777777">
          <w:pPr>
            <w:pStyle w:val="Frslagstext"/>
          </w:pPr>
          <w:r>
            <w:t>Riksdagen ställer sig bakom det som anförs i motionen om att skolor med enskild huvudman ska följa offentlighets- och sekretesslagen och tillkännager detta för regeringen.</w:t>
          </w:r>
        </w:p>
      </w:sdtContent>
    </w:sdt>
    <w:p w:rsidR="00AF30DD" w:rsidP="00AF30DD" w:rsidRDefault="000156D9" w14:paraId="7659456A" w14:textId="77777777">
      <w:pPr>
        <w:pStyle w:val="Rubrik1"/>
      </w:pPr>
      <w:bookmarkStart w:name="MotionsStart" w:id="0"/>
      <w:bookmarkEnd w:id="0"/>
      <w:r>
        <w:t>Motivering</w:t>
      </w:r>
    </w:p>
    <w:p w:rsidR="00C5162E" w:rsidP="00C5162E" w:rsidRDefault="00C5162E" w14:paraId="7659456B" w14:textId="77777777">
      <w:r>
        <w:t xml:space="preserve">Den så kallade offentlighets- och sekretesslagen som trädde i kraft 2009 gäller skolor som bedrivs i offentlig regi. Lagen innebär att handlingar som inkommer, upprättas och förvaras på skolan är allmänna handlingar. </w:t>
      </w:r>
      <w:bookmarkStart w:name="_GoBack" w:id="1"/>
      <w:bookmarkEnd w:id="1"/>
      <w:r>
        <w:t xml:space="preserve">Så länge handlingarna inte innehåller sekretessbelagda uppgifter har alla rätt att ta del av dem. </w:t>
      </w:r>
    </w:p>
    <w:p w:rsidR="00C5162E" w:rsidP="00C5162E" w:rsidRDefault="00C5162E" w14:paraId="7659456C" w14:textId="77777777">
      <w:r>
        <w:t>Huvudmän för fristående skolverksamhet, skolbarnsomsorg och förskoleverksamhet är däremot inga myndigheter och omfattas därför inte av offentlighets- och sekretesslagen. Det innebär att fristående skolor inte har någon skyldighet att lämna ut handlingar från verksamheten. Det innebär i praktiken att de kommunala skolorna och de fristående skolorna inte verkar under lika förhållanden.</w:t>
      </w:r>
    </w:p>
    <w:p w:rsidR="00AF30DD" w:rsidP="00C5162E" w:rsidRDefault="00C5162E" w14:paraId="7659456D" w14:textId="77777777">
      <w:r>
        <w:t>En sådan ordning är inte acceptabel. Samma principer om offentlighet för handlingar rörande verksamheten ska naturligtvis gälla oavsett huvudman.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3257D99A924721875F5D2770D1E2E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8106A" w:rsidRDefault="00680008" w14:paraId="765945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11BF" w:rsidRDefault="004C11BF" w14:paraId="76594572" w14:textId="77777777"/>
    <w:sectPr w:rsidR="004C11B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94574" w14:textId="77777777" w:rsidR="00D87727" w:rsidRDefault="00D87727" w:rsidP="000C1CAD">
      <w:pPr>
        <w:spacing w:line="240" w:lineRule="auto"/>
      </w:pPr>
      <w:r>
        <w:separator/>
      </w:r>
    </w:p>
  </w:endnote>
  <w:endnote w:type="continuationSeparator" w:id="0">
    <w:p w14:paraId="76594575" w14:textId="77777777" w:rsidR="00D87727" w:rsidRDefault="00D877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D1EA7" w14:textId="77777777" w:rsidR="00680008" w:rsidRDefault="0068000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9457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94580" w14:textId="77777777" w:rsidR="00E01E9C" w:rsidRDefault="00E01E9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201510051059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201510051247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12:47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12:47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94572" w14:textId="77777777" w:rsidR="00D87727" w:rsidRDefault="00D87727" w:rsidP="000C1CAD">
      <w:pPr>
        <w:spacing w:line="240" w:lineRule="auto"/>
      </w:pPr>
      <w:r>
        <w:separator/>
      </w:r>
    </w:p>
  </w:footnote>
  <w:footnote w:type="continuationSeparator" w:id="0">
    <w:p w14:paraId="76594573" w14:textId="77777777" w:rsidR="00D87727" w:rsidRDefault="00D877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08" w:rsidRDefault="00680008" w14:paraId="09066B4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08" w:rsidRDefault="00680008" w14:paraId="0F823DE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659457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80008" w14:paraId="7659457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:1286</w:t>
        </w:r>
      </w:sdtContent>
    </w:sdt>
  </w:p>
  <w:p w:rsidR="00A42228" w:rsidP="00283E0F" w:rsidRDefault="00680008" w14:paraId="7659457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Richard Jomshof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5162E" w14:paraId="7659457E" w14:textId="77777777">
        <w:pPr>
          <w:pStyle w:val="FSHRub2"/>
        </w:pPr>
        <w:r>
          <w:t>Offentlighetsprincipen i friskolor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65945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5162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106A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157F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11BF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008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E7B72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099D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62E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72FE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7727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1E9C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594567"/>
  <w15:chartTrackingRefBased/>
  <w15:docId w15:val="{7D3797AC-3F8D-4299-B510-99CC65AC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FA5BD8BC3F4886A8DE25193ADC7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7DC4E-10B6-4911-BCFE-DE2240072E36}"/>
      </w:docPartPr>
      <w:docPartBody>
        <w:p w:rsidR="0068426A" w:rsidRDefault="007F3181">
          <w:pPr>
            <w:pStyle w:val="EEFA5BD8BC3F4886A8DE25193ADC7F9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3257D99A924721875F5D2770D1E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2AE7F-F89B-4127-9E07-407804E665FF}"/>
      </w:docPartPr>
      <w:docPartBody>
        <w:p w:rsidR="0068426A" w:rsidRDefault="007F3181">
          <w:pPr>
            <w:pStyle w:val="8D3257D99A924721875F5D2770D1E2E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81"/>
    <w:rsid w:val="0068426A"/>
    <w:rsid w:val="007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A5BD8BC3F4886A8DE25193ADC7F9A">
    <w:name w:val="EEFA5BD8BC3F4886A8DE25193ADC7F9A"/>
  </w:style>
  <w:style w:type="paragraph" w:customStyle="1" w:styleId="8A10267ACEF34EAEA972605CAD443F50">
    <w:name w:val="8A10267ACEF34EAEA972605CAD443F50"/>
  </w:style>
  <w:style w:type="paragraph" w:customStyle="1" w:styleId="8D3257D99A924721875F5D2770D1E2E8">
    <w:name w:val="8D3257D99A924721875F5D2770D1E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4378</RubrikLookup>
    <MotionGuid xmlns="00d11361-0b92-4bae-a181-288d6a55b763">1182f6f4-560f-4183-98eb-ef65b587758d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8FC5-5593-43DE-A6F5-53A541E00D00}"/>
</file>

<file path=customXml/itemProps2.xml><?xml version="1.0" encoding="utf-8"?>
<ds:datastoreItem xmlns:ds="http://schemas.openxmlformats.org/officeDocument/2006/customXml" ds:itemID="{3A95E6F2-2335-49E9-80EB-332CAFA2602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328F4ED-9BC2-4116-B322-19184EB67E5C}"/>
</file>

<file path=customXml/itemProps5.xml><?xml version="1.0" encoding="utf-8"?>
<ds:datastoreItem xmlns:ds="http://schemas.openxmlformats.org/officeDocument/2006/customXml" ds:itemID="{1D40E8F1-961A-42B9-A0D2-61848063384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151</Words>
  <Characters>942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201516SD359 Offentlighetsprincipen i friskolor</vt:lpstr>
      <vt:lpstr/>
    </vt:vector>
  </TitlesOfParts>
  <Company>Sveriges riksdag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201516SD359 Offentlighetsprincipen i friskolor</dc:title>
  <dc:subject/>
  <dc:creator>Charlott Qvick</dc:creator>
  <cp:keywords/>
  <dc:description/>
  <cp:lastModifiedBy>Ann Larsson</cp:lastModifiedBy>
  <cp:revision>6</cp:revision>
  <cp:lastPrinted>2015-10-05T10:47:00Z</cp:lastPrinted>
  <dcterms:created xsi:type="dcterms:W3CDTF">2015-10-05T08:59:00Z</dcterms:created>
  <dcterms:modified xsi:type="dcterms:W3CDTF">2015-10-05T15:36:00Z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*KF9BD14C89AD5*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https://filur.riksdagen.se/drop/DropOffLibrary/KF9BD14C89AD5.docx</vt:lpwstr>
  </property>
  <property fmtid="{D5CDD505-2E9C-101B-9397-08002B2CF9AE}" pid="11" name="RevisionsOn">
    <vt:lpwstr>1</vt:lpwstr>
  </property>
</Properties>
</file>