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01110" w:rsidRDefault="00D975EC" w14:paraId="608AC6F1" w14:textId="77777777">
      <w:pPr>
        <w:pStyle w:val="RubrikFrslagTIllRiksdagsbeslut"/>
      </w:pPr>
      <w:sdt>
        <w:sdtPr>
          <w:alias w:val="CC_Boilerplate_4"/>
          <w:tag w:val="CC_Boilerplate_4"/>
          <w:id w:val="-1644581176"/>
          <w:lock w:val="sdtContentLocked"/>
          <w:placeholder>
            <w:docPart w:val="3FFB1DC386D541789260F8EF44754822"/>
          </w:placeholder>
          <w:text/>
        </w:sdtPr>
        <w:sdtEndPr/>
        <w:sdtContent>
          <w:r w:rsidRPr="009B062B" w:rsidR="00AF30DD">
            <w:t>Förslag till riksdagsbeslut</w:t>
          </w:r>
        </w:sdtContent>
      </w:sdt>
      <w:bookmarkEnd w:id="0"/>
      <w:bookmarkEnd w:id="1"/>
    </w:p>
    <w:sdt>
      <w:sdtPr>
        <w:alias w:val="Yrkande 1"/>
        <w:tag w:val="4327a44c-1b64-40cd-b461-c46b0c732a1e"/>
        <w:id w:val="-1967804987"/>
        <w:lock w:val="sdtLocked"/>
      </w:sdtPr>
      <w:sdtEndPr/>
      <w:sdtContent>
        <w:p w:rsidR="00EA128D" w:rsidRDefault="00CB01F9" w14:paraId="4CDC955F" w14:textId="77777777">
          <w:pPr>
            <w:pStyle w:val="Frslagstext"/>
            <w:numPr>
              <w:ilvl w:val="0"/>
              <w:numId w:val="0"/>
            </w:numPr>
          </w:pPr>
          <w:r>
            <w:t xml:space="preserve">Riksdagen ställer sig bakom det som anförs i motionen om att se över möjligheten att sänka momsen på receptfria preventivmedel och digitala preventivmedelstjänster såsom </w:t>
          </w:r>
          <w:proofErr w:type="spellStart"/>
          <w:r>
            <w:t>app</w:t>
          </w:r>
          <w:proofErr w:type="spellEnd"/>
          <w:r>
            <w:t>-baserade algoritmlösningar för naturlig cykelkontroll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2D5005685804F5DADB0C06894F63847"/>
        </w:placeholder>
        <w:text/>
      </w:sdtPr>
      <w:sdtEndPr/>
      <w:sdtContent>
        <w:p w:rsidRPr="009B062B" w:rsidR="006D79C9" w:rsidP="00333E95" w:rsidRDefault="006D79C9" w14:paraId="3F6D5410" w14:textId="77777777">
          <w:pPr>
            <w:pStyle w:val="Rubrik1"/>
          </w:pPr>
          <w:r>
            <w:t>Motivering</w:t>
          </w:r>
        </w:p>
      </w:sdtContent>
    </w:sdt>
    <w:bookmarkEnd w:displacedByCustomXml="prev" w:id="3"/>
    <w:bookmarkEnd w:displacedByCustomXml="prev" w:id="4"/>
    <w:p w:rsidR="00B55996" w:rsidP="00D975EC" w:rsidRDefault="00B55996" w14:paraId="722924DE" w14:textId="59546C4E">
      <w:pPr>
        <w:pStyle w:val="Normalutanindragellerluft"/>
      </w:pPr>
      <w:r>
        <w:t>Tillgång till preventivmedel är en central del av folkhälsopolitiken och bidrar till ökad trygghet, jämställdhet och minskade samhällskostnader. Genom att fler ges möjlighet att på ett enkelt och ekonomiskt överkomligt sätt använda preventivmedel kan både oönskade graviditeter och sexuellt överförbara sjukdomar minska.</w:t>
      </w:r>
    </w:p>
    <w:p w:rsidR="00B55996" w:rsidP="00D975EC" w:rsidRDefault="00B55996" w14:paraId="7FC7B412" w14:textId="64D76A3E">
      <w:r>
        <w:t>I dag beskattas receptfria preventivmedel, såsom kondomer och akut-p-piller, med 25 procent</w:t>
      </w:r>
      <w:r w:rsidR="00CB01F9">
        <w:t>s</w:t>
      </w:r>
      <w:r>
        <w:t xml:space="preserve"> moms. Även digitala lösningar där algoritmbaserade</w:t>
      </w:r>
      <w:r w:rsidR="00CB01F9">
        <w:t xml:space="preserve"> </w:t>
      </w:r>
      <w:proofErr w:type="spellStart"/>
      <w:r>
        <w:t>appar</w:t>
      </w:r>
      <w:proofErr w:type="spellEnd"/>
      <w:r w:rsidR="00CB01F9">
        <w:t xml:space="preserve"> </w:t>
      </w:r>
      <w:r>
        <w:t xml:space="preserve">hjälper kvinnor att följa sin menscykel och på så vis utgör ett preventivt alternativ omfattas av full moms. </w:t>
      </w:r>
    </w:p>
    <w:p w:rsidR="00B55996" w:rsidP="00D975EC" w:rsidRDefault="00B55996" w14:paraId="2F785F72" w14:textId="303A1723">
      <w:r w:rsidRPr="00D975EC">
        <w:rPr>
          <w:spacing w:val="-1"/>
        </w:rPr>
        <w:t>Det innebär att såväl traditionella som nya, teknologiskt avancerade preventivmetoder</w:t>
      </w:r>
      <w:r>
        <w:t xml:space="preserve"> behandlas som vanliga konsumtionsprodukter.</w:t>
      </w:r>
    </w:p>
    <w:p w:rsidRPr="00D975EC" w:rsidR="00B55996" w:rsidP="00D975EC" w:rsidRDefault="00B55996" w14:paraId="37F26990" w14:textId="70C427DC">
      <w:pPr>
        <w:rPr>
          <w:spacing w:val="-1"/>
        </w:rPr>
      </w:pPr>
      <w:r w:rsidRPr="00D975EC">
        <w:rPr>
          <w:spacing w:val="-1"/>
        </w:rPr>
        <w:t>En sänkning av momsen på receptfria preventivmedel och digitala preventivmedels</w:t>
      </w:r>
      <w:r w:rsidRPr="00D975EC" w:rsidR="00D975EC">
        <w:rPr>
          <w:spacing w:val="-1"/>
        </w:rPr>
        <w:softHyphen/>
      </w:r>
      <w:r w:rsidRPr="00D975EC">
        <w:rPr>
          <w:spacing w:val="-1"/>
        </w:rPr>
        <w:t>tjänster i Sverige skulle vara ett modernt, förebyggande och</w:t>
      </w:r>
      <w:r w:rsidRPr="00D975EC" w:rsidR="00CB01F9">
        <w:rPr>
          <w:spacing w:val="-1"/>
        </w:rPr>
        <w:t xml:space="preserve"> </w:t>
      </w:r>
      <w:r w:rsidRPr="00D975EC">
        <w:rPr>
          <w:spacing w:val="-1"/>
        </w:rPr>
        <w:t>jämställdhetsfrämjande steg. Det</w:t>
      </w:r>
      <w:r w:rsidRPr="00D975EC" w:rsidR="00CB01F9">
        <w:rPr>
          <w:spacing w:val="-1"/>
        </w:rPr>
        <w:t xml:space="preserve"> </w:t>
      </w:r>
      <w:r w:rsidRPr="00D975EC">
        <w:rPr>
          <w:spacing w:val="-1"/>
        </w:rPr>
        <w:t>underlättar</w:t>
      </w:r>
      <w:r w:rsidRPr="00D975EC" w:rsidR="00CB01F9">
        <w:rPr>
          <w:spacing w:val="-1"/>
        </w:rPr>
        <w:t xml:space="preserve"> </w:t>
      </w:r>
      <w:r w:rsidRPr="00D975EC">
        <w:rPr>
          <w:spacing w:val="-1"/>
        </w:rPr>
        <w:t>tillgången till preventivmedel för unga och grupper med svag ekonomi</w:t>
      </w:r>
      <w:r w:rsidRPr="00D975EC" w:rsidR="00CB01F9">
        <w:rPr>
          <w:spacing w:val="-1"/>
        </w:rPr>
        <w:t xml:space="preserve"> </w:t>
      </w:r>
      <w:r w:rsidRPr="00D975EC">
        <w:rPr>
          <w:spacing w:val="-1"/>
        </w:rPr>
        <w:t>och</w:t>
      </w:r>
      <w:r w:rsidRPr="00D975EC" w:rsidR="00CB01F9">
        <w:rPr>
          <w:spacing w:val="-1"/>
        </w:rPr>
        <w:t xml:space="preserve"> </w:t>
      </w:r>
      <w:r w:rsidRPr="00D975EC">
        <w:rPr>
          <w:spacing w:val="-1"/>
        </w:rPr>
        <w:t>bidrar</w:t>
      </w:r>
      <w:r w:rsidRPr="00D975EC" w:rsidR="00CB01F9">
        <w:rPr>
          <w:spacing w:val="-1"/>
        </w:rPr>
        <w:t xml:space="preserve"> </w:t>
      </w:r>
      <w:r w:rsidRPr="00D975EC">
        <w:rPr>
          <w:spacing w:val="-1"/>
        </w:rPr>
        <w:t>till en mer jämlik folkhälsa. Det skulle också stärka individens frihet att själv välja det preventivmedel</w:t>
      </w:r>
      <w:r w:rsidRPr="00D975EC" w:rsidR="00CB01F9">
        <w:rPr>
          <w:spacing w:val="-1"/>
        </w:rPr>
        <w:t>,</w:t>
      </w:r>
      <w:r w:rsidRPr="00D975EC">
        <w:rPr>
          <w:spacing w:val="-1"/>
        </w:rPr>
        <w:t xml:space="preserve"> traditionellt, hormonfritt eller digitalt</w:t>
      </w:r>
      <w:r w:rsidRPr="00D975EC" w:rsidR="00CB01F9">
        <w:rPr>
          <w:spacing w:val="-1"/>
        </w:rPr>
        <w:t>,</w:t>
      </w:r>
      <w:r w:rsidRPr="00D975EC">
        <w:rPr>
          <w:spacing w:val="-1"/>
        </w:rPr>
        <w:t xml:space="preserve"> som passar bäst.</w:t>
      </w:r>
    </w:p>
    <w:sdt>
      <w:sdtPr>
        <w:rPr>
          <w:i/>
          <w:noProof/>
        </w:rPr>
        <w:alias w:val="CC_Underskrifter"/>
        <w:tag w:val="CC_Underskrifter"/>
        <w:id w:val="583496634"/>
        <w:lock w:val="sdtContentLocked"/>
        <w:placeholder>
          <w:docPart w:val="5A47A44792884604B950618E85D33091"/>
        </w:placeholder>
      </w:sdtPr>
      <w:sdtEndPr/>
      <w:sdtContent>
        <w:p w:rsidR="00B01110" w:rsidP="00B01110" w:rsidRDefault="00B01110" w14:paraId="3D3046A1" w14:textId="77777777"/>
        <w:p w:rsidR="00B01110" w:rsidP="00B01110" w:rsidRDefault="00D975EC" w14:paraId="08AB6748" w14:textId="16604302"/>
      </w:sdtContent>
    </w:sdt>
    <w:tbl>
      <w:tblPr>
        <w:tblW w:w="5000" w:type="pct"/>
        <w:tblLook w:val="04A0" w:firstRow="1" w:lastRow="0" w:firstColumn="1" w:lastColumn="0" w:noHBand="0" w:noVBand="1"/>
        <w:tblCaption w:val="underskrifter"/>
      </w:tblPr>
      <w:tblGrid>
        <w:gridCol w:w="4252"/>
        <w:gridCol w:w="4252"/>
      </w:tblGrid>
      <w:tr w:rsidR="00EA128D" w14:paraId="4A6B0233" w14:textId="77777777">
        <w:trPr>
          <w:cantSplit/>
        </w:trPr>
        <w:tc>
          <w:tcPr>
            <w:tcW w:w="50" w:type="pct"/>
            <w:vAlign w:val="bottom"/>
          </w:tcPr>
          <w:p w:rsidR="00EA128D" w:rsidRDefault="00CB01F9" w14:paraId="5FCF6D91" w14:textId="77777777">
            <w:pPr>
              <w:pStyle w:val="Underskrifter"/>
              <w:spacing w:after="0"/>
            </w:pPr>
            <w:r>
              <w:t>Saila Quicklund (M)</w:t>
            </w:r>
          </w:p>
        </w:tc>
        <w:tc>
          <w:tcPr>
            <w:tcW w:w="50" w:type="pct"/>
            <w:vAlign w:val="bottom"/>
          </w:tcPr>
          <w:p w:rsidR="00EA128D" w:rsidRDefault="00CB01F9" w14:paraId="33AB3708" w14:textId="77777777">
            <w:pPr>
              <w:pStyle w:val="Underskrifter"/>
              <w:spacing w:after="0"/>
            </w:pPr>
            <w:r>
              <w:t>Merit Frost Lindberg (M)</w:t>
            </w:r>
          </w:p>
        </w:tc>
      </w:tr>
    </w:tbl>
    <w:p w:rsidRPr="008E0FE2" w:rsidR="004801AC" w:rsidP="00DF3554" w:rsidRDefault="004801AC" w14:paraId="7A628785" w14:textId="32A5F87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0D5D4" w14:textId="77777777" w:rsidR="006A7F11" w:rsidRDefault="006A7F11" w:rsidP="000C1CAD">
      <w:pPr>
        <w:spacing w:line="240" w:lineRule="auto"/>
      </w:pPr>
      <w:r>
        <w:separator/>
      </w:r>
    </w:p>
  </w:endnote>
  <w:endnote w:type="continuationSeparator" w:id="0">
    <w:p w14:paraId="5FB1C694" w14:textId="77777777" w:rsidR="006A7F11" w:rsidRDefault="006A7F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979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563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B27E4" w14:textId="43C940CC" w:rsidR="00262EA3" w:rsidRPr="00B01110" w:rsidRDefault="00262EA3" w:rsidP="00B011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87ACF" w14:textId="77777777" w:rsidR="006A7F11" w:rsidRDefault="006A7F11" w:rsidP="000C1CAD">
      <w:pPr>
        <w:spacing w:line="240" w:lineRule="auto"/>
      </w:pPr>
      <w:r>
        <w:separator/>
      </w:r>
    </w:p>
  </w:footnote>
  <w:footnote w:type="continuationSeparator" w:id="0">
    <w:p w14:paraId="6F8382F6" w14:textId="77777777" w:rsidR="006A7F11" w:rsidRDefault="006A7F1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848E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726679" wp14:editId="5DD1F8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517D23" w14:textId="6B8268FE" w:rsidR="00262EA3" w:rsidRDefault="00D975EC" w:rsidP="008103B5">
                          <w:pPr>
                            <w:jc w:val="right"/>
                          </w:pPr>
                          <w:sdt>
                            <w:sdtPr>
                              <w:alias w:val="CC_Noformat_Partikod"/>
                              <w:tag w:val="CC_Noformat_Partikod"/>
                              <w:id w:val="-53464382"/>
                              <w:placeholder>
                                <w:docPart w:val="C9A4718CC9374ABB88924BC0854AD057"/>
                              </w:placeholder>
                              <w:text/>
                            </w:sdtPr>
                            <w:sdtEndPr/>
                            <w:sdtContent>
                              <w:r w:rsidR="00B55996">
                                <w:t>M</w:t>
                              </w:r>
                            </w:sdtContent>
                          </w:sdt>
                          <w:sdt>
                            <w:sdtPr>
                              <w:alias w:val="CC_Noformat_Partinummer"/>
                              <w:tag w:val="CC_Noformat_Partinummer"/>
                              <w:id w:val="-1709555926"/>
                              <w:placeholder>
                                <w:docPart w:val="4E26077CD391474F8B4A827A6F5C6D60"/>
                              </w:placeholder>
                              <w:text/>
                            </w:sdtPr>
                            <w:sdtEndPr/>
                            <w:sdtContent>
                              <w:r w:rsidR="00816D83">
                                <w:t>1599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72667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517D23" w14:textId="6B8268FE" w:rsidR="00262EA3" w:rsidRDefault="00D975EC" w:rsidP="008103B5">
                    <w:pPr>
                      <w:jc w:val="right"/>
                    </w:pPr>
                    <w:sdt>
                      <w:sdtPr>
                        <w:alias w:val="CC_Noformat_Partikod"/>
                        <w:tag w:val="CC_Noformat_Partikod"/>
                        <w:id w:val="-53464382"/>
                        <w:placeholder>
                          <w:docPart w:val="C9A4718CC9374ABB88924BC0854AD057"/>
                        </w:placeholder>
                        <w:text/>
                      </w:sdtPr>
                      <w:sdtEndPr/>
                      <w:sdtContent>
                        <w:r w:rsidR="00B55996">
                          <w:t>M</w:t>
                        </w:r>
                      </w:sdtContent>
                    </w:sdt>
                    <w:sdt>
                      <w:sdtPr>
                        <w:alias w:val="CC_Noformat_Partinummer"/>
                        <w:tag w:val="CC_Noformat_Partinummer"/>
                        <w:id w:val="-1709555926"/>
                        <w:placeholder>
                          <w:docPart w:val="4E26077CD391474F8B4A827A6F5C6D60"/>
                        </w:placeholder>
                        <w:text/>
                      </w:sdtPr>
                      <w:sdtEndPr/>
                      <w:sdtContent>
                        <w:r w:rsidR="00816D83">
                          <w:t>1599</w:t>
                        </w:r>
                      </w:sdtContent>
                    </w:sdt>
                  </w:p>
                </w:txbxContent>
              </v:textbox>
              <w10:wrap anchorx="page"/>
            </v:shape>
          </w:pict>
        </mc:Fallback>
      </mc:AlternateContent>
    </w:r>
  </w:p>
  <w:p w14:paraId="1C81582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7C6B9" w14:textId="77777777" w:rsidR="00262EA3" w:rsidRDefault="00262EA3" w:rsidP="008563AC">
    <w:pPr>
      <w:jc w:val="right"/>
    </w:pPr>
  </w:p>
  <w:p w14:paraId="1D6F68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159CC" w14:textId="77777777" w:rsidR="00262EA3" w:rsidRDefault="00D975E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2E070B" wp14:editId="0FD10F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2EE5BD" w14:textId="587F9A58" w:rsidR="00262EA3" w:rsidRDefault="00D975EC" w:rsidP="00A314CF">
    <w:pPr>
      <w:pStyle w:val="FSHNormal"/>
      <w:spacing w:before="40"/>
    </w:pPr>
    <w:sdt>
      <w:sdtPr>
        <w:alias w:val="CC_Noformat_Motionstyp"/>
        <w:tag w:val="CC_Noformat_Motionstyp"/>
        <w:id w:val="1162973129"/>
        <w:lock w:val="sdtContentLocked"/>
        <w15:appearance w15:val="hidden"/>
        <w:text/>
      </w:sdtPr>
      <w:sdtEndPr/>
      <w:sdtContent>
        <w:r w:rsidR="00B01110">
          <w:t>Enskild motion</w:t>
        </w:r>
      </w:sdtContent>
    </w:sdt>
    <w:r w:rsidR="00821B36">
      <w:t xml:space="preserve"> </w:t>
    </w:r>
    <w:sdt>
      <w:sdtPr>
        <w:alias w:val="CC_Noformat_Partikod"/>
        <w:tag w:val="CC_Noformat_Partikod"/>
        <w:id w:val="1471015553"/>
        <w:text/>
      </w:sdtPr>
      <w:sdtEndPr/>
      <w:sdtContent>
        <w:r w:rsidR="00B55996">
          <w:t>M</w:t>
        </w:r>
      </w:sdtContent>
    </w:sdt>
    <w:sdt>
      <w:sdtPr>
        <w:alias w:val="CC_Noformat_Partinummer"/>
        <w:tag w:val="CC_Noformat_Partinummer"/>
        <w:id w:val="-2014525982"/>
        <w:text/>
      </w:sdtPr>
      <w:sdtEndPr/>
      <w:sdtContent>
        <w:r w:rsidR="00816D83">
          <w:t>1599</w:t>
        </w:r>
      </w:sdtContent>
    </w:sdt>
  </w:p>
  <w:p w14:paraId="3F305C9A" w14:textId="77777777" w:rsidR="00262EA3" w:rsidRPr="008227B3" w:rsidRDefault="00D975E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5D4AB9" w14:textId="165E6D34" w:rsidR="00262EA3" w:rsidRPr="008227B3" w:rsidRDefault="00D975E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0111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01110">
          <w:t>:2426</w:t>
        </w:r>
      </w:sdtContent>
    </w:sdt>
  </w:p>
  <w:p w14:paraId="3F087FB0" w14:textId="576391C1" w:rsidR="00262EA3" w:rsidRDefault="00D975EC" w:rsidP="00E03A3D">
    <w:pPr>
      <w:pStyle w:val="Motionr"/>
    </w:pPr>
    <w:sdt>
      <w:sdtPr>
        <w:alias w:val="CC_Noformat_Avtext"/>
        <w:tag w:val="CC_Noformat_Avtext"/>
        <w:id w:val="-2020768203"/>
        <w:lock w:val="sdtContentLocked"/>
        <w:placeholder>
          <w:docPart w:val="C9A4718CC9374ABB88924BC0854AD057"/>
        </w:placeholder>
        <w15:appearance w15:val="hidden"/>
        <w:text/>
      </w:sdtPr>
      <w:sdtEndPr/>
      <w:sdtContent>
        <w:r w:rsidR="00B01110">
          <w:t>av Saila Quicklund och Merit Frost Lindberg (båda M)</w:t>
        </w:r>
      </w:sdtContent>
    </w:sdt>
  </w:p>
  <w:sdt>
    <w:sdtPr>
      <w:alias w:val="CC_Noformat_Rubtext"/>
      <w:tag w:val="CC_Noformat_Rubtext"/>
      <w:id w:val="-218060500"/>
      <w:lock w:val="sdtLocked"/>
      <w:placeholder>
        <w:docPart w:val="4E26077CD391474F8B4A827A6F5C6D60"/>
      </w:placeholder>
      <w:text/>
    </w:sdtPr>
    <w:sdtEndPr/>
    <w:sdtContent>
      <w:p w14:paraId="44174CAB" w14:textId="38914C2A" w:rsidR="00262EA3" w:rsidRDefault="00816D83" w:rsidP="00283E0F">
        <w:pPr>
          <w:pStyle w:val="FSHRub2"/>
        </w:pPr>
        <w:r>
          <w:t>Sänkt moms på preventivmedel och digitala preventivmedelstjänster</w:t>
        </w:r>
      </w:p>
    </w:sdtContent>
  </w:sdt>
  <w:sdt>
    <w:sdtPr>
      <w:alias w:val="CC_Boilerplate_3"/>
      <w:tag w:val="CC_Boilerplate_3"/>
      <w:id w:val="1606463544"/>
      <w:lock w:val="sdtContentLocked"/>
      <w15:appearance w15:val="hidden"/>
      <w:text w:multiLine="1"/>
    </w:sdtPr>
    <w:sdtEndPr/>
    <w:sdtContent>
      <w:p w14:paraId="4CE50BC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5599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75A"/>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375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A7F1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D83"/>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4F75"/>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110"/>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996"/>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0F36"/>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968"/>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1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5EC"/>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28D"/>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DCDF22"/>
  <w15:chartTrackingRefBased/>
  <w15:docId w15:val="{1FD8AE1C-25C6-4197-892B-F6D1F442D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s13">
    <w:name w:val="s13"/>
    <w:basedOn w:val="Normal"/>
    <w:rsid w:val="00B55996"/>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6127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FB1DC386D541789260F8EF44754822"/>
        <w:category>
          <w:name w:val="Allmänt"/>
          <w:gallery w:val="placeholder"/>
        </w:category>
        <w:types>
          <w:type w:val="bbPlcHdr"/>
        </w:types>
        <w:behaviors>
          <w:behavior w:val="content"/>
        </w:behaviors>
        <w:guid w:val="{5B7B3E7D-4D8B-4BC8-9948-7BC737DA4141}"/>
      </w:docPartPr>
      <w:docPartBody>
        <w:p w:rsidR="00294F3B" w:rsidRDefault="00803E61">
          <w:pPr>
            <w:pStyle w:val="3FFB1DC386D541789260F8EF44754822"/>
          </w:pPr>
          <w:r w:rsidRPr="005A0A93">
            <w:rPr>
              <w:rStyle w:val="Platshllartext"/>
            </w:rPr>
            <w:t>Förslag till riksdagsbeslut</w:t>
          </w:r>
        </w:p>
      </w:docPartBody>
    </w:docPart>
    <w:docPart>
      <w:docPartPr>
        <w:name w:val="22D5005685804F5DADB0C06894F63847"/>
        <w:category>
          <w:name w:val="Allmänt"/>
          <w:gallery w:val="placeholder"/>
        </w:category>
        <w:types>
          <w:type w:val="bbPlcHdr"/>
        </w:types>
        <w:behaviors>
          <w:behavior w:val="content"/>
        </w:behaviors>
        <w:guid w:val="{3DC36380-839A-447D-8268-760E2BDEB58F}"/>
      </w:docPartPr>
      <w:docPartBody>
        <w:p w:rsidR="00294F3B" w:rsidRDefault="00803E61">
          <w:pPr>
            <w:pStyle w:val="22D5005685804F5DADB0C06894F63847"/>
          </w:pPr>
          <w:r w:rsidRPr="005A0A93">
            <w:rPr>
              <w:rStyle w:val="Platshllartext"/>
            </w:rPr>
            <w:t>Motivering</w:t>
          </w:r>
        </w:p>
      </w:docPartBody>
    </w:docPart>
    <w:docPart>
      <w:docPartPr>
        <w:name w:val="C9A4718CC9374ABB88924BC0854AD057"/>
        <w:category>
          <w:name w:val="Allmänt"/>
          <w:gallery w:val="placeholder"/>
        </w:category>
        <w:types>
          <w:type w:val="bbPlcHdr"/>
        </w:types>
        <w:behaviors>
          <w:behavior w:val="content"/>
        </w:behaviors>
        <w:guid w:val="{095F8C0B-585B-4201-896C-A3D7320263B7}"/>
      </w:docPartPr>
      <w:docPartBody>
        <w:p w:rsidR="00294F3B" w:rsidRDefault="00803E61">
          <w:pPr>
            <w:pStyle w:val="C9A4718CC9374ABB88924BC0854AD057"/>
          </w:pPr>
          <w:r>
            <w:rPr>
              <w:rStyle w:val="Platshllartext"/>
            </w:rPr>
            <w:t xml:space="preserve"> </w:t>
          </w:r>
        </w:p>
      </w:docPartBody>
    </w:docPart>
    <w:docPart>
      <w:docPartPr>
        <w:name w:val="4E26077CD391474F8B4A827A6F5C6D60"/>
        <w:category>
          <w:name w:val="Allmänt"/>
          <w:gallery w:val="placeholder"/>
        </w:category>
        <w:types>
          <w:type w:val="bbPlcHdr"/>
        </w:types>
        <w:behaviors>
          <w:behavior w:val="content"/>
        </w:behaviors>
        <w:guid w:val="{D2321D76-9192-4A9F-98E4-92BD87E3BB6E}"/>
      </w:docPartPr>
      <w:docPartBody>
        <w:p w:rsidR="00294F3B" w:rsidRDefault="00803E61">
          <w:pPr>
            <w:pStyle w:val="4E26077CD391474F8B4A827A6F5C6D60"/>
          </w:pPr>
          <w:r>
            <w:t xml:space="preserve"> </w:t>
          </w:r>
        </w:p>
      </w:docPartBody>
    </w:docPart>
    <w:docPart>
      <w:docPartPr>
        <w:name w:val="5A47A44792884604B950618E85D33091"/>
        <w:category>
          <w:name w:val="Allmänt"/>
          <w:gallery w:val="placeholder"/>
        </w:category>
        <w:types>
          <w:type w:val="bbPlcHdr"/>
        </w:types>
        <w:behaviors>
          <w:behavior w:val="content"/>
        </w:behaviors>
        <w:guid w:val="{D2520F9F-CEB6-449C-9DE2-28076FA70A4F}"/>
      </w:docPartPr>
      <w:docPartBody>
        <w:p w:rsidR="00BF36B7" w:rsidRDefault="00BF3D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E61"/>
    <w:rsid w:val="00294F3B"/>
    <w:rsid w:val="003546AA"/>
    <w:rsid w:val="00803E61"/>
    <w:rsid w:val="00C009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FB1DC386D541789260F8EF44754822">
    <w:name w:val="3FFB1DC386D541789260F8EF44754822"/>
  </w:style>
  <w:style w:type="paragraph" w:customStyle="1" w:styleId="22D5005685804F5DADB0C06894F63847">
    <w:name w:val="22D5005685804F5DADB0C06894F63847"/>
  </w:style>
  <w:style w:type="paragraph" w:customStyle="1" w:styleId="C9A4718CC9374ABB88924BC0854AD057">
    <w:name w:val="C9A4718CC9374ABB88924BC0854AD057"/>
  </w:style>
  <w:style w:type="paragraph" w:customStyle="1" w:styleId="4E26077CD391474F8B4A827A6F5C6D60">
    <w:name w:val="4E26077CD391474F8B4A827A6F5C6D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2684B1-F720-493E-A487-DCA6D8FB8E6E}"/>
</file>

<file path=customXml/itemProps2.xml><?xml version="1.0" encoding="utf-8"?>
<ds:datastoreItem xmlns:ds="http://schemas.openxmlformats.org/officeDocument/2006/customXml" ds:itemID="{30E06255-3FB8-4250-88B7-0ADB4DE5CB91}"/>
</file>

<file path=customXml/itemProps3.xml><?xml version="1.0" encoding="utf-8"?>
<ds:datastoreItem xmlns:ds="http://schemas.openxmlformats.org/officeDocument/2006/customXml" ds:itemID="{E8C37C26-D8AC-487E-9D4B-CB8FB0E1B0F8}"/>
</file>

<file path=docProps/app.xml><?xml version="1.0" encoding="utf-8"?>
<Properties xmlns="http://schemas.openxmlformats.org/officeDocument/2006/extended-properties" xmlns:vt="http://schemas.openxmlformats.org/officeDocument/2006/docPropsVTypes">
  <Template>Normal</Template>
  <TotalTime>7</TotalTime>
  <Pages>1</Pages>
  <Words>196</Words>
  <Characters>1312</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1498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