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08.00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Paulina Brandberg (L) </w:t>
            </w:r>
            <w:r>
              <w:rPr>
                <w:rtl w:val="0"/>
              </w:rPr>
              <w:t>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Påhlsson som justitieombudsman fr.o.m. den 1 januari 2027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Malte Tängmark Roos (MP) </w:t>
            </w:r>
            <w:r>
              <w:rPr>
                <w:rtl w:val="0"/>
              </w:rPr>
              <w:t>som suppleant i EU-nämnden fr.o.m. den 20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2025/26:31 Tisdagen den 16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 Tisdagen den 16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2025/26:130 Redovisning av AP-fondernas verksamhet t.o.m. 2025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2025/26:4202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2025/26:268 Sveriges strategi för ett fredligt, säkert och hållbart Arktis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2025/26:4203 av Morgan Johansson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2025/26:4204 av Jacob Risberg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2025/26:4205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2025/26:497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Långa betaltider och svenska företags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2025/26:545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strategiska position inom halvledare och avancerad elektronik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2025/26:472 av Sanna Backeskog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brottsofferpolitik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2025/26:462 av Monica Haider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 på bekämpningsmedel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2025/26:485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ersättning från prostitution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2025/26:511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ekonomiska politikens fördelningseffekter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2025/26:539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finanser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2025/26:522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Styrningen av Vattenfall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2025/26:535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Braathens Regional Airlines företagsrekonstruktion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Adrian Magnusson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2025/26:550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ekonomiska 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social dumpning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2025/26:443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dumpning mellan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2025/26:526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reformerat utjämningssystem för en jämlik välfärd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2025/26:538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 statlig närvaro och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2025/26:542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nationella molnpolicyn och Sveriges digitala suveränitet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2025/26:541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Public service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2026-06-18</SAFIR_Sammantradesdatum_Doc>
    <SAFIR_SammantradeID xmlns="C07A1A6C-0B19-41D9-BDF8-F523BA3921EB">3fc96f2a-bb0a-4f7b-9264-3f4103bde200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A4AFE23-2855-49BC-9355-CD8BE2014EE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