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3ABD" w:rsidRPr="00FC1519" w:rsidRDefault="00B13ABD">
      <w:pPr>
        <w:pStyle w:val="Frslagsrubrik"/>
      </w:pPr>
      <w:r w:rsidRPr="00FC1519">
        <w:t>Förslag till riksdagsbeslut</w:t>
      </w:r>
    </w:p>
    <w:p w:rsidR="00B13ABD" w:rsidRPr="00FC1519" w:rsidRDefault="00B13ABD">
      <w:pPr>
        <w:pStyle w:val="Hemstlatt"/>
      </w:pPr>
      <w:r w:rsidRPr="00FC1519">
        <w:t>Riksdagen tillkännager för regeringen som sin mening vad som anförs i motionen om att en översyn bör göras i syfte att höja ersät</w:t>
      </w:r>
      <w:r w:rsidRPr="00FC1519">
        <w:t>t</w:t>
      </w:r>
      <w:r w:rsidRPr="00FC1519">
        <w:t>ningsnivåerna då skadestånd utdöms till s.k. mobbingsoffer i sk</w:t>
      </w:r>
      <w:r w:rsidRPr="00FC1519">
        <w:t>o</w:t>
      </w:r>
      <w:r w:rsidRPr="00FC1519">
        <w:t>lan.</w:t>
      </w:r>
    </w:p>
    <w:p w:rsidR="00B13ABD" w:rsidRPr="00FC1519" w:rsidRDefault="00B13ABD">
      <w:pPr>
        <w:pStyle w:val="Rubrik1"/>
      </w:pPr>
      <w:r w:rsidRPr="00FC1519">
        <w:t>Motivering</w:t>
      </w:r>
    </w:p>
    <w:p w:rsidR="00B13ABD" w:rsidRPr="00FC1519" w:rsidRDefault="00B13ABD">
      <w:pPr>
        <w:autoSpaceDE w:val="0"/>
        <w:autoSpaceDN w:val="0"/>
        <w:adjustRightInd w:val="0"/>
        <w:rPr>
          <w:color w:val="000000"/>
          <w:szCs w:val="24"/>
        </w:rPr>
      </w:pPr>
      <w:r w:rsidRPr="00FC1519">
        <w:rPr>
          <w:color w:val="000000"/>
          <w:szCs w:val="24"/>
        </w:rPr>
        <w:t>Mobbning på olika platser och i olika situationer förekommer i arbetslivet, hemmet och kamratkretsen. Det finns en alltför stor grupp ungdomar som inte vill eller vågar gå till skolan för att där möta sina plågoandar. År 2009 fick barn- och elevombudet in 603 anmälningar om kränkande behandling. Under första halvåret 2010 har det redan inkommit minst 500 anmälningar om krä</w:t>
      </w:r>
      <w:r w:rsidRPr="00FC1519">
        <w:rPr>
          <w:color w:val="000000"/>
          <w:szCs w:val="24"/>
        </w:rPr>
        <w:t>n</w:t>
      </w:r>
      <w:r w:rsidRPr="00FC1519">
        <w:rPr>
          <w:color w:val="000000"/>
          <w:szCs w:val="24"/>
        </w:rPr>
        <w:t>kande behandling. Denna utveckling måste vi ta på allvar.</w:t>
      </w:r>
    </w:p>
    <w:p w:rsidR="00B13ABD" w:rsidRPr="00FC1519" w:rsidRDefault="00B13ABD">
      <w:pPr>
        <w:pStyle w:val="Normaltindrag"/>
      </w:pPr>
      <w:r w:rsidRPr="00FC1519">
        <w:t>Det finns olika sätt att stävja en utveckling mot ett råare klimat i skolmi</w:t>
      </w:r>
      <w:r w:rsidRPr="00FC1519">
        <w:t>l</w:t>
      </w:r>
      <w:r w:rsidRPr="00FC1519">
        <w:t>jön. Ett sådant är att ha olika sorters antimobbningsprogram. Andra sätt är att flytta på mobbaren och inte den mobbade. Idag finns ett stort antal anmä</w:t>
      </w:r>
      <w:r w:rsidRPr="00FC1519">
        <w:t>l</w:t>
      </w:r>
      <w:r w:rsidRPr="00FC1519">
        <w:t>ningar och krav på skadestånd för det lidande som dessa utsatta ungdomar drabbats av. I ett sådant läge har också nivåerna på skadestånden en stor bet</w:t>
      </w:r>
      <w:r w:rsidRPr="00FC1519">
        <w:t>y</w:t>
      </w:r>
      <w:r w:rsidRPr="00FC1519">
        <w:t>delse då de i sig inte bara är en ekonomisk kompensation utan i första hand har ett symboliskt värde av hur allvarligt omvärlden ser på det som man blivit utsatt för. Med höjda skadeståndsnivåer skulle press</w:t>
      </w:r>
      <w:r w:rsidRPr="00FC1519">
        <w:t>en på skolledning och kommuner att vidta åtgärder mot mobbningen öka. Jag föreslår att skadestå</w:t>
      </w:r>
      <w:r w:rsidRPr="00FC1519">
        <w:t>n</w:t>
      </w:r>
      <w:r w:rsidRPr="00FC1519">
        <w:t>den till elever som kränks ska höjas väsentligt och anser att regeringen under denna mandatperiod bör se över hur regelverket kan förstärkas för att uppnå detta.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C1519">
        <w:trPr>
          <w:cantSplit/>
        </w:trPr>
        <w:tc>
          <w:tcPr>
            <w:tcW w:w="3046" w:type="dxa"/>
          </w:tcPr>
          <w:p w:rsidR="00B13ABD" w:rsidRPr="00FC1519" w:rsidRDefault="00B13ABD">
            <w:pPr>
              <w:pStyle w:val="UnderskriftDatum"/>
              <w:spacing w:before="240"/>
            </w:pPr>
            <w:r w:rsidRPr="00FC1519">
              <w:lastRenderedPageBreak/>
              <w:t>Stockholm den 26 oktober 2010</w:t>
            </w:r>
          </w:p>
        </w:tc>
        <w:tc>
          <w:tcPr>
            <w:tcW w:w="3047" w:type="dxa"/>
          </w:tcPr>
          <w:p w:rsidR="00B13ABD" w:rsidRPr="00FC1519" w:rsidRDefault="00B13ABD">
            <w:pPr>
              <w:pStyle w:val="Underskrifter"/>
              <w:spacing w:before="240"/>
            </w:pPr>
          </w:p>
        </w:tc>
      </w:tr>
      <w:tr w:rsidR="00000000" w:rsidRPr="00FC1519">
        <w:trPr>
          <w:cantSplit/>
        </w:trPr>
        <w:tc>
          <w:tcPr>
            <w:tcW w:w="3046" w:type="dxa"/>
          </w:tcPr>
          <w:p w:rsidR="00B13ABD" w:rsidRPr="00FC1519" w:rsidRDefault="00B13ABD">
            <w:pPr>
              <w:pStyle w:val="Underskrifter"/>
            </w:pPr>
            <w:r w:rsidRPr="00FC1519">
              <w:t>Anders Flanking (C)</w:t>
            </w:r>
          </w:p>
        </w:tc>
        <w:tc>
          <w:tcPr>
            <w:tcW w:w="3046" w:type="dxa"/>
          </w:tcPr>
          <w:p w:rsidR="00B13ABD" w:rsidRPr="00FC1519" w:rsidRDefault="00B13ABD">
            <w:pPr>
              <w:pStyle w:val="Underskrifter"/>
            </w:pPr>
          </w:p>
        </w:tc>
      </w:tr>
    </w:tbl>
    <w:p w:rsidR="00B13ABD" w:rsidRPr="00FC1519" w:rsidRDefault="00B13ABD">
      <w:pPr>
        <w:pStyle w:val="Normaltindrag"/>
      </w:pPr>
    </w:p>
    <w:sectPr w:rsidR="00B13ABD" w:rsidRPr="00FC1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3ABD" w:rsidRPr="00FC1519" w:rsidRDefault="00B13ABD">
      <w:r w:rsidRPr="00FC1519">
        <w:separator/>
      </w:r>
    </w:p>
  </w:endnote>
  <w:endnote w:type="continuationSeparator" w:id="0">
    <w:p w:rsidR="00B13ABD" w:rsidRPr="00FC1519" w:rsidRDefault="00B13ABD">
      <w:r w:rsidRPr="00FC15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ABD" w:rsidRPr="00FC1519" w:rsidRDefault="00FC1519">
    <w:pPr>
      <w:pStyle w:val="Sidfot"/>
    </w:pPr>
    <w:r w:rsidRPr="00FC151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356958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ABD" w:rsidRDefault="00B13AB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13ABD" w:rsidRDefault="00B13AB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ABD" w:rsidRPr="00FC1519" w:rsidRDefault="00FC1519">
    <w:pPr>
      <w:pStyle w:val="Sidfot"/>
    </w:pPr>
    <w:r w:rsidRPr="00FC151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66854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ABD" w:rsidRDefault="00B13AB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3ABD" w:rsidRDefault="00B13AB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ABD" w:rsidRPr="00FC1519" w:rsidRDefault="00FC1519">
    <w:pPr>
      <w:pStyle w:val="Sidfot"/>
    </w:pPr>
    <w:r w:rsidRPr="00FC151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39102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ABD" w:rsidRDefault="00B13AB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3ABD" w:rsidRDefault="00B13AB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3ABD" w:rsidRPr="00FC1519" w:rsidRDefault="00B13ABD">
      <w:r w:rsidRPr="00FC1519">
        <w:separator/>
      </w:r>
    </w:p>
  </w:footnote>
  <w:footnote w:type="continuationSeparator" w:id="0">
    <w:p w:rsidR="00B13ABD" w:rsidRPr="00FC1519" w:rsidRDefault="00B13ABD">
      <w:r w:rsidRPr="00FC15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ABD" w:rsidRPr="00FC1519" w:rsidRDefault="00FC1519">
    <w:pPr>
      <w:pStyle w:val="Sidhuvud"/>
    </w:pPr>
    <w:r w:rsidRPr="00FC151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700155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ABD" w:rsidRDefault="00B13AB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13ABD" w:rsidRDefault="00B13AB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ABD" w:rsidRPr="00FC1519" w:rsidRDefault="00FC1519">
    <w:pPr>
      <w:pStyle w:val="Sidhuvud"/>
    </w:pPr>
    <w:r w:rsidRPr="00FC151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720592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ABD" w:rsidRDefault="00B13AB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13ABD" w:rsidRDefault="00B13AB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ABD" w:rsidRPr="00FC1519" w:rsidRDefault="00B13ABD">
    <w:pPr>
      <w:pStyle w:val="FSHNormal"/>
      <w:tabs>
        <w:tab w:val="right" w:pos="5840"/>
      </w:tabs>
    </w:pPr>
    <w:r w:rsidRPr="00FC1519">
      <w:br/>
    </w:r>
    <w:r w:rsidRPr="00FC1519">
      <w:fldChar w:fldCharType="begin" w:fldLock="1"/>
    </w:r>
    <w:r w:rsidRPr="00FC1519">
      <w:instrText xml:space="preserve"> DOCPROPERTY</w:instrText>
    </w:r>
    <w:r w:rsidRPr="00FC1519">
      <w:rPr>
        <w:sz w:val="18"/>
      </w:rPr>
      <w:instrText xml:space="preserve"> "YearUser" *\charformat </w:instrText>
    </w:r>
    <w:r w:rsidRPr="00FC1519">
      <w:fldChar w:fldCharType="separate"/>
    </w:r>
    <w:r w:rsidRPr="00FC1519">
      <w:t>2010/11</w:t>
    </w:r>
    <w:r w:rsidRPr="00FC1519">
      <w:fldChar w:fldCharType="end"/>
    </w:r>
    <w:r w:rsidRPr="00FC1519">
      <w:t xml:space="preserve"> </w:t>
    </w:r>
    <w:r w:rsidRPr="00FC1519">
      <w:tab/>
      <w:t xml:space="preserve">mnr: </w:t>
    </w:r>
    <w:r w:rsidRPr="00FC1519">
      <w:fldChar w:fldCharType="begin" w:fldLock="1"/>
    </w:r>
    <w:r w:rsidRPr="00FC1519">
      <w:instrText xml:space="preserve"> DOCPROPERTY</w:instrText>
    </w:r>
    <w:r w:rsidRPr="00FC1519">
      <w:rPr>
        <w:sz w:val="18"/>
      </w:rPr>
      <w:instrText xml:space="preserve"> "Motionsnummer" *\charformat </w:instrText>
    </w:r>
    <w:r w:rsidRPr="00FC1519">
      <w:fldChar w:fldCharType="separate"/>
    </w:r>
    <w:r w:rsidRPr="00FC1519">
      <w:t>Ub340</w:t>
    </w:r>
    <w:r w:rsidRPr="00FC1519">
      <w:fldChar w:fldCharType="end"/>
    </w:r>
    <w:r w:rsidRPr="00FC1519">
      <w:br/>
    </w:r>
    <w:r w:rsidRPr="00FC1519">
      <w:fldChar w:fldCharType="begin" w:fldLock="1"/>
    </w:r>
    <w:r w:rsidRPr="00FC1519">
      <w:instrText xml:space="preserve"> DOCPROPERTY</w:instrText>
    </w:r>
    <w:r w:rsidRPr="00FC1519">
      <w:rPr>
        <w:sz w:val="18"/>
      </w:rPr>
      <w:instrText xml:space="preserve"> "Samling" *\charformat </w:instrText>
    </w:r>
    <w:r w:rsidRPr="00FC1519">
      <w:fldChar w:fldCharType="end"/>
    </w:r>
    <w:r w:rsidRPr="00FC1519">
      <w:tab/>
      <w:t xml:space="preserve">pnr: </w:t>
    </w:r>
    <w:r w:rsidRPr="00FC1519">
      <w:fldChar w:fldCharType="begin" w:fldLock="1"/>
    </w:r>
    <w:r w:rsidRPr="00FC1519">
      <w:instrText xml:space="preserve"> DOCPROPERTY</w:instrText>
    </w:r>
    <w:r w:rsidRPr="00FC1519">
      <w:rPr>
        <w:sz w:val="18"/>
      </w:rPr>
      <w:instrText xml:space="preserve"> "Partinummer" *\charformat </w:instrText>
    </w:r>
    <w:r w:rsidRPr="00FC1519">
      <w:fldChar w:fldCharType="separate"/>
    </w:r>
    <w:r w:rsidRPr="00FC1519">
      <w:t>C445</w:t>
    </w:r>
    <w:r w:rsidRPr="00FC1519">
      <w:fldChar w:fldCharType="end"/>
    </w:r>
  </w:p>
  <w:p w:rsidR="00B13ABD" w:rsidRPr="00FC1519" w:rsidRDefault="00B13ABD">
    <w:pPr>
      <w:pStyle w:val="FSHRub1"/>
    </w:pPr>
    <w:r w:rsidRPr="00FC1519">
      <w:t>Motion till riksdagen</w:t>
    </w:r>
    <w:r w:rsidRPr="00FC1519">
      <w:br/>
    </w:r>
    <w:r w:rsidRPr="00FC1519">
      <w:fldChar w:fldCharType="begin" w:fldLock="1"/>
    </w:r>
    <w:r w:rsidRPr="00FC1519">
      <w:instrText xml:space="preserve"> DOCPROPERTY "YearUser" *\charformat </w:instrText>
    </w:r>
    <w:r w:rsidRPr="00FC1519">
      <w:fldChar w:fldCharType="separate"/>
    </w:r>
    <w:r w:rsidRPr="00FC1519">
      <w:t>2010/11</w:t>
    </w:r>
    <w:r w:rsidRPr="00FC1519">
      <w:fldChar w:fldCharType="end"/>
    </w:r>
    <w:r w:rsidRPr="00FC1519">
      <w:t>:</w:t>
    </w:r>
    <w:r w:rsidRPr="00FC1519">
      <w:fldChar w:fldCharType="begin" w:fldLock="1"/>
    </w:r>
    <w:r w:rsidRPr="00FC1519">
      <w:instrText xml:space="preserve"> DOCPROPERTY "Motionsnummer" *\charformat </w:instrText>
    </w:r>
    <w:r w:rsidRPr="00FC1519">
      <w:fldChar w:fldCharType="separate"/>
    </w:r>
    <w:r w:rsidRPr="00FC1519">
      <w:t>Ub340</w:t>
    </w:r>
    <w:r w:rsidRPr="00FC1519">
      <w:fldChar w:fldCharType="end"/>
    </w:r>
  </w:p>
  <w:p w:rsidR="00B13ABD" w:rsidRPr="00FC1519" w:rsidRDefault="00B13ABD">
    <w:pPr>
      <w:pStyle w:val="FSHNormalS5"/>
    </w:pPr>
    <w:r w:rsidRPr="00FC1519">
      <w:fldChar w:fldCharType="begin" w:fldLock="1"/>
    </w:r>
    <w:r w:rsidRPr="00FC1519">
      <w:instrText xml:space="preserve"> DOCPROPERTY "MotionarText" *\charformat </w:instrText>
    </w:r>
    <w:r w:rsidRPr="00FC1519">
      <w:fldChar w:fldCharType="separate"/>
    </w:r>
    <w:r w:rsidRPr="00FC1519">
      <w:t>av Anders Flanking (C)</w:t>
    </w:r>
    <w:r w:rsidRPr="00FC1519">
      <w:fldChar w:fldCharType="end"/>
    </w:r>
    <w:r w:rsidRPr="00FC1519">
      <w:br/>
    </w:r>
    <w:r w:rsidRPr="00FC1519">
      <w:fldChar w:fldCharType="begin" w:fldLock="1"/>
    </w:r>
    <w:r w:rsidRPr="00FC1519">
      <w:instrText xml:space="preserve"> DOCPROPERTY "SvarFrasKort" *\charformat </w:instrText>
    </w:r>
    <w:r w:rsidRPr="00FC1519">
      <w:fldChar w:fldCharType="end"/>
    </w:r>
  </w:p>
  <w:p w:rsidR="00B13ABD" w:rsidRPr="00FC1519" w:rsidRDefault="00B13ABD">
    <w:pPr>
      <w:pStyle w:val="FSHTitel"/>
    </w:pPr>
    <w:r w:rsidRPr="00FC1519">
      <w:fldChar w:fldCharType="begin" w:fldLock="1"/>
    </w:r>
    <w:r w:rsidRPr="00FC1519">
      <w:instrText xml:space="preserve"> DOCPROPERTY</w:instrText>
    </w:r>
    <w:r w:rsidRPr="00FC1519">
      <w:rPr>
        <w:sz w:val="18"/>
      </w:rPr>
      <w:instrText xml:space="preserve"> "RubrikSvar" *\charformat </w:instrText>
    </w:r>
    <w:r w:rsidRPr="00FC1519">
      <w:fldChar w:fldCharType="separate"/>
    </w:r>
    <w:r w:rsidRPr="00FC1519">
      <w:t>Skadestånd till mobbningsoffer i skolan</w:t>
    </w:r>
    <w:r w:rsidRPr="00FC1519">
      <w:fldChar w:fldCharType="end"/>
    </w:r>
  </w:p>
  <w:p w:rsidR="00B13ABD" w:rsidRPr="00FC1519" w:rsidRDefault="00B13ABD">
    <w:pPr>
      <w:pStyle w:val="Normal00"/>
    </w:pPr>
  </w:p>
  <w:p w:rsidR="00B13ABD" w:rsidRPr="00FC1519" w:rsidRDefault="00B13AB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54427983">
    <w:abstractNumId w:val="3"/>
  </w:num>
  <w:num w:numId="2" w16cid:durableId="305362175">
    <w:abstractNumId w:val="2"/>
  </w:num>
  <w:num w:numId="3" w16cid:durableId="896741877">
    <w:abstractNumId w:val="1"/>
  </w:num>
  <w:num w:numId="4" w16cid:durableId="853106324">
    <w:abstractNumId w:val="0"/>
  </w:num>
  <w:num w:numId="5" w16cid:durableId="798230273">
    <w:abstractNumId w:val="7"/>
  </w:num>
  <w:num w:numId="6" w16cid:durableId="1776513504">
    <w:abstractNumId w:val="6"/>
  </w:num>
  <w:num w:numId="7" w16cid:durableId="1647120641">
    <w:abstractNumId w:val="5"/>
  </w:num>
  <w:num w:numId="8" w16cid:durableId="73550435">
    <w:abstractNumId w:val="4"/>
  </w:num>
  <w:num w:numId="9" w16cid:durableId="1851096483">
    <w:abstractNumId w:val="8"/>
  </w:num>
  <w:num w:numId="10" w16cid:durableId="1011644165">
    <w:abstractNumId w:val="9"/>
  </w:num>
  <w:num w:numId="11" w16cid:durableId="1460412476">
    <w:abstractNumId w:val="10"/>
  </w:num>
  <w:num w:numId="12" w16cid:durableId="1236086453">
    <w:abstractNumId w:val="13"/>
  </w:num>
  <w:num w:numId="13" w16cid:durableId="471561816">
    <w:abstractNumId w:val="15"/>
  </w:num>
  <w:num w:numId="14" w16cid:durableId="1803572691">
    <w:abstractNumId w:val="16"/>
  </w:num>
  <w:num w:numId="15" w16cid:durableId="1083331587">
    <w:abstractNumId w:val="11"/>
  </w:num>
  <w:num w:numId="16" w16cid:durableId="1101023597">
    <w:abstractNumId w:val="18"/>
  </w:num>
  <w:num w:numId="17" w16cid:durableId="223874928">
    <w:abstractNumId w:val="17"/>
  </w:num>
  <w:num w:numId="18" w16cid:durableId="1591347838">
    <w:abstractNumId w:val="14"/>
  </w:num>
  <w:num w:numId="19" w16cid:durableId="5878075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5"/>
    <w:docVar w:name="PersonGUIDs" w:val="{7324B761-D3E9-4DD4-BFDF-8D72DC46F531}"/>
  </w:docVars>
  <w:rsids>
    <w:rsidRoot w:val="00973D19"/>
    <w:rsid w:val="00973D19"/>
    <w:rsid w:val="00B13ABD"/>
    <w:rsid w:val="00FC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51289E7-7EAC-4E6F-A630-EBFB72A8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6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1323</Characters>
  <Application>Microsoft Office Word</Application>
  <DocSecurity>4</DocSecurity>
  <Lines>27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c445</vt:lpstr>
    </vt:vector>
  </TitlesOfParts>
  <Company>Riksdagen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c445</dc:title>
  <dc:subject>c445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2010-12-05T09:31:00Z</cp:lastPrinted>
  <dcterms:created xsi:type="dcterms:W3CDTF">2025-12-17T18:03:00Z</dcterms:created>
  <dcterms:modified xsi:type="dcterms:W3CDTF">2025-12-17T18:03:00Z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mot2000_530_2010-12-05</vt:lpwstr>
  </property>
  <property fmtid="{D5CDD505-2E9C-101B-9397-08002B2CF9AE}" pid="3" name="version">
    <vt:lpwstr>mot2000_524_2010-10-25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Skadestånd till mobbningsoffer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Skadestånd till mobbningsoffer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C445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Flanking (C)</vt:lpwstr>
  </property>
  <property fmtid="{D5CDD505-2E9C-101B-9397-08002B2CF9AE}" pid="26" name="MotionarLista">
    <vt:lpwstr>Flanking, Anders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Flanking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20102011000000000099000004450069</vt:lpwstr>
  </property>
  <property fmtid="{D5CDD505-2E9C-101B-9397-08002B2CF9AE}" pid="47" name="datum">
    <vt:lpwstr>101026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20102011000000000099000004450069</vt:lpwstr>
  </property>
  <property fmtid="{D5CDD505-2E9C-101B-9397-08002B2CF9AE}" pid="50" name="nummer">
    <vt:lpwstr>340</vt:lpwstr>
  </property>
  <property fmtid="{D5CDD505-2E9C-101B-9397-08002B2CF9AE}" pid="51" name="utskottsbeteckning">
    <vt:lpwstr>Ub</vt:lpwstr>
  </property>
  <property fmtid="{D5CDD505-2E9C-101B-9397-08002B2CF9AE}" pid="52" name="GlobalUID">
    <vt:lpwstr>{50300412-73DB-41E1-8D81-7B221056426E}</vt:lpwstr>
  </property>
  <property fmtid="{D5CDD505-2E9C-101B-9397-08002B2CF9AE}" pid="53" name="Överföringar">
    <vt:i4>0</vt:i4>
  </property>
  <property fmtid="{D5CDD505-2E9C-101B-9397-08002B2CF9AE}" pid="54" name="Checksum">
    <vt:lpwstr>*0008737927997*</vt:lpwstr>
  </property>
  <property fmtid="{D5CDD505-2E9C-101B-9397-08002B2CF9AE}" pid="55" name="skuggnummer">
    <vt:lpwstr>1530</vt:lpwstr>
  </property>
  <property fmtid="{D5CDD505-2E9C-101B-9397-08002B2CF9AE}" pid="56" name="urixVersion">
    <vt:lpwstr>4.3.2.0</vt:lpwstr>
  </property>
  <property fmtid="{D5CDD505-2E9C-101B-9397-08002B2CF9AE}" pid="57" name="urixOrigin">
    <vt:lpwstr>101215 15:19:55.510</vt:lpwstr>
  </property>
  <property fmtid="{D5CDD505-2E9C-101B-9397-08002B2CF9AE}" pid="58" name="urixGuid">
    <vt:lpwstr>{1C9BE781-CC67-4AF5-A4B8-F06F8037C00A}</vt:lpwstr>
  </property>
</Properties>
</file>