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6E90" w:rsidRDefault="00301053" w14:paraId="61BC5461" w14:textId="77777777">
      <w:pPr>
        <w:pStyle w:val="RubrikFrslagTIllRiksdagsbeslut"/>
      </w:pPr>
      <w:sdt>
        <w:sdtPr>
          <w:alias w:val="CC_Boilerplate_4"/>
          <w:tag w:val="CC_Boilerplate_4"/>
          <w:id w:val="-1644581176"/>
          <w:lock w:val="sdtContentLocked"/>
          <w:placeholder>
            <w:docPart w:val="8178ED6E50564E1282302EB01FE62998"/>
          </w:placeholder>
          <w:text/>
        </w:sdtPr>
        <w:sdtEndPr/>
        <w:sdtContent>
          <w:r w:rsidRPr="009B062B" w:rsidR="00AF30DD">
            <w:t>Förslag till riksdagsbeslut</w:t>
          </w:r>
        </w:sdtContent>
      </w:sdt>
      <w:bookmarkEnd w:id="0"/>
      <w:bookmarkEnd w:id="1"/>
    </w:p>
    <w:sdt>
      <w:sdtPr>
        <w:alias w:val="Yrkande 1"/>
        <w:tag w:val="b72bca19-2be7-4d5e-ab81-e8da95f74836"/>
        <w:id w:val="-1349022639"/>
        <w:lock w:val="sdtLocked"/>
      </w:sdtPr>
      <w:sdtEndPr/>
      <w:sdtContent>
        <w:p w:rsidR="00F263A0" w:rsidRDefault="006835C7" w14:paraId="4FDFC530" w14:textId="77777777">
          <w:pPr>
            <w:pStyle w:val="Frslagstext"/>
            <w:numPr>
              <w:ilvl w:val="0"/>
              <w:numId w:val="0"/>
            </w:numPr>
          </w:pPr>
          <w:r>
            <w:t>Riksdagen anvisar anslagen för 2025 inom utgiftsområde 17 Kultur, medier, trossamfund och fritid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A1E374CC3E4A9891A84F986B8CDC9C"/>
        </w:placeholder>
        <w:text/>
      </w:sdtPr>
      <w:sdtEndPr/>
      <w:sdtContent>
        <w:p w:rsidRPr="009C6E90" w:rsidR="006D79C9" w:rsidP="00333E95" w:rsidRDefault="00B86EE1" w14:paraId="793D48EC" w14:textId="566CE677">
          <w:pPr>
            <w:pStyle w:val="Rubrik1"/>
          </w:pPr>
          <w:r>
            <w:t>Anslagsfördelning</w:t>
          </w:r>
        </w:p>
      </w:sdtContent>
    </w:sdt>
    <w:bookmarkEnd w:displacedByCustomXml="prev" w:id="3"/>
    <w:bookmarkEnd w:displacedByCustomXml="prev" w:id="4"/>
    <w:p w:rsidRPr="009C6E90" w:rsidR="00A8350D" w:rsidP="0004250E" w:rsidRDefault="00A8350D" w14:paraId="207DB64D" w14:textId="7CFEA2A3">
      <w:pPr>
        <w:pStyle w:val="Tabellrubrik"/>
      </w:pPr>
      <w:r w:rsidRPr="009C6E90">
        <w:t>Anslagsförslag 2025 för utgiftsområde 17 Kultur, medier, trossamfund och fritid</w:t>
      </w:r>
      <w:r w:rsidRPr="009C6E90">
        <w:rPr>
          <w:rFonts w:ascii="Times New Roman" w:hAnsi="Times New Roman" w:eastAsia="Times New Roman" w:cs="Times New Roman"/>
          <w:i/>
          <w:iCs/>
          <w:color w:val="000000"/>
          <w:kern w:val="0"/>
          <w:sz w:val="20"/>
          <w:szCs w:val="20"/>
          <w:lang w:eastAsia="sv-SE"/>
          <w14:numSpacing w14:val="default"/>
        </w:rPr>
        <w:t> </w:t>
      </w:r>
    </w:p>
    <w:p w:rsidRPr="009C6E90" w:rsidR="00A8350D" w:rsidP="0004250E" w:rsidRDefault="00A8350D" w14:paraId="11C77AB2" w14:textId="77777777">
      <w:pPr>
        <w:pStyle w:val="Tabellunderrubrik"/>
      </w:pPr>
      <w:r w:rsidRPr="009C6E9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9C6E90" w:rsidR="00A8350D" w:rsidTr="00301053" w14:paraId="15C00D75"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C6E90" w:rsidR="00A8350D" w:rsidP="00301053" w:rsidRDefault="00A8350D" w14:paraId="2CBAC6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C6E9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C6E90" w:rsidR="00A8350D" w:rsidP="00301053" w:rsidRDefault="00A8350D" w14:paraId="145EBD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C6E9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C6E90" w:rsidR="00A8350D" w:rsidP="00301053" w:rsidRDefault="00A8350D" w14:paraId="119B81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C6E90">
              <w:rPr>
                <w:rFonts w:ascii="Times New Roman" w:hAnsi="Times New Roman" w:eastAsia="Times New Roman" w:cs="Times New Roman"/>
                <w:b/>
                <w:bCs/>
                <w:color w:val="000000"/>
                <w:kern w:val="0"/>
                <w:sz w:val="20"/>
                <w:szCs w:val="20"/>
                <w:lang w:eastAsia="sv-SE"/>
                <w14:numSpacing w14:val="default"/>
              </w:rPr>
              <w:t>Avvikelse från regeringen</w:t>
            </w:r>
          </w:p>
        </w:tc>
      </w:tr>
      <w:tr w:rsidRPr="009C6E90" w:rsidR="00A8350D" w:rsidTr="00301053" w14:paraId="42FB5613"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03D10E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062466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3D8BD7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76 668</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38E1A1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3 000</w:t>
            </w:r>
          </w:p>
        </w:tc>
      </w:tr>
      <w:tr w:rsidRPr="009C6E90" w:rsidR="00A8350D" w:rsidTr="00301053" w14:paraId="628F8CDF"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3F21F1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143D19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6FF64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454 582</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ECCD1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390 000</w:t>
            </w:r>
          </w:p>
        </w:tc>
      </w:tr>
      <w:tr w:rsidRPr="009C6E90" w:rsidR="00A8350D" w:rsidTr="00301053" w14:paraId="67BD7AAD"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381C3C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2E582C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7AFFD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58F5B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2F9CF2D1"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6B1835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1AD617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2248C6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45 153</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5CF7F5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1 000</w:t>
            </w:r>
          </w:p>
        </w:tc>
      </w:tr>
      <w:tr w:rsidRPr="009C6E90" w:rsidR="00A8350D" w:rsidTr="00301053" w14:paraId="5328448C"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331C0A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55D544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71C089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274BA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10 000</w:t>
            </w:r>
          </w:p>
        </w:tc>
      </w:tr>
      <w:tr w:rsidRPr="009C6E90" w:rsidR="00A8350D" w:rsidTr="00301053" w14:paraId="5BE15CA6"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4ADA80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3B7092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68B3EF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1 689 455</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59EFB4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35 000</w:t>
            </w:r>
          </w:p>
        </w:tc>
      </w:tr>
      <w:tr w:rsidRPr="009C6E90" w:rsidR="00A8350D" w:rsidTr="00301053" w14:paraId="46DF7F3B"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6FAC2E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3B8ABC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546462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20 318</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2A20C9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4EF67456"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0720CF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10CCFA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22C5AA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1 134 044</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142AF4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0551D1DC"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5FD9F0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46ECD9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766FC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14FE92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50 000</w:t>
            </w:r>
          </w:p>
        </w:tc>
      </w:tr>
      <w:tr w:rsidRPr="009C6E90" w:rsidR="00A8350D" w:rsidTr="00301053" w14:paraId="5CAB3DDD"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2EEC98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4596B3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416245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105 775</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7208F4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356FF485"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30712A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008089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5E3121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203 678</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1DCBFB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8 000</w:t>
            </w:r>
          </w:p>
        </w:tc>
      </w:tr>
      <w:tr w:rsidRPr="009C6E90" w:rsidR="00A8350D" w:rsidTr="00301053" w14:paraId="186D9ACA"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23045F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79DEA1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6CE32A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150 931</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61D737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5DE2E94D"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3FD7E3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5831B8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68FC4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76 566</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54806D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59035D21"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651D07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25AE67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Statens konstråd</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2ED1C2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12 096</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401AA3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3891929F"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7118A3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5942E1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75D094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5DCDBB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53154DD2"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43B2B4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39B906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Nämnden för hemslöjdsfrågor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A38C9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11 947</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3F9F08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3 000</w:t>
            </w:r>
          </w:p>
        </w:tc>
      </w:tr>
      <w:tr w:rsidRPr="009C6E90" w:rsidR="00A8350D" w:rsidTr="00301053" w14:paraId="6CE35959"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735743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lastRenderedPageBreak/>
              <w:t>4:4</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75D04F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Bidrag till bild- och formområdet</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53805D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45 608</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7E8FC7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30 000</w:t>
            </w:r>
          </w:p>
        </w:tc>
      </w:tr>
      <w:tr w:rsidRPr="009C6E90" w:rsidR="00A8350D" w:rsidTr="00301053" w14:paraId="1203144C"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68E78B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15E9AF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40F8DE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24 829</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268331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300BAACC"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1B2E65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5E071A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517EDF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558 530</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B4D50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5 000</w:t>
            </w:r>
          </w:p>
        </w:tc>
      </w:tr>
      <w:tr w:rsidRPr="009C6E90" w:rsidR="00A8350D" w:rsidTr="00301053" w14:paraId="45EAE2E1"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4AA412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1375E3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2CAAB5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509 579</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2BF3E0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40 000</w:t>
            </w:r>
          </w:p>
        </w:tc>
      </w:tr>
      <w:tr w:rsidRPr="009C6E90" w:rsidR="00A8350D" w:rsidTr="00301053" w14:paraId="154EB4B5"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5F0E99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4E2CFD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2EFB16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325 784</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718BA5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9 000</w:t>
            </w:r>
          </w:p>
        </w:tc>
      </w:tr>
      <w:tr w:rsidRPr="009C6E90" w:rsidR="00A8350D" w:rsidTr="00301053" w14:paraId="00CCBA2B"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077749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064644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50CA92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66C38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20 000</w:t>
            </w:r>
          </w:p>
        </w:tc>
      </w:tr>
      <w:tr w:rsidRPr="009C6E90" w:rsidR="00A8350D" w:rsidTr="00301053" w14:paraId="58C4E8CE"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490EA9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529C02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46146D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18AA4F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30 000</w:t>
            </w:r>
          </w:p>
        </w:tc>
      </w:tr>
      <w:tr w:rsidRPr="009C6E90" w:rsidR="00A8350D" w:rsidTr="00301053" w14:paraId="31F525EC"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152405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21F596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658CB0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615FC4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2 000</w:t>
            </w:r>
          </w:p>
        </w:tc>
      </w:tr>
      <w:tr w:rsidRPr="009C6E90" w:rsidR="00A8350D" w:rsidTr="00301053" w14:paraId="0A1A2BED"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24BC9E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730973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4C9486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1 556 061</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78FC82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130 000</w:t>
            </w:r>
          </w:p>
        </w:tc>
      </w:tr>
      <w:tr w:rsidRPr="009C6E90" w:rsidR="00A8350D" w:rsidTr="00301053" w14:paraId="68C8B9EB"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2913CC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778929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63FDA4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275 714</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14A068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55 000</w:t>
            </w:r>
          </w:p>
        </w:tc>
      </w:tr>
      <w:tr w:rsidRPr="009C6E90" w:rsidR="00A8350D" w:rsidTr="00301053" w14:paraId="213423D5"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779162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8:3</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1F6CA7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26566A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79 218</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5C4A15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361427BE"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684F76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8:4</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4B85AB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621967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64 036</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392E9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45B2545D"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3E457A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8:5</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0A875E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632FC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6D17D0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4852C5E2"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655B52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7B75BC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6ECE18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19 032</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738ECC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50B934A8"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2A7E55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9:2</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4BB540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380B8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82 700</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7C2273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5 000</w:t>
            </w:r>
          </w:p>
        </w:tc>
      </w:tr>
      <w:tr w:rsidRPr="009C6E90" w:rsidR="00A8350D" w:rsidTr="00301053" w14:paraId="4F37DC71"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6C25F1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06BE72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533C7A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554 444</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523B7D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70 000</w:t>
            </w:r>
          </w:p>
        </w:tc>
      </w:tr>
      <w:tr w:rsidRPr="009C6E90" w:rsidR="00A8350D" w:rsidTr="00301053" w14:paraId="10A63FFF"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2D10BA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75D5B6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22C8C1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AB303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0EC008EC"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54F1CF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5BB85E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4B1A11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3 531</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422E8C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067225C4"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782307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72EA25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Avgift till Europeiska audiovisuella observatoriet</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1BA6EB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6D9BA0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1B17579E"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641F7F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275F03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31B95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5431F1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7C094A64"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69890D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49DFB3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25ED21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66 805</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1533B7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50 000</w:t>
            </w:r>
          </w:p>
        </w:tc>
      </w:tr>
      <w:tr w:rsidRPr="009C6E90" w:rsidR="00A8350D" w:rsidTr="00301053" w14:paraId="7C866A32"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0B77D7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0F8445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6079BA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290 680</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38F3D0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10 000</w:t>
            </w:r>
          </w:p>
        </w:tc>
      </w:tr>
      <w:tr w:rsidRPr="009C6E90" w:rsidR="00A8350D" w:rsidTr="00301053" w14:paraId="56EAFA38"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4BA4F9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12F7F4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4D6467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1FD203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74618ABB"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0F8E14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58B0A5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BCA1E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2 126 811</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6406CF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425 000</w:t>
            </w:r>
          </w:p>
        </w:tc>
      </w:tr>
      <w:tr w:rsidRPr="009C6E90" w:rsidR="00A8350D" w:rsidTr="00301053" w14:paraId="4B0A7EA8"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5D1417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66CDD5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18995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1640B2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40 000</w:t>
            </w:r>
          </w:p>
        </w:tc>
      </w:tr>
      <w:tr w:rsidRPr="009C6E90" w:rsidR="00A8350D" w:rsidTr="00301053" w14:paraId="7BBAE990"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6CA9BD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46DF42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7E16B8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104 785</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48A4F7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10 000</w:t>
            </w:r>
          </w:p>
        </w:tc>
      </w:tr>
      <w:tr w:rsidRPr="009C6E90" w:rsidR="00A8350D" w:rsidTr="00301053" w14:paraId="46D67A41"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4C9F42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14CFDE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5A5C9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443BD7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0D04D434"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2D1CF8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13:5</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4B73BE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327137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273 758</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3C5B13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568CF179"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0D4D8A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72CE33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6B9938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1 641 023</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701AFD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350 000</w:t>
            </w:r>
          </w:p>
        </w:tc>
      </w:tr>
      <w:tr w:rsidRPr="009C6E90" w:rsidR="00A8350D" w:rsidTr="00301053" w14:paraId="38CA6367"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781890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14:2</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616FBE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16E595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2 446 760</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00B19C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380 000</w:t>
            </w:r>
          </w:p>
        </w:tc>
      </w:tr>
      <w:tr w:rsidRPr="009C6E90" w:rsidR="00A8350D" w:rsidTr="00301053" w14:paraId="691C9A98"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475438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14:3</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0509EE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690CEC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2FCD11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50D4F701"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0963B6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14:4</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51519B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42C615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227 158</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442EC1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08A0A5F9"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1514B1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15:1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55D79D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4BB4AB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97 932</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6D26E8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r>
      <w:tr w:rsidRPr="009C6E90" w:rsidR="00A8350D" w:rsidTr="00301053" w14:paraId="487CD3C8"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160BE8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61F45B30" w14:textId="3AF4691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Digitalisering</w:t>
            </w:r>
            <w:r w:rsidRPr="009C6E90" w:rsidR="005D0BF0">
              <w:rPr>
                <w:rFonts w:ascii="Times New Roman" w:hAnsi="Times New Roman" w:eastAsia="Times New Roman" w:cs="Times New Roman"/>
                <w:color w:val="000000"/>
                <w:kern w:val="0"/>
                <w:sz w:val="20"/>
                <w:szCs w:val="20"/>
                <w:lang w:eastAsia="sv-SE"/>
                <w14:numSpacing w14:val="default"/>
              </w:rPr>
              <w:t>s</w:t>
            </w:r>
            <w:r w:rsidRPr="009C6E90">
              <w:rPr>
                <w:rFonts w:ascii="Times New Roman" w:hAnsi="Times New Roman" w:eastAsia="Times New Roman" w:cs="Times New Roman"/>
                <w:color w:val="000000"/>
                <w:kern w:val="0"/>
                <w:sz w:val="20"/>
                <w:szCs w:val="20"/>
                <w:lang w:eastAsia="sv-SE"/>
                <w14:numSpacing w14:val="default"/>
              </w:rPr>
              <w:t>satsning för kulturarvsinstitutioner</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765B21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210E9B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100 000</w:t>
            </w:r>
          </w:p>
        </w:tc>
      </w:tr>
      <w:tr w:rsidRPr="009C6E90" w:rsidR="00A8350D" w:rsidTr="00301053" w14:paraId="00CE7334" w14:textId="77777777">
        <w:trPr>
          <w:trHeight w:val="170"/>
        </w:trPr>
        <w:tc>
          <w:tcPr>
            <w:tcW w:w="340" w:type="dxa"/>
            <w:shd w:val="clear" w:color="auto" w:fill="FFFFFF"/>
            <w:tcMar>
              <w:top w:w="68" w:type="dxa"/>
              <w:left w:w="28" w:type="dxa"/>
              <w:bottom w:w="0" w:type="dxa"/>
              <w:right w:w="28" w:type="dxa"/>
            </w:tcMar>
            <w:hideMark/>
          </w:tcPr>
          <w:p w:rsidRPr="009C6E90" w:rsidR="00A8350D" w:rsidP="00301053" w:rsidRDefault="00A8350D" w14:paraId="77D569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9C6E90" w:rsidR="00A8350D" w:rsidP="00301053" w:rsidRDefault="00A8350D" w14:paraId="51330A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2E34F2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9C6E90" w:rsidR="00A8350D" w:rsidP="00301053" w:rsidRDefault="00A8350D" w14:paraId="4043B6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C6E90">
              <w:rPr>
                <w:rFonts w:ascii="Times New Roman" w:hAnsi="Times New Roman" w:eastAsia="Times New Roman" w:cs="Times New Roman"/>
                <w:color w:val="000000"/>
                <w:kern w:val="0"/>
                <w:sz w:val="20"/>
                <w:szCs w:val="20"/>
                <w:lang w:eastAsia="sv-SE"/>
                <w14:numSpacing w14:val="default"/>
              </w:rPr>
              <w:t>106 000</w:t>
            </w:r>
          </w:p>
        </w:tc>
      </w:tr>
      <w:tr w:rsidRPr="009C6E90" w:rsidR="00A8350D" w:rsidTr="00301053" w14:paraId="5E05876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C6E90" w:rsidR="00A8350D" w:rsidP="00301053" w:rsidRDefault="00A8350D" w14:paraId="0B264D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C6E9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C6E90" w:rsidR="00A8350D" w:rsidP="00301053" w:rsidRDefault="00A8350D" w14:paraId="57680B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C6E90">
              <w:rPr>
                <w:rFonts w:ascii="Times New Roman" w:hAnsi="Times New Roman" w:eastAsia="Times New Roman" w:cs="Times New Roman"/>
                <w:b/>
                <w:bCs/>
                <w:color w:val="000000"/>
                <w:kern w:val="0"/>
                <w:sz w:val="20"/>
                <w:szCs w:val="20"/>
                <w:lang w:eastAsia="sv-SE"/>
                <w14:numSpacing w14:val="default"/>
              </w:rPr>
              <w:t>16 861 894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C6E90" w:rsidR="00A8350D" w:rsidP="00301053" w:rsidRDefault="00A8350D" w14:paraId="4D8E0F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C6E90">
              <w:rPr>
                <w:rFonts w:ascii="Times New Roman" w:hAnsi="Times New Roman" w:eastAsia="Times New Roman" w:cs="Times New Roman"/>
                <w:b/>
                <w:bCs/>
                <w:color w:val="000000"/>
                <w:kern w:val="0"/>
                <w:sz w:val="20"/>
                <w:szCs w:val="20"/>
                <w:lang w:eastAsia="sv-SE"/>
                <w14:numSpacing w14:val="default"/>
              </w:rPr>
              <w:t>2 367 000</w:t>
            </w:r>
          </w:p>
        </w:tc>
      </w:tr>
    </w:tbl>
    <w:p w:rsidRPr="00301053" w:rsidR="00B86EE1" w:rsidP="00301053" w:rsidRDefault="00B86EE1" w14:paraId="7F88F18A" w14:textId="77777777">
      <w:pPr>
        <w:pStyle w:val="Rubrik2"/>
      </w:pPr>
      <w:r w:rsidRPr="00301053">
        <w:t>Anslag 1:1 Statens kulturråd</w:t>
      </w:r>
    </w:p>
    <w:p w:rsidRPr="009C6E90" w:rsidR="00B86EE1" w:rsidP="00301053" w:rsidRDefault="00B86EE1" w14:paraId="43A737AA" w14:textId="1A1E6C21">
      <w:pPr>
        <w:pStyle w:val="Normalutanindragellerluft"/>
      </w:pPr>
      <w:r w:rsidRPr="009C6E90">
        <w:t>I</w:t>
      </w:r>
      <w:r w:rsidRPr="009C6E90" w:rsidR="00CD5BDD">
        <w:t> </w:t>
      </w:r>
      <w:r w:rsidRPr="009C6E90">
        <w:t xml:space="preserve">dag är det alltför stora skillnader mellan elevers tillgång till professionell kultur, vilket rimmar illa med det nationella målet om alla barns rätt till kultur. </w:t>
      </w:r>
    </w:p>
    <w:p w:rsidRPr="009C6E90" w:rsidR="00B86EE1" w:rsidP="00301053" w:rsidRDefault="00B86EE1" w14:paraId="3E8A486C" w14:textId="7FC90FD9">
      <w:r w:rsidRPr="009C6E90">
        <w:t>I Norge finns se</w:t>
      </w:r>
      <w:r w:rsidRPr="009C6E90" w:rsidR="0004250E">
        <w:t>da</w:t>
      </w:r>
      <w:r w:rsidRPr="009C6E90">
        <w:t xml:space="preserve">n 1994 en nationell samlande aktör, Scenekunstbruket, som väljer ut högkvalitativa föreställningar för barn och ungdomar, till de som ingår i </w:t>
      </w:r>
      <w:r w:rsidR="00EC5784">
        <w:t>”</w:t>
      </w:r>
      <w:r w:rsidRPr="009C6E90">
        <w:t xml:space="preserve">Den </w:t>
      </w:r>
      <w:r w:rsidRPr="009C6E90">
        <w:lastRenderedPageBreak/>
        <w:t>kulturelle skolesekken”. Vänsterpartiet vill se att en liknande struktur införs i Sverige och föreslår en ettårig ökning på 3</w:t>
      </w:r>
      <w:r w:rsidR="00EC5784">
        <w:t> </w:t>
      </w:r>
      <w:r w:rsidRPr="009C6E90">
        <w:t xml:space="preserve">miljoner kronor av anslaget till Statens </w:t>
      </w:r>
      <w:r w:rsidR="00EC5784">
        <w:t>k</w:t>
      </w:r>
      <w:r w:rsidRPr="009C6E90">
        <w:t>ulturråd 2025 i syfte att utreda frågan.</w:t>
      </w:r>
    </w:p>
    <w:p w:rsidRPr="00301053" w:rsidR="00B86EE1" w:rsidP="00301053" w:rsidRDefault="00B86EE1" w14:paraId="3912AD22" w14:textId="272FEFCE">
      <w:pPr>
        <w:pStyle w:val="Rubrik2"/>
      </w:pPr>
      <w:r w:rsidRPr="00301053">
        <w:t>Anslag 1:2 Bidrag till allmän kulturverksamhet, utveckling samt internationellt kulturutbyte och samarbete</w:t>
      </w:r>
    </w:p>
    <w:p w:rsidRPr="009C6E90" w:rsidR="00B86EE1" w:rsidP="00B86EE1" w:rsidRDefault="00B86EE1" w14:paraId="691772DB" w14:textId="338E0B2A">
      <w:pPr>
        <w:pStyle w:val="Normalutanindragellerluft"/>
      </w:pPr>
      <w:bookmarkStart w:name="_Hlk178154695" w:id="5"/>
      <w:r w:rsidRPr="009C6E90">
        <w:t xml:space="preserve">För anslag 1:2 föreslår Vänsterpartiet en total ökning om 390 miljoner kronor 2025, fördelat enligt nedan. </w:t>
      </w:r>
    </w:p>
    <w:bookmarkEnd w:id="5"/>
    <w:p w:rsidRPr="009C6E90" w:rsidR="00B86EE1" w:rsidP="00301053" w:rsidRDefault="00B86EE1" w14:paraId="257C1B23" w14:textId="77777777">
      <w:pPr>
        <w:pStyle w:val="Rubrik3"/>
      </w:pPr>
      <w:r w:rsidRPr="009C6E90">
        <w:t xml:space="preserve">Stöd till nationella minoriteters kultur  </w:t>
      </w:r>
    </w:p>
    <w:p w:rsidRPr="009C6E90" w:rsidR="00B86EE1" w:rsidP="00301053" w:rsidRDefault="00E74F24" w14:paraId="2529E469" w14:textId="36841220">
      <w:pPr>
        <w:pStyle w:val="Normalutanindragellerluft"/>
      </w:pPr>
      <w:r w:rsidRPr="009C6E90">
        <w:t>D</w:t>
      </w:r>
      <w:r w:rsidRPr="009C6E90" w:rsidR="00B86EE1">
        <w:t>e nationella minoriteternas kultur är underfinansierad</w:t>
      </w:r>
      <w:r w:rsidRPr="009C6E90">
        <w:t xml:space="preserve"> och infrastrukturen är svag.</w:t>
      </w:r>
      <w:r w:rsidRPr="009C6E90" w:rsidR="00B86EE1">
        <w:t xml:space="preserve"> </w:t>
      </w:r>
      <w:r w:rsidRPr="009C6E90">
        <w:t>Det behövs ett riktat stöd till</w:t>
      </w:r>
      <w:r w:rsidRPr="009C6E90" w:rsidR="00B86EE1">
        <w:t xml:space="preserve"> kulturutövare inom dessa språk. Vänsterpartiet höjer stödet med 10</w:t>
      </w:r>
      <w:r w:rsidR="00EC5784">
        <w:t> </w:t>
      </w:r>
      <w:r w:rsidRPr="009C6E90" w:rsidR="00B86EE1">
        <w:t>miljoner kronor 2025 för att möjliggöra satsningar på språkrevitalisering genom kultur, litteraturutgivning, resursbibliotek m</w:t>
      </w:r>
      <w:r w:rsidRPr="009C6E90" w:rsidR="00CD5BDD">
        <w:t>.</w:t>
      </w:r>
      <w:r w:rsidRPr="009C6E90" w:rsidR="00B86EE1">
        <w:t>m.</w:t>
      </w:r>
    </w:p>
    <w:p w:rsidRPr="009C6E90" w:rsidR="00B86EE1" w:rsidP="00301053" w:rsidRDefault="00B86EE1" w14:paraId="446A88DC" w14:textId="77777777">
      <w:pPr>
        <w:pStyle w:val="Rubrik3"/>
      </w:pPr>
      <w:r w:rsidRPr="009C6E90">
        <w:t xml:space="preserve">Stöd till det ideella kulturlivet </w:t>
      </w:r>
    </w:p>
    <w:p w:rsidRPr="009C6E90" w:rsidR="00B86EE1" w:rsidP="00B86EE1" w:rsidRDefault="00B86EE1" w14:paraId="46112621" w14:textId="03B83443">
      <w:pPr>
        <w:pStyle w:val="Normalutanindragellerluft"/>
      </w:pPr>
      <w:r w:rsidRPr="009C6E90">
        <w:t xml:space="preserve">Stödet till det ideella kulturlivet som administreras av Kulturrådet och kan sökas av centrala kulturorganisationer har länge legat på samma nivå trots att organisationerna och de aktiva medlemmarna blivit fler. Vänsterpartiet föreslår en ökning av stödet med 25 miljoner kronor 2025. </w:t>
      </w:r>
    </w:p>
    <w:p w:rsidRPr="009C6E90" w:rsidR="00B86EE1" w:rsidP="00301053" w:rsidRDefault="00B86EE1" w14:paraId="1C6C7EA1" w14:textId="77777777">
      <w:pPr>
        <w:pStyle w:val="Rubrik3"/>
      </w:pPr>
      <w:r w:rsidRPr="009C6E90">
        <w:t xml:space="preserve">Höjt anslag till allianserna  </w:t>
      </w:r>
    </w:p>
    <w:p w:rsidRPr="009C6E90" w:rsidR="00B86EE1" w:rsidP="00B86EE1" w:rsidRDefault="00B86EE1" w14:paraId="09429F4A" w14:textId="7C769533">
      <w:pPr>
        <w:pStyle w:val="Normalutanindragellerluft"/>
      </w:pPr>
      <w:r w:rsidRPr="009C6E90">
        <w:t>Allianserna är i</w:t>
      </w:r>
      <w:r w:rsidRPr="009C6E90" w:rsidR="00CD5BDD">
        <w:t> </w:t>
      </w:r>
      <w:r w:rsidRPr="009C6E90">
        <w:t xml:space="preserve">dag en tredje anställningsform särskilt utformad för att kunna erbjuda en mer trygg inkomst för kulturskapare. Vänsterpartiet vill att stödet till kulturallianserna stärks </w:t>
      </w:r>
      <w:r w:rsidRPr="009C6E90" w:rsidR="00E74F24">
        <w:t xml:space="preserve">för att fler kulturskapare ska kunna antas </w:t>
      </w:r>
      <w:r w:rsidRPr="009C6E90">
        <w:t>och föreslår en uppräkning av stödet med 30 miljoner kronor 2025.</w:t>
      </w:r>
    </w:p>
    <w:p w:rsidRPr="009C6E90" w:rsidR="00B86EE1" w:rsidP="00301053" w:rsidRDefault="00B86EE1" w14:paraId="0E9B290C" w14:textId="77777777">
      <w:pPr>
        <w:pStyle w:val="Rubrik3"/>
      </w:pPr>
      <w:r w:rsidRPr="009C6E90">
        <w:t xml:space="preserve">Stöd till lokala kulturprojekt  </w:t>
      </w:r>
    </w:p>
    <w:p w:rsidRPr="009C6E90" w:rsidR="00B86EE1" w:rsidP="00B86EE1" w:rsidRDefault="00B86EE1" w14:paraId="718273D1" w14:textId="12546DFB">
      <w:pPr>
        <w:pStyle w:val="Normalutanindragellerluft"/>
      </w:pPr>
      <w:r w:rsidRPr="009C6E90">
        <w:t>Vänsterpartiet vill se fler lokala kulturprojekt och föreslår därför ett stöd till paraply</w:t>
      </w:r>
      <w:r w:rsidR="00301053">
        <w:softHyphen/>
      </w:r>
      <w:r w:rsidRPr="009C6E90">
        <w:t>organisationer att sedan fördela vidare till deras medlemmar. Stödet syftar till att stärka och möjliggöra för ideella krafter på lokal nivå. Vänsterpartiet föreslår en ökning av anslaget med 15 miljoner kronor jämfört med regeringens förslag 2025.</w:t>
      </w:r>
    </w:p>
    <w:p w:rsidRPr="009C6E90" w:rsidR="00B86EE1" w:rsidP="00301053" w:rsidRDefault="00B86EE1" w14:paraId="4A54712E" w14:textId="77777777">
      <w:pPr>
        <w:pStyle w:val="Rubrik3"/>
      </w:pPr>
      <w:bookmarkStart w:name="_Hlk178167357" w:id="6"/>
      <w:r w:rsidRPr="009C6E90">
        <w:t xml:space="preserve">Kulturskolan </w:t>
      </w:r>
    </w:p>
    <w:p w:rsidRPr="009C6E90" w:rsidR="00B86EE1" w:rsidP="00B86EE1" w:rsidRDefault="00B86EE1" w14:paraId="2486CC14" w14:textId="060C0758">
      <w:pPr>
        <w:pStyle w:val="Normalutanindragellerluft"/>
      </w:pPr>
      <w:r w:rsidRPr="009C6E90">
        <w:t>Vänsterpartiet vill se en förstärkning av</w:t>
      </w:r>
      <w:r w:rsidRPr="009C6E90" w:rsidR="00E74F24">
        <w:t xml:space="preserve"> det nationella stödet till</w:t>
      </w:r>
      <w:r w:rsidRPr="009C6E90">
        <w:t xml:space="preserve"> kulturskolan för att öka tillgängligheten och föreslår därför att anslaget ökas med 100 miljoner kronor jämfört med regeringens förslag 2025.</w:t>
      </w:r>
    </w:p>
    <w:bookmarkEnd w:id="6"/>
    <w:p w:rsidRPr="009C6E90" w:rsidR="00B86EE1" w:rsidP="00301053" w:rsidRDefault="00B86EE1" w14:paraId="2B115CD1" w14:textId="77777777">
      <w:pPr>
        <w:pStyle w:val="Rubrik3"/>
      </w:pPr>
      <w:r w:rsidRPr="009C6E90">
        <w:t xml:space="preserve">Mer pengar till biblioteken </w:t>
      </w:r>
    </w:p>
    <w:p w:rsidRPr="009C6E90" w:rsidR="00B86EE1" w:rsidP="00B86EE1" w:rsidRDefault="00B86EE1" w14:paraId="4BDA82C2" w14:textId="4C0BF1AD">
      <w:pPr>
        <w:pStyle w:val="Normalutanindragellerluft"/>
      </w:pPr>
      <w:r w:rsidRPr="009C6E90">
        <w:t>Vänsterpartiet vill se ökade resurser för att kunna genomföra den nationella biblioteks</w:t>
      </w:r>
      <w:r w:rsidR="00301053">
        <w:softHyphen/>
      </w:r>
      <w:r w:rsidRPr="009C6E90">
        <w:t>strategin och föreslår därför en ökning av anslaget med 210 miljoner kronor jämfört med regeringens förslag 2025.</w:t>
      </w:r>
    </w:p>
    <w:p w:rsidRPr="009C6E90" w:rsidR="00B86EE1" w:rsidP="00301053" w:rsidRDefault="000D4777" w14:paraId="072F662F" w14:textId="6A0065E6">
      <w:pPr>
        <w:pStyle w:val="Rubrik2"/>
      </w:pPr>
      <w:r w:rsidRPr="009C6E90">
        <w:lastRenderedPageBreak/>
        <w:t xml:space="preserve">Anslag </w:t>
      </w:r>
      <w:r w:rsidRPr="009C6E90" w:rsidR="00B86EE1">
        <w:t>1:4 Forsknings- och utvecklingsinsatser inom kulturområdet</w:t>
      </w:r>
    </w:p>
    <w:p w:rsidRPr="009C6E90" w:rsidR="00B86EE1" w:rsidP="00301053" w:rsidRDefault="00B86EE1" w14:paraId="3C0B8362" w14:textId="358A3E05">
      <w:pPr>
        <w:pStyle w:val="Normalutanindragellerluft"/>
      </w:pPr>
      <w:r w:rsidRPr="009C6E90">
        <w:t>Vänsterpartiet vill ge Riksantikvarieämbetet i uppdrag att genomföra dokumentation och kartläggning av romers och resandes bosättningar i syfte att synliggöra dem som en viktig del av vårt svenska kulturarv. Vänsterpartiet föreslår en ökning av anslaget med 1</w:t>
      </w:r>
      <w:r w:rsidR="00204B29">
        <w:t> </w:t>
      </w:r>
      <w:r w:rsidRPr="009C6E90">
        <w:t>miljon kronor jämfört med regeringens förslag 2025.</w:t>
      </w:r>
    </w:p>
    <w:p w:rsidRPr="009C6E90" w:rsidR="00B86EE1" w:rsidP="00301053" w:rsidRDefault="000D4777" w14:paraId="6F589CB4" w14:textId="6199A417">
      <w:pPr>
        <w:pStyle w:val="Rubrik2"/>
      </w:pPr>
      <w:r w:rsidRPr="009C6E90">
        <w:t xml:space="preserve">Anslag </w:t>
      </w:r>
      <w:r w:rsidRPr="009C6E90" w:rsidR="00B86EE1">
        <w:t>1:5 Stöd till icke-statliga kulturlokaler</w:t>
      </w:r>
    </w:p>
    <w:p w:rsidRPr="009C6E90" w:rsidR="00470E5F" w:rsidP="00470E5F" w:rsidRDefault="00324B8C" w14:paraId="26B56015" w14:textId="7266707F">
      <w:pPr>
        <w:pStyle w:val="Normalutanindragellerluft"/>
      </w:pPr>
      <w:r w:rsidRPr="009C6E90">
        <w:t>Det är centralt att hela landet har tillgång till kulturella mötesplatser och vi ser att såväl föreningar som kommunala och regionala institutioner behöver ett utökat stöd för att upprätthålla en god standard och tillgänglighet.</w:t>
      </w:r>
      <w:r w:rsidRPr="009C6E90" w:rsidR="00470E5F">
        <w:t xml:space="preserve"> Vänsterpartiet föreslår en ökning av anslaget med 10</w:t>
      </w:r>
      <w:r w:rsidR="00204B29">
        <w:t> </w:t>
      </w:r>
      <w:r w:rsidRPr="009C6E90" w:rsidR="00470E5F">
        <w:t>miljon</w:t>
      </w:r>
      <w:r w:rsidR="00204B29">
        <w:t>er</w:t>
      </w:r>
      <w:r w:rsidRPr="009C6E90" w:rsidR="00470E5F">
        <w:t xml:space="preserve"> kronor jämfört med regeringens förslag 2025.</w:t>
      </w:r>
    </w:p>
    <w:p w:rsidRPr="009C6E90" w:rsidR="002E47FF" w:rsidP="00301053" w:rsidRDefault="000D4777" w14:paraId="6EFC532C" w14:textId="5A5E89E7">
      <w:pPr>
        <w:pStyle w:val="Rubrik2"/>
      </w:pPr>
      <w:r w:rsidRPr="009C6E90">
        <w:t xml:space="preserve">Anslag </w:t>
      </w:r>
      <w:r w:rsidRPr="009C6E90" w:rsidR="002E47FF">
        <w:t>1:6 Bidrag till regional kulturverksamhet</w:t>
      </w:r>
    </w:p>
    <w:p w:rsidRPr="009C6E90" w:rsidR="00BB6339" w:rsidP="00301053" w:rsidRDefault="002E47FF" w14:paraId="51F86CCC" w14:textId="0ED033F2">
      <w:pPr>
        <w:pStyle w:val="Normalutanindragellerluft"/>
      </w:pPr>
      <w:r w:rsidRPr="009C6E90">
        <w:t>Anslaget fördelar pengar till kultursamverkansmodellen och är statens stöd till regional kulturverksamhet. I modellen finns</w:t>
      </w:r>
      <w:r w:rsidRPr="009C6E90" w:rsidR="00E74F24">
        <w:t xml:space="preserve"> numera</w:t>
      </w:r>
      <w:r w:rsidRPr="009C6E90">
        <w:t xml:space="preserve"> ingen löne- och prisuppräkning utan kostnaderna hamnar på regionerna. I de för regionerna ekonomiskt hårda tider som råder anser Vänsterpartiet att det är viktigt att </w:t>
      </w:r>
      <w:r w:rsidRPr="009C6E90" w:rsidR="00E74F24">
        <w:t>staten bidrar till en kvalitativ kultursektor i hela landet. Det behövs resurser till</w:t>
      </w:r>
      <w:r w:rsidRPr="009C6E90">
        <w:t xml:space="preserve"> </w:t>
      </w:r>
      <w:r w:rsidRPr="009C6E90" w:rsidR="00214BD6">
        <w:t>exempelvis</w:t>
      </w:r>
      <w:r w:rsidRPr="009C6E90">
        <w:t xml:space="preserve"> länsmusik, länsteatrar och länsmuseer. Vi vill också satsa på</w:t>
      </w:r>
      <w:r w:rsidRPr="009C6E90" w:rsidR="00E74F24">
        <w:t xml:space="preserve"> en ny nyckelfunktion</w:t>
      </w:r>
      <w:r w:rsidR="00204B29">
        <w:t>:</w:t>
      </w:r>
      <w:r w:rsidRPr="009C6E90" w:rsidR="00E74F24">
        <w:t xml:space="preserve"> regionala kulturskolesamordnare, för att stötta elever och lärare inom kulturskolan</w:t>
      </w:r>
      <w:r w:rsidRPr="009C6E90">
        <w:t>.</w:t>
      </w:r>
      <w:r w:rsidRPr="009C6E90" w:rsidR="00E74F24">
        <w:t xml:space="preserve"> </w:t>
      </w:r>
      <w:r w:rsidRPr="009C6E90">
        <w:t xml:space="preserve">Vänsterpartiet avsätter 35 miljoner </w:t>
      </w:r>
      <w:r w:rsidRPr="009C6E90" w:rsidR="00CD5BDD">
        <w:t xml:space="preserve">kronor </w:t>
      </w:r>
      <w:r w:rsidRPr="009C6E90">
        <w:t>2025 för ändamålet.</w:t>
      </w:r>
    </w:p>
    <w:p w:rsidRPr="009C6E90" w:rsidR="002E47FF" w:rsidP="00301053" w:rsidRDefault="000D4777" w14:paraId="75F21C3C" w14:textId="2344644C">
      <w:pPr>
        <w:pStyle w:val="Rubrik2"/>
      </w:pPr>
      <w:r w:rsidRPr="009C6E90">
        <w:t xml:space="preserve">Anslag </w:t>
      </w:r>
      <w:r w:rsidRPr="009C6E90" w:rsidR="002E47FF">
        <w:t>2:2 Bidrag till vissa teater</w:t>
      </w:r>
      <w:r w:rsidR="00204B29">
        <w:noBreakHyphen/>
      </w:r>
      <w:r w:rsidRPr="009C6E90" w:rsidR="002E47FF">
        <w:t>, dans- och musikändamål</w:t>
      </w:r>
    </w:p>
    <w:p w:rsidRPr="009C6E90" w:rsidR="002E47FF" w:rsidP="002E47FF" w:rsidRDefault="002E47FF" w14:paraId="64322919" w14:textId="01435C3C">
      <w:pPr>
        <w:pStyle w:val="Normalutanindragellerluft"/>
      </w:pPr>
      <w:r w:rsidRPr="009C6E90">
        <w:t xml:space="preserve">Stärkt stöd behövs till det fria kulturlivet inom flera kulturyttringar. </w:t>
      </w:r>
      <w:r w:rsidRPr="009C6E90" w:rsidR="008E4262">
        <w:t>Den här delen av sektorn står för en stor andel av utbudet av kultur riktad till barn och unga. Många aktörer turnerar och står därmed också som garant för att kulturen når utanför stor</w:t>
      </w:r>
      <w:r w:rsidR="00301053">
        <w:softHyphen/>
      </w:r>
      <w:r w:rsidRPr="009C6E90" w:rsidR="008E4262">
        <w:t xml:space="preserve">städerna. </w:t>
      </w:r>
      <w:r w:rsidRPr="009C6E90">
        <w:t xml:space="preserve">Efter pandemin och det höga kostnadsläget lider många av de fria aktörerna av höga kostnader och färre i publiken. Kulturrådet har uttryckt en stark oro för </w:t>
      </w:r>
      <w:r w:rsidRPr="009C6E90" w:rsidR="008E4262">
        <w:t>starkt</w:t>
      </w:r>
      <w:r w:rsidRPr="009C6E90">
        <w:t xml:space="preserve"> försämrade villkor om inte anslaget räknas upp. Vänsterpartiet föreslår en ökning av anslaget med 50 miljoner kronor jämfört med regeringens förslag 2025. </w:t>
      </w:r>
    </w:p>
    <w:p w:rsidRPr="009C6E90" w:rsidR="002E47FF" w:rsidP="00301053" w:rsidRDefault="000D4777" w14:paraId="34EF700F" w14:textId="37441B58">
      <w:pPr>
        <w:pStyle w:val="Rubrik2"/>
      </w:pPr>
      <w:r w:rsidRPr="009C6E90">
        <w:t xml:space="preserve">Anslag </w:t>
      </w:r>
      <w:r w:rsidRPr="009C6E90" w:rsidR="002E47FF">
        <w:t xml:space="preserve">3:1 Bidrag till litteratur och kulturtidskrifter </w:t>
      </w:r>
    </w:p>
    <w:p w:rsidRPr="009C6E90" w:rsidR="002E47FF" w:rsidP="00301053" w:rsidRDefault="002E47FF" w14:paraId="442AC8FD" w14:textId="01C67960">
      <w:pPr>
        <w:pStyle w:val="Normalutanindragellerluft"/>
      </w:pPr>
      <w:r w:rsidRPr="009C6E90">
        <w:t>Distributionskostnader och papperspriser pressar bokförlag och tidningsutgivare. Genom höjt stöd kan</w:t>
      </w:r>
      <w:r w:rsidRPr="009C6E90" w:rsidR="008E4262">
        <w:t xml:space="preserve"> t</w:t>
      </w:r>
      <w:r w:rsidRPr="009C6E90" w:rsidR="00CD5BDD">
        <w:t>.</w:t>
      </w:r>
      <w:r w:rsidRPr="009C6E90" w:rsidR="008E4262">
        <w:t>ex</w:t>
      </w:r>
      <w:r w:rsidRPr="009C6E90" w:rsidR="00CD5BDD">
        <w:t>.</w:t>
      </w:r>
      <w:r w:rsidRPr="009C6E90">
        <w:t xml:space="preserve"> utgivning på mindre språk öka och fler tidskrifter än i dag få stöd från Kulturrådet. Vänsterpartiet föreslår en höjning av anslaget med 8</w:t>
      </w:r>
      <w:r w:rsidR="00204B29">
        <w:t> </w:t>
      </w:r>
      <w:r w:rsidRPr="009C6E90">
        <w:t xml:space="preserve">miljoner </w:t>
      </w:r>
      <w:r w:rsidRPr="009C6E90" w:rsidR="00CD5BDD">
        <w:t>kronor</w:t>
      </w:r>
      <w:r w:rsidRPr="009C6E90">
        <w:t xml:space="preserve"> 2025.</w:t>
      </w:r>
    </w:p>
    <w:p w:rsidRPr="009C6E90" w:rsidR="002E47FF" w:rsidP="00301053" w:rsidRDefault="000D4777" w14:paraId="55203FEC" w14:textId="30DC577D">
      <w:pPr>
        <w:pStyle w:val="Rubrik2"/>
      </w:pPr>
      <w:r w:rsidRPr="009C6E90">
        <w:lastRenderedPageBreak/>
        <w:t xml:space="preserve">Anslag </w:t>
      </w:r>
      <w:r w:rsidRPr="009C6E90" w:rsidR="002E47FF">
        <w:t>4:3 Nämnden för hemslöjdsfrågor</w:t>
      </w:r>
    </w:p>
    <w:p w:rsidRPr="009C6E90" w:rsidR="002E47FF" w:rsidP="00301053" w:rsidRDefault="00CD30A0" w14:paraId="514120CB" w14:textId="103609DF">
      <w:pPr>
        <w:pStyle w:val="Normalutanindragellerluft"/>
      </w:pPr>
      <w:r w:rsidRPr="009C6E90">
        <w:t>I väntan på beslut om flytt av nämnden</w:t>
      </w:r>
      <w:r w:rsidR="00204B29">
        <w:t>s</w:t>
      </w:r>
      <w:r w:rsidRPr="009C6E90">
        <w:t xml:space="preserve"> verksamhet ser vi att det behövs en resurs</w:t>
      </w:r>
      <w:r w:rsidR="00301053">
        <w:softHyphen/>
      </w:r>
      <w:r w:rsidRPr="009C6E90">
        <w:t xml:space="preserve">förstärkning. </w:t>
      </w:r>
      <w:r w:rsidRPr="009C6E90" w:rsidR="008E4262">
        <w:t>Det är viktigt att man kan kanalisera ett starkt stöd till såväl de ideella som</w:t>
      </w:r>
      <w:r w:rsidRPr="009C6E90" w:rsidR="002E47FF">
        <w:t xml:space="preserve"> yrkesverksamma </w:t>
      </w:r>
      <w:r w:rsidRPr="009C6E90" w:rsidR="008E4262">
        <w:t>inom</w:t>
      </w:r>
      <w:r w:rsidRPr="009C6E90" w:rsidR="002E47FF">
        <w:t xml:space="preserve"> sektorn, och med det förstärka sitt viktiga arbete med att ta till vara och föra vidare den stora kunskap och kompetens som finns inom den svenska hemslöjdsrörelsen och samtidigt stötta utvecklingen av det framtida slöjdandet. Vänsterpartiet föreslår en ökning av anslaget med 3</w:t>
      </w:r>
      <w:r w:rsidR="00204B29">
        <w:t> </w:t>
      </w:r>
      <w:r w:rsidRPr="009C6E90" w:rsidR="002E47FF">
        <w:t>miljoner kronor jämfört med regeringens förslag 2025.</w:t>
      </w:r>
    </w:p>
    <w:p w:rsidRPr="009C6E90" w:rsidR="002E47FF" w:rsidP="00301053" w:rsidRDefault="000D4777" w14:paraId="26124638" w14:textId="0A15522C">
      <w:pPr>
        <w:pStyle w:val="Rubrik2"/>
      </w:pPr>
      <w:r w:rsidRPr="009C6E90">
        <w:t xml:space="preserve">Anslag </w:t>
      </w:r>
      <w:r w:rsidRPr="009C6E90" w:rsidR="002E47FF">
        <w:t>4:4 Bidrag till bild- och formområdet</w:t>
      </w:r>
    </w:p>
    <w:p w:rsidRPr="009C6E90" w:rsidR="002E47FF" w:rsidP="002E47FF" w:rsidRDefault="002E47FF" w14:paraId="261C994E" w14:textId="6389431C">
      <w:pPr>
        <w:pStyle w:val="Normalutanindragellerluft"/>
      </w:pPr>
      <w:r w:rsidRPr="009C6E90">
        <w:t>Syftet med MU-avtalet är att ge en rimlig ersättning till bild- och formkonstnärer vid utställningar. I</w:t>
      </w:r>
      <w:r w:rsidRPr="009C6E90" w:rsidR="00CD5BDD">
        <w:t> </w:t>
      </w:r>
      <w:r w:rsidRPr="009C6E90">
        <w:t xml:space="preserve">dag följer dock inte vissa museer avtalet. Orsaken är brist på pengar. </w:t>
      </w:r>
    </w:p>
    <w:p w:rsidRPr="009C6E90" w:rsidR="002E47FF" w:rsidP="00301053" w:rsidRDefault="002E47FF" w14:paraId="03E07E12" w14:textId="044207D3">
      <w:r w:rsidRPr="009C6E90">
        <w:t>För Vänsterpartiet är det viktigt att konstnärer får betalt för hela processen kring en utställning och vi föreslår därför en ökning av anslaget med 30 miljoner kronor jämfört med regeringens förslag 2025.</w:t>
      </w:r>
    </w:p>
    <w:p w:rsidRPr="009C6E90" w:rsidR="002E47FF" w:rsidP="00301053" w:rsidRDefault="000D4777" w14:paraId="10485A35" w14:textId="4BE186FE">
      <w:pPr>
        <w:pStyle w:val="Rubrik2"/>
      </w:pPr>
      <w:r w:rsidRPr="009C6E90">
        <w:t xml:space="preserve">Anslag </w:t>
      </w:r>
      <w:r w:rsidRPr="009C6E90" w:rsidR="002E47FF">
        <w:t>5:2 Ersättningar och bidrag till konstnärer</w:t>
      </w:r>
    </w:p>
    <w:p w:rsidRPr="009C6E90" w:rsidR="002E47FF" w:rsidP="002E47FF" w:rsidRDefault="002E47FF" w14:paraId="7432E990" w14:textId="2B9FEC14">
      <w:pPr>
        <w:pStyle w:val="Normalutanindragellerluft"/>
      </w:pPr>
      <w:r w:rsidRPr="009C6E90">
        <w:t>Vänsterpartiet vill se en ökning av den individuella visningsersättningen. Ersättningen är ett generellt konstnärsstöd avsett att kompensera konstnären för den inskränkning som görs i upphovsrättslagen. Vi föreslår en ökning av anslaget med 5</w:t>
      </w:r>
      <w:r w:rsidR="00204B29">
        <w:t> </w:t>
      </w:r>
      <w:r w:rsidRPr="009C6E90">
        <w:t>miljoner kronor jämfört med regeringens förslag 2025.</w:t>
      </w:r>
    </w:p>
    <w:p w:rsidRPr="009C6E90" w:rsidR="002E47FF" w:rsidP="00301053" w:rsidRDefault="000D4777" w14:paraId="4B4A458B" w14:textId="40495AFC">
      <w:pPr>
        <w:pStyle w:val="Rubrik2"/>
      </w:pPr>
      <w:r w:rsidRPr="009C6E90">
        <w:t xml:space="preserve">Anslag </w:t>
      </w:r>
      <w:r w:rsidRPr="009C6E90" w:rsidR="002E47FF">
        <w:t>6:1 Riksarkivet</w:t>
      </w:r>
    </w:p>
    <w:p w:rsidRPr="009C6E90" w:rsidR="002E47FF" w:rsidP="002E47FF" w:rsidRDefault="002E47FF" w14:paraId="7B5AB1FF" w14:textId="69201E62">
      <w:pPr>
        <w:pStyle w:val="Normalutanindragellerluft"/>
      </w:pPr>
      <w:r w:rsidRPr="009C6E90">
        <w:t xml:space="preserve">För anslag 6:1 föreslår Vänsterpartiet en total ökning om 40 miljoner kronor 2025, fördelat enligt nedan. </w:t>
      </w:r>
      <w:r w:rsidRPr="009C6E90" w:rsidR="00F73CE1">
        <w:t xml:space="preserve">Mellan 2018 och 2022 minskade personalstyrkan med 100 personer samtidigt som </w:t>
      </w:r>
      <w:r w:rsidRPr="009C6E90" w:rsidR="00700E52">
        <w:t>uppdraget växte.</w:t>
      </w:r>
    </w:p>
    <w:p w:rsidRPr="009C6E90" w:rsidR="002E47FF" w:rsidP="00301053" w:rsidRDefault="002E47FF" w14:paraId="718BA4DB" w14:textId="77777777">
      <w:pPr>
        <w:pStyle w:val="Rubrik3"/>
      </w:pPr>
      <w:r w:rsidRPr="009C6E90">
        <w:t xml:space="preserve">Riksarkivets finansieringsmodell </w:t>
      </w:r>
    </w:p>
    <w:p w:rsidRPr="009C6E90" w:rsidR="002E47FF" w:rsidP="00301053" w:rsidRDefault="002E47FF" w14:paraId="15406431" w14:textId="103A7BCF">
      <w:pPr>
        <w:pStyle w:val="Normalutanindragellerluft"/>
      </w:pPr>
      <w:r w:rsidRPr="009C6E90">
        <w:t>Ett anslag för att lägga om Riksarkivets finansieringsmodell där de i</w:t>
      </w:r>
      <w:r w:rsidRPr="009C6E90" w:rsidR="00CD5BDD">
        <w:t> </w:t>
      </w:r>
      <w:r w:rsidRPr="009C6E90">
        <w:t xml:space="preserve">stället för att fakturera andra myndigheter som använder sig av arkivets tjänst i efterhand får en direkt finansiering i ett nytt anslag. </w:t>
      </w:r>
      <w:r w:rsidRPr="009C6E90" w:rsidR="00F73CE1">
        <w:t xml:space="preserve">Nuvarande modell försvårar planeringen av lokaler och utgör ett ekonomiskt risktagande för myndigheten. </w:t>
      </w:r>
      <w:r w:rsidRPr="009C6E90">
        <w:t>Vänsterpartiet föreslår en ökning av anslaget med 30 miljoner kronor jämfört med regeringens förslag 2025.</w:t>
      </w:r>
    </w:p>
    <w:p w:rsidRPr="009C6E90" w:rsidR="002E47FF" w:rsidP="00301053" w:rsidRDefault="002E47FF" w14:paraId="40417A04" w14:textId="77777777">
      <w:pPr>
        <w:pStyle w:val="Rubrik3"/>
      </w:pPr>
      <w:r w:rsidRPr="009C6E90">
        <w:t xml:space="preserve">Resurser till den nationella arkivdatabasen (NAD) </w:t>
      </w:r>
    </w:p>
    <w:p w:rsidRPr="009C6E90" w:rsidR="002E47FF" w:rsidP="002E47FF" w:rsidRDefault="002E47FF" w14:paraId="4054DEDC" w14:textId="2E95ECD6">
      <w:pPr>
        <w:pStyle w:val="Normalutanindragellerluft"/>
      </w:pPr>
      <w:r w:rsidRPr="009C6E90">
        <w:t xml:space="preserve">Vänsterpartiet vill se ett riktat anslag och uppdrag till Riksarkivet för arbetet med den nationella arkivdatabasen då denna under </w:t>
      </w:r>
      <w:r w:rsidRPr="009C6E90" w:rsidR="00CD5BDD">
        <w:t>sju</w:t>
      </w:r>
      <w:r w:rsidRPr="009C6E90">
        <w:t xml:space="preserve"> år saknat organiserad utveckling eftersom Riksarkivet saknat medel för verksamheten. Databasen är viktig för forskare och </w:t>
      </w:r>
      <w:r w:rsidRPr="009C6E90" w:rsidR="005D0BF0">
        <w:t xml:space="preserve">likaså en </w:t>
      </w:r>
      <w:r w:rsidRPr="009C6E90">
        <w:t xml:space="preserve">viktig kanal för arkivinstitutionerna att sprida information om arkiven. </w:t>
      </w:r>
      <w:r w:rsidRPr="009C6E90" w:rsidR="005D0BF0">
        <w:t xml:space="preserve">Vi </w:t>
      </w:r>
      <w:r w:rsidRPr="009C6E90">
        <w:t>föreslår en ökning av anslaget med 10</w:t>
      </w:r>
      <w:r w:rsidR="00204B29">
        <w:t> </w:t>
      </w:r>
      <w:r w:rsidRPr="009C6E90">
        <w:t xml:space="preserve">miljoner kronor jämfört med regeringens förslag 2025. </w:t>
      </w:r>
    </w:p>
    <w:p w:rsidRPr="009C6E90" w:rsidR="002E47FF" w:rsidP="00301053" w:rsidRDefault="000D4777" w14:paraId="79760CB7" w14:textId="4D93CE70">
      <w:pPr>
        <w:pStyle w:val="Rubrik2"/>
      </w:pPr>
      <w:r w:rsidRPr="009C6E90">
        <w:lastRenderedPageBreak/>
        <w:t xml:space="preserve">Anslag </w:t>
      </w:r>
      <w:r w:rsidRPr="009C6E90" w:rsidR="002E47FF">
        <w:t>7:1 Riksantikvarieämbetet</w:t>
      </w:r>
    </w:p>
    <w:p w:rsidRPr="009C6E90" w:rsidR="002E47FF" w:rsidP="002E47FF" w:rsidRDefault="002E47FF" w14:paraId="40D2B893" w14:textId="4D82436D">
      <w:pPr>
        <w:pStyle w:val="Normalutanindragellerluft"/>
      </w:pPr>
      <w:r w:rsidRPr="009C6E90">
        <w:t>För anslag 7:1 föreslår Vänsterpartiet en total ökning om 9</w:t>
      </w:r>
      <w:r w:rsidR="00CB51C3">
        <w:t> </w:t>
      </w:r>
      <w:r w:rsidRPr="009C6E90">
        <w:t xml:space="preserve">miljoner kronor 2025, fördelat enligt nedan. </w:t>
      </w:r>
    </w:p>
    <w:p w:rsidRPr="009C6E90" w:rsidR="002E47FF" w:rsidP="00301053" w:rsidRDefault="002E47FF" w14:paraId="61EB62C8" w14:textId="77777777">
      <w:pPr>
        <w:pStyle w:val="Rubrik3"/>
      </w:pPr>
      <w:r w:rsidRPr="009C6E90">
        <w:t xml:space="preserve">Arkeologiska fynd </w:t>
      </w:r>
    </w:p>
    <w:p w:rsidRPr="009C6E90" w:rsidR="002E47FF" w:rsidP="002E47FF" w:rsidRDefault="002E47FF" w14:paraId="1E398393" w14:textId="504F2740">
      <w:pPr>
        <w:pStyle w:val="Normalutanindragellerluft"/>
      </w:pPr>
      <w:r w:rsidRPr="009C6E90">
        <w:t>Vänsterpartiet vill se en höjning av anslaget med syftet att täcka ökade kostnader runt arkeologiska fynd som uppkommit under senare år. Vi föreslår en ökning av anslaget med 4</w:t>
      </w:r>
      <w:r w:rsidR="00CB51C3">
        <w:t> </w:t>
      </w:r>
      <w:r w:rsidRPr="009C6E90">
        <w:t>miljoner kronor jämfört med regeringens förslag 2025.</w:t>
      </w:r>
    </w:p>
    <w:p w:rsidRPr="009C6E90" w:rsidR="002E47FF" w:rsidP="00301053" w:rsidRDefault="002E47FF" w14:paraId="107CE5EB" w14:textId="77777777">
      <w:pPr>
        <w:pStyle w:val="Rubrik3"/>
      </w:pPr>
      <w:r w:rsidRPr="009C6E90">
        <w:t xml:space="preserve">Pengar till återförande av samiska föremål och kvarlevor </w:t>
      </w:r>
    </w:p>
    <w:p w:rsidRPr="009C6E90" w:rsidR="002E47FF" w:rsidP="002E47FF" w:rsidRDefault="002E47FF" w14:paraId="228D1089" w14:textId="60BC8FB2">
      <w:pPr>
        <w:pStyle w:val="Normalutanindragellerluft"/>
      </w:pPr>
      <w:r w:rsidRPr="009C6E90">
        <w:t xml:space="preserve">Vi </w:t>
      </w:r>
      <w:r w:rsidRPr="009C6E90" w:rsidR="005B1A85">
        <w:t xml:space="preserve">vill </w:t>
      </w:r>
      <w:r w:rsidRPr="009C6E90">
        <w:t>inför</w:t>
      </w:r>
      <w:r w:rsidRPr="009C6E90" w:rsidR="005B1A85">
        <w:t>a</w:t>
      </w:r>
      <w:r w:rsidRPr="009C6E90">
        <w:t xml:space="preserve"> ett sökbart stöd för museer, institutioner och organisationer som arbetar med återförandet av samiska föremål och kvarlevor. För ändamålet föreslår vi en ökning av anslaget med 5</w:t>
      </w:r>
      <w:r w:rsidR="00CB51C3">
        <w:t> </w:t>
      </w:r>
      <w:r w:rsidRPr="009C6E90">
        <w:t xml:space="preserve">miljoner kronor jämfört med regeringens förslag 2025. </w:t>
      </w:r>
    </w:p>
    <w:p w:rsidRPr="009C6E90" w:rsidR="002E47FF" w:rsidP="00301053" w:rsidRDefault="000D4777" w14:paraId="2840C97E" w14:textId="150203EB">
      <w:pPr>
        <w:pStyle w:val="Rubrik2"/>
      </w:pPr>
      <w:r w:rsidRPr="009C6E90">
        <w:t xml:space="preserve">Anslag </w:t>
      </w:r>
      <w:r w:rsidRPr="009C6E90" w:rsidR="002E47FF">
        <w:t>7:2 Bidrag till kulturmiljövård</w:t>
      </w:r>
    </w:p>
    <w:p w:rsidRPr="009C6E90" w:rsidR="002E47FF" w:rsidP="00301053" w:rsidRDefault="002E47FF" w14:paraId="587EA257" w14:textId="6BA95258">
      <w:pPr>
        <w:pStyle w:val="Normalutanindragellerluft"/>
      </w:pPr>
      <w:r w:rsidRPr="00301053">
        <w:rPr>
          <w:spacing w:val="-1"/>
        </w:rPr>
        <w:t>Vänsterpartiet vill se en förstärkning av stödet för att förstärka länsstyrelsernas möjlighet</w:t>
      </w:r>
      <w:r w:rsidRPr="009C6E90">
        <w:t xml:space="preserve"> att skydda, bevara och tillgängliggöra kulturmiljöer och kulturarv. Vi föreslår en ökning av anslaget med 20 miljoner kronor jämfört med regeringens förslag 2025.</w:t>
      </w:r>
    </w:p>
    <w:p w:rsidRPr="009C6E90" w:rsidR="002E47FF" w:rsidP="00301053" w:rsidRDefault="000D4777" w14:paraId="24919551" w14:textId="4A61F4B2">
      <w:pPr>
        <w:pStyle w:val="Rubrik2"/>
      </w:pPr>
      <w:r w:rsidRPr="009C6E90">
        <w:t xml:space="preserve">Anslag </w:t>
      </w:r>
      <w:r w:rsidRPr="009C6E90" w:rsidR="002E47FF">
        <w:t xml:space="preserve">7:3 Kyrkoantikvarisk ersättning </w:t>
      </w:r>
    </w:p>
    <w:p w:rsidRPr="009C6E90" w:rsidR="002E47FF" w:rsidP="002E47FF" w:rsidRDefault="002E47FF" w14:paraId="001A14C1" w14:textId="0425599A">
      <w:pPr>
        <w:pStyle w:val="Normalutanindragellerluft"/>
      </w:pPr>
      <w:r w:rsidRPr="009C6E90">
        <w:t>Anslaget har inte höjts se</w:t>
      </w:r>
      <w:r w:rsidRPr="009C6E90" w:rsidR="00CD5BDD">
        <w:t>da</w:t>
      </w:r>
      <w:r w:rsidRPr="009C6E90">
        <w:t>n 2009 och behoven är mycket stora i</w:t>
      </w:r>
      <w:r w:rsidRPr="009C6E90" w:rsidR="00CD5BDD">
        <w:t> </w:t>
      </w:r>
      <w:r w:rsidRPr="009C6E90">
        <w:t>dag. Ersättningen bör höjas för att undvika ytterligare underhållsskulder</w:t>
      </w:r>
      <w:r w:rsidRPr="009C6E90" w:rsidR="005B1A85">
        <w:t xml:space="preserve"> och fördyrningar som kan uppstå när renoveringar och restaureringar måste skjutas upp</w:t>
      </w:r>
      <w:r w:rsidRPr="009C6E90">
        <w:t>. Vänsterpartiet föreslår att en trapp</w:t>
      </w:r>
      <w:r w:rsidR="00301053">
        <w:softHyphen/>
      </w:r>
      <w:r w:rsidRPr="009C6E90">
        <w:t xml:space="preserve">modell införs som innebär en ökning av anslaget med 30 miljoner kronor </w:t>
      </w:r>
      <w:r w:rsidRPr="009C6E90" w:rsidR="005B1A85">
        <w:t>jämfört med regeringens anslag</w:t>
      </w:r>
      <w:r w:rsidRPr="009C6E90">
        <w:t xml:space="preserve"> 2025</w:t>
      </w:r>
      <w:r w:rsidRPr="009C6E90" w:rsidR="00700E52">
        <w:t xml:space="preserve"> och därefter ytterligare höjningar stegvis</w:t>
      </w:r>
      <w:r w:rsidRPr="009C6E90">
        <w:t>.</w:t>
      </w:r>
    </w:p>
    <w:p w:rsidRPr="009C6E90" w:rsidR="002E47FF" w:rsidP="00301053" w:rsidRDefault="000D4777" w14:paraId="667BFC26" w14:textId="584BAFA0">
      <w:pPr>
        <w:pStyle w:val="Rubrik2"/>
      </w:pPr>
      <w:r w:rsidRPr="009C6E90">
        <w:t xml:space="preserve">Anslag </w:t>
      </w:r>
      <w:r w:rsidRPr="009C6E90" w:rsidR="002E47FF">
        <w:t>7:4 Bidrag till arbetslivsmuseer</w:t>
      </w:r>
    </w:p>
    <w:p w:rsidRPr="009C6E90" w:rsidR="00B86EE1" w:rsidP="002E47FF" w:rsidRDefault="002E47FF" w14:paraId="725C6545" w14:textId="31C292BE">
      <w:pPr>
        <w:pStyle w:val="Normalutanindragellerluft"/>
      </w:pPr>
      <w:r w:rsidRPr="009C6E90">
        <w:t>Vänsterpartiet vill se en uppräkning av anslaget till arbetslivsmuseerna och föreslår en ökning med 2</w:t>
      </w:r>
      <w:r w:rsidR="00CB51C3">
        <w:t> </w:t>
      </w:r>
      <w:r w:rsidRPr="009C6E90">
        <w:t>miljoner kronor jämfört med regeringens förslag 2025.</w:t>
      </w:r>
    </w:p>
    <w:p w:rsidRPr="009C6E90" w:rsidR="002E47FF" w:rsidP="00301053" w:rsidRDefault="000D4777" w14:paraId="45F0787A" w14:textId="0C332C85">
      <w:pPr>
        <w:pStyle w:val="Rubrik2"/>
      </w:pPr>
      <w:r w:rsidRPr="009C6E90">
        <w:t xml:space="preserve">Anslag </w:t>
      </w:r>
      <w:r w:rsidRPr="009C6E90" w:rsidR="002E47FF">
        <w:t xml:space="preserve">8:1 Centrala museer: Myndigheter </w:t>
      </w:r>
    </w:p>
    <w:p w:rsidRPr="009C6E90" w:rsidR="002E47FF" w:rsidP="002E47FF" w:rsidRDefault="002E47FF" w14:paraId="354AB2D1" w14:textId="3876F2C8">
      <w:pPr>
        <w:pStyle w:val="Normalutanindragellerluft"/>
      </w:pPr>
      <w:r w:rsidRPr="009C6E90">
        <w:t xml:space="preserve">För anslag 8:1 föreslår Vänsterpartiet en total ökning om 130 miljoner kronor 2025, fördelat enligt nedan.  </w:t>
      </w:r>
    </w:p>
    <w:p w:rsidRPr="009C6E90" w:rsidR="002E47FF" w:rsidP="00301053" w:rsidRDefault="002E47FF" w14:paraId="539372C8" w14:textId="77777777">
      <w:pPr>
        <w:pStyle w:val="Rubrik3"/>
      </w:pPr>
      <w:r w:rsidRPr="009C6E90">
        <w:t xml:space="preserve">Bevara och säkra samlingarna </w:t>
      </w:r>
    </w:p>
    <w:p w:rsidRPr="009C6E90" w:rsidR="002E47FF" w:rsidP="002E47FF" w:rsidRDefault="002E47FF" w14:paraId="5AA73287" w14:textId="77777777">
      <w:pPr>
        <w:pStyle w:val="Normalutanindragellerluft"/>
      </w:pPr>
      <w:r w:rsidRPr="009C6E90">
        <w:t>Många museer har flaggat för stora problem med arbetet med att bevara samlingarna, vilket innebär en stor risk för vårt gemensamma kulturarv. Vänsterpartiet föreslår därför en ökning av anslaget med 40 miljoner kronor jämfört med regeringens förslag 2025.</w:t>
      </w:r>
    </w:p>
    <w:p w:rsidRPr="009C6E90" w:rsidR="002E47FF" w:rsidP="00301053" w:rsidRDefault="002E47FF" w14:paraId="4DF8CC21" w14:textId="77777777">
      <w:pPr>
        <w:pStyle w:val="Rubrik3"/>
      </w:pPr>
      <w:r w:rsidRPr="009C6E90">
        <w:lastRenderedPageBreak/>
        <w:t xml:space="preserve">Återinför de fria entréerna på museum </w:t>
      </w:r>
    </w:p>
    <w:p w:rsidRPr="009C6E90" w:rsidR="00B86EE1" w:rsidP="002E47FF" w:rsidRDefault="002E47FF" w14:paraId="42DA4EFF" w14:textId="2D164077">
      <w:pPr>
        <w:pStyle w:val="Normalutanindragellerluft"/>
      </w:pPr>
      <w:r w:rsidRPr="009C6E90">
        <w:t>Vänsterpartiet vill återinföra de fria entréerna för vuxna på statens museer och föreslår en ökning av anslaget med 90 miljoner kronor jämfört med regeringens förslag 2025.</w:t>
      </w:r>
    </w:p>
    <w:p w:rsidRPr="009C6E90" w:rsidR="002E47FF" w:rsidP="00301053" w:rsidRDefault="000D4777" w14:paraId="3465F705" w14:textId="4FF1F300">
      <w:pPr>
        <w:pStyle w:val="Rubrik2"/>
      </w:pPr>
      <w:r w:rsidRPr="009C6E90">
        <w:t xml:space="preserve">Anslag </w:t>
      </w:r>
      <w:r w:rsidRPr="009C6E90" w:rsidR="002E47FF">
        <w:t>8:2 Centrala museer: Stiftelser</w:t>
      </w:r>
    </w:p>
    <w:p w:rsidRPr="009C6E90" w:rsidR="002E47FF" w:rsidP="002E47FF" w:rsidRDefault="002E47FF" w14:paraId="46C252EF" w14:textId="141077D4">
      <w:pPr>
        <w:pStyle w:val="Normalutanindragellerluft"/>
      </w:pPr>
      <w:r w:rsidRPr="009C6E90">
        <w:t>För anslag 8:2 föreslår Vänsterpartiet en total ökning om 55 miljoner kronor 2025, fördelat enligt nedan.</w:t>
      </w:r>
    </w:p>
    <w:p w:rsidRPr="009C6E90" w:rsidR="002E47FF" w:rsidP="00301053" w:rsidRDefault="002E47FF" w14:paraId="65ED894B" w14:textId="0907C464">
      <w:pPr>
        <w:pStyle w:val="Rubrik3"/>
      </w:pPr>
      <w:r w:rsidRPr="009C6E90">
        <w:t>Tekniska mus</w:t>
      </w:r>
      <w:r w:rsidRPr="009C6E90" w:rsidR="00BD5DCD">
        <w:t>e</w:t>
      </w:r>
      <w:r w:rsidRPr="009C6E90">
        <w:t xml:space="preserve">et </w:t>
      </w:r>
    </w:p>
    <w:p w:rsidRPr="009C6E90" w:rsidR="002E47FF" w:rsidP="002E47FF" w:rsidRDefault="005D0BF0" w14:paraId="64B8EE37" w14:textId="3F19B0E8">
      <w:pPr>
        <w:pStyle w:val="Normalutanindragellerluft"/>
      </w:pPr>
      <w:r w:rsidRPr="009C6E90">
        <w:t>F</w:t>
      </w:r>
      <w:r w:rsidRPr="009C6E90" w:rsidR="002E47FF">
        <w:t xml:space="preserve">lera </w:t>
      </w:r>
      <w:r w:rsidRPr="009C6E90" w:rsidR="004A2221">
        <w:t>mus</w:t>
      </w:r>
      <w:r w:rsidR="00CB51C3">
        <w:t>e</w:t>
      </w:r>
      <w:r w:rsidRPr="009C6E90" w:rsidR="004A2221">
        <w:t>er</w:t>
      </w:r>
      <w:r w:rsidRPr="009C6E90" w:rsidR="002E47FF">
        <w:t xml:space="preserve"> som ingår i anslaget har viktig verksamhet riktad mot barn och unga och b</w:t>
      </w:r>
      <w:r w:rsidRPr="009C6E90">
        <w:t>ör</w:t>
      </w:r>
      <w:r w:rsidRPr="009C6E90" w:rsidR="002E47FF">
        <w:t xml:space="preserve"> </w:t>
      </w:r>
      <w:r w:rsidRPr="009C6E90">
        <w:t xml:space="preserve">därför </w:t>
      </w:r>
      <w:r w:rsidRPr="009C6E90" w:rsidR="002E47FF">
        <w:t xml:space="preserve">ingå i fri entré-reformen. Vi föreslår att Tekniska museet får medel för att kunna </w:t>
      </w:r>
      <w:r w:rsidRPr="009C6E90" w:rsidR="004A2221">
        <w:t>ge</w:t>
      </w:r>
      <w:r w:rsidRPr="009C6E90" w:rsidR="002E47FF">
        <w:t xml:space="preserve"> barn i åldern 7–19 år fri entré och för att kunna utvidga </w:t>
      </w:r>
      <w:r w:rsidRPr="009C6E90">
        <w:t xml:space="preserve">sin </w:t>
      </w:r>
      <w:r w:rsidRPr="009C6E90" w:rsidR="002E47FF">
        <w:t>turnéverksamhet. Vänsterpartiet föreslår en ökning av anslaget med 40 miljoner kronor jämfört med regeringens förslag 2025.</w:t>
      </w:r>
    </w:p>
    <w:p w:rsidRPr="009C6E90" w:rsidR="002E47FF" w:rsidP="00301053" w:rsidRDefault="002E47FF" w14:paraId="466FB1B0" w14:textId="77777777">
      <w:pPr>
        <w:pStyle w:val="Rubrik3"/>
      </w:pPr>
      <w:r w:rsidRPr="009C6E90">
        <w:t xml:space="preserve">Skansen </w:t>
      </w:r>
    </w:p>
    <w:p w:rsidRPr="009C6E90" w:rsidR="002E47FF" w:rsidP="002E47FF" w:rsidRDefault="002E47FF" w14:paraId="551F2387" w14:textId="2A214553">
      <w:pPr>
        <w:pStyle w:val="Normalutanindragellerluft"/>
      </w:pPr>
      <w:r w:rsidRPr="009C6E90">
        <w:t xml:space="preserve">Skansen har unika miljöer som riskerar att förfalla om inte snabba insatser görs. I dagsläget räcker inte statsbidraget till för att täcka kostnaderna för underhåll och bevarande av de kulturhistoriska miljöerna. Vänsterpartiet föreslår att Skansen får medel specifikt för ändamålet underhåll och bevarande av de kulturhistoriska miljöerna och tillför anslaget 15 miljoner kronor 2025. </w:t>
      </w:r>
    </w:p>
    <w:p w:rsidRPr="009C6E90" w:rsidR="002E47FF" w:rsidP="00301053" w:rsidRDefault="000D4777" w14:paraId="653424D7" w14:textId="449BB2F5">
      <w:pPr>
        <w:pStyle w:val="Rubrik2"/>
      </w:pPr>
      <w:r w:rsidRPr="009C6E90">
        <w:t xml:space="preserve">Anslag </w:t>
      </w:r>
      <w:r w:rsidRPr="009C6E90" w:rsidR="002E47FF">
        <w:t>9:2 Stöd till trossamfund</w:t>
      </w:r>
    </w:p>
    <w:p w:rsidRPr="009C6E90" w:rsidR="002E47FF" w:rsidP="002E47FF" w:rsidRDefault="002E47FF" w14:paraId="1C762E90" w14:textId="612BF311">
      <w:pPr>
        <w:pStyle w:val="Normalutanindragellerluft"/>
      </w:pPr>
      <w:r w:rsidRPr="009C6E90">
        <w:t>Vänsterpartiet sänker medlemsgränsen för trossamfund som söker statligt stöd till 1</w:t>
      </w:r>
      <w:r w:rsidRPr="009C6E90" w:rsidR="00A5369A">
        <w:t> </w:t>
      </w:r>
      <w:r w:rsidRPr="009C6E90">
        <w:t>000 medlemmar i</w:t>
      </w:r>
      <w:r w:rsidRPr="009C6E90" w:rsidR="00A5369A">
        <w:t> </w:t>
      </w:r>
      <w:r w:rsidRPr="009C6E90">
        <w:t>stället för dagens 2</w:t>
      </w:r>
      <w:r w:rsidRPr="009C6E90" w:rsidR="00A5369A">
        <w:t> </w:t>
      </w:r>
      <w:r w:rsidRPr="009C6E90">
        <w:t>500. Som en följd av detta ökar vi anslag 9:2 med 5</w:t>
      </w:r>
      <w:r w:rsidR="00CB51C3">
        <w:t> </w:t>
      </w:r>
      <w:r w:rsidRPr="009C6E90">
        <w:t>miljoner kronor jämfört med regeringens förslag 2025.</w:t>
      </w:r>
    </w:p>
    <w:p w:rsidRPr="009C6E90" w:rsidR="002E47FF" w:rsidP="00301053" w:rsidRDefault="000D4777" w14:paraId="7CE517B6" w14:textId="4BAF6721">
      <w:pPr>
        <w:pStyle w:val="Rubrik2"/>
      </w:pPr>
      <w:r w:rsidRPr="009C6E90">
        <w:t xml:space="preserve">Anslag </w:t>
      </w:r>
      <w:r w:rsidRPr="009C6E90" w:rsidR="002E47FF">
        <w:t>10:1 Filmstöd</w:t>
      </w:r>
    </w:p>
    <w:p w:rsidRPr="009C6E90" w:rsidR="002E47FF" w:rsidP="008E0DBD" w:rsidRDefault="00AC28C8" w14:paraId="596D3826" w14:textId="67FD3575">
      <w:pPr>
        <w:pStyle w:val="Normalutanindragellerluft"/>
      </w:pPr>
      <w:r w:rsidRPr="009C6E90">
        <w:t xml:space="preserve">Anslaget till </w:t>
      </w:r>
      <w:r w:rsidRPr="009C6E90" w:rsidR="002E47FF">
        <w:t xml:space="preserve">Svenska Filminstitutet </w:t>
      </w:r>
      <w:r w:rsidRPr="009C6E90" w:rsidR="008E0DBD">
        <w:t>(S</w:t>
      </w:r>
      <w:r w:rsidRPr="009C6E90" w:rsidR="00A5369A">
        <w:t>FI</w:t>
      </w:r>
      <w:r w:rsidRPr="009C6E90" w:rsidR="008E0DBD">
        <w:t xml:space="preserve">) </w:t>
      </w:r>
      <w:r w:rsidRPr="009C6E90" w:rsidR="002E47FF">
        <w:t xml:space="preserve">har </w:t>
      </w:r>
      <w:r w:rsidRPr="009C6E90">
        <w:t>legat fast sen 2017, samtidigt som kostnad</w:t>
      </w:r>
      <w:r w:rsidRPr="009C6E90" w:rsidR="008E0DBD">
        <w:t>sökningarna varit stora, bl</w:t>
      </w:r>
      <w:r w:rsidRPr="009C6E90" w:rsidR="00A5369A">
        <w:t>.</w:t>
      </w:r>
      <w:r w:rsidRPr="009C6E90" w:rsidR="008E0DBD">
        <w:t>a</w:t>
      </w:r>
      <w:r w:rsidRPr="009C6E90" w:rsidR="00A5369A">
        <w:t>.</w:t>
      </w:r>
      <w:r w:rsidRPr="009C6E90" w:rsidR="008E0DBD">
        <w:t xml:space="preserve"> </w:t>
      </w:r>
      <w:r w:rsidRPr="009C6E90">
        <w:t>på grund av inflation och</w:t>
      </w:r>
      <w:r w:rsidRPr="009C6E90" w:rsidR="00700E52">
        <w:t xml:space="preserve"> kraftigt</w:t>
      </w:r>
      <w:r w:rsidRPr="009C6E90">
        <w:t xml:space="preserve"> höjd hyra. Situationen har eskalerat</w:t>
      </w:r>
      <w:r w:rsidRPr="009C6E90" w:rsidR="008E0DBD">
        <w:t xml:space="preserve"> under flera år, med allt fler nedskärningar och nu senast med uppsägning av 15 procent av personalstyrkan. Om S</w:t>
      </w:r>
      <w:r w:rsidRPr="009C6E90" w:rsidR="00A5369A">
        <w:t>FI</w:t>
      </w:r>
      <w:r w:rsidRPr="009C6E90" w:rsidR="008E0DBD">
        <w:t xml:space="preserve"> ska kunna fortsätta sitt arbete </w:t>
      </w:r>
      <w:r w:rsidRPr="00301053" w:rsidR="008E0DBD">
        <w:rPr>
          <w:spacing w:val="-2"/>
        </w:rPr>
        <w:t>med att tillgängliggöra, bevara och utveckla det svenska filmarvet behöver en u</w:t>
      </w:r>
      <w:r w:rsidRPr="00301053" w:rsidR="002E47FF">
        <w:rPr>
          <w:spacing w:val="-2"/>
        </w:rPr>
        <w:t>ppräkning</w:t>
      </w:r>
      <w:r w:rsidRPr="009C6E90" w:rsidR="008E0DBD">
        <w:t xml:space="preserve"> av anslaget omgående </w:t>
      </w:r>
      <w:r w:rsidRPr="009C6E90" w:rsidR="002E47FF">
        <w:t>ske</w:t>
      </w:r>
      <w:r w:rsidRPr="009C6E90" w:rsidR="008E0DBD">
        <w:t xml:space="preserve">. </w:t>
      </w:r>
      <w:r w:rsidRPr="009C6E90" w:rsidR="002E47FF">
        <w:t>Vänsterpartiet föreslår en ökning av anslaget med 70 miljoner kronor jämfört med regeringens förslag 2025.</w:t>
      </w:r>
    </w:p>
    <w:p w:rsidRPr="009C6E90" w:rsidR="002E47FF" w:rsidP="00301053" w:rsidRDefault="000D4777" w14:paraId="341E9042" w14:textId="0AF1024F">
      <w:pPr>
        <w:pStyle w:val="Rubrik2"/>
      </w:pPr>
      <w:r w:rsidRPr="009C6E90">
        <w:t xml:space="preserve">Anslag </w:t>
      </w:r>
      <w:r w:rsidRPr="009C6E90" w:rsidR="002E47FF">
        <w:t>12:1 Myndigheten för ungdoms- och civilsamhällesfrågor</w:t>
      </w:r>
    </w:p>
    <w:p w:rsidRPr="009C6E90" w:rsidR="002E47FF" w:rsidP="002E47FF" w:rsidRDefault="002E47FF" w14:paraId="1390FBFC" w14:textId="27EB20A8">
      <w:pPr>
        <w:pStyle w:val="Normalutanindragellerluft"/>
      </w:pPr>
      <w:r w:rsidRPr="009C6E90">
        <w:t>För att på allvar stärka tryggheten i samhället och i politiskt eftersatta områden vill vi införa trygghetszoner i</w:t>
      </w:r>
      <w:r w:rsidRPr="009C6E90" w:rsidR="004C35C6">
        <w:t> </w:t>
      </w:r>
      <w:r w:rsidRPr="009C6E90">
        <w:t xml:space="preserve">stället för visitationszoner. I en trygghetszon ska skolor, socialtjänst, polis och andra myndigheter och civila organisationer få extra resurser under en längre period. Syftet är att stärka det brottsförebyggande arbetet genom bl.a. </w:t>
      </w:r>
      <w:r w:rsidRPr="009C6E90">
        <w:lastRenderedPageBreak/>
        <w:t>ökad närvaro och ett ökat socialt engagemang för att bygga lokalt förtroende tillsammans med och för människorna i området. Vår totala satsning uppgår till 500 miljoner kronor för 2025 och fördelas, förutom på UO17 även på tre andra utgifts</w:t>
      </w:r>
      <w:r w:rsidR="00301053">
        <w:softHyphen/>
      </w:r>
      <w:r w:rsidRPr="009C6E90">
        <w:t xml:space="preserve">områden (UO4, UO9 samt UO16). </w:t>
      </w:r>
    </w:p>
    <w:p w:rsidRPr="009C6E90" w:rsidR="002E47FF" w:rsidP="002E47FF" w:rsidRDefault="002E47FF" w14:paraId="3C1FBB61" w14:textId="70336DB9">
      <w:r w:rsidRPr="009C6E90">
        <w:t xml:space="preserve">Vi avsätter 50 miljoner kronor för ändamålet under anslag 12:1 Myndigheten för ungdoms- och civilsamhällesfrågor, </w:t>
      </w:r>
      <w:r w:rsidRPr="009C6E90" w:rsidR="004C35C6">
        <w:t xml:space="preserve">år </w:t>
      </w:r>
      <w:r w:rsidRPr="009C6E90">
        <w:t xml:space="preserve">2025. </w:t>
      </w:r>
    </w:p>
    <w:p w:rsidRPr="009C6E90" w:rsidR="002E47FF" w:rsidP="00301053" w:rsidRDefault="000D4777" w14:paraId="291E386D" w14:textId="3F4927ED">
      <w:pPr>
        <w:pStyle w:val="Rubrik2"/>
      </w:pPr>
      <w:r w:rsidRPr="009C6E90">
        <w:t xml:space="preserve">Anslag </w:t>
      </w:r>
      <w:r w:rsidRPr="009C6E90" w:rsidR="002E47FF">
        <w:t>12:2 Bidrag till nationell och internationell ungdomsverksamhet</w:t>
      </w:r>
    </w:p>
    <w:p w:rsidRPr="009C6E90" w:rsidR="00B86EE1" w:rsidP="004C35C6" w:rsidRDefault="002E47FF" w14:paraId="0778F5E4" w14:textId="34735999">
      <w:pPr>
        <w:pStyle w:val="Normalutanindragellerluft"/>
      </w:pPr>
      <w:r w:rsidRPr="009C6E90">
        <w:t xml:space="preserve">Bidraget har inte följt med den ökning som de facto skett inom verksamheterna. Vänsterpartiet ökar anslaget med 10 miljoner </w:t>
      </w:r>
      <w:r w:rsidRPr="009C6E90" w:rsidR="004C35C6">
        <w:t xml:space="preserve">kronor </w:t>
      </w:r>
      <w:r w:rsidRPr="009C6E90">
        <w:t>jämfört med regeringens förslag 2025.</w:t>
      </w:r>
    </w:p>
    <w:p w:rsidRPr="009C6E90" w:rsidR="002E47FF" w:rsidP="00301053" w:rsidRDefault="000D4777" w14:paraId="541C3CE4" w14:textId="7F604FAB">
      <w:pPr>
        <w:pStyle w:val="Rubrik2"/>
      </w:pPr>
      <w:bookmarkStart w:name="_Hlk178167418" w:id="7"/>
      <w:r w:rsidRPr="009C6E90">
        <w:t xml:space="preserve">Anslag </w:t>
      </w:r>
      <w:r w:rsidRPr="009C6E90" w:rsidR="002E47FF">
        <w:t>13:1 Stöd till idrotten</w:t>
      </w:r>
    </w:p>
    <w:p w:rsidRPr="009C6E90" w:rsidR="002E47FF" w:rsidP="002E47FF" w:rsidRDefault="002E47FF" w14:paraId="5A58E499" w14:textId="72384723">
      <w:pPr>
        <w:pStyle w:val="Normalutanindragellerluft"/>
      </w:pPr>
      <w:r w:rsidRPr="009C6E90">
        <w:t>För anslag 13:1 föreslår Vänsterpartiet en total ökning om 425 miljoner kronor 2025, fördelat enligt nedan.</w:t>
      </w:r>
    </w:p>
    <w:p w:rsidRPr="009C6E90" w:rsidR="002E47FF" w:rsidP="00301053" w:rsidRDefault="002E47FF" w14:paraId="735DA90D" w14:textId="0B728A9F">
      <w:pPr>
        <w:pStyle w:val="Rubrik3"/>
      </w:pPr>
      <w:r w:rsidRPr="009C6E90">
        <w:t xml:space="preserve">Barn och unga i idrotten </w:t>
      </w:r>
    </w:p>
    <w:p w:rsidRPr="009C6E90" w:rsidR="002E47FF" w:rsidP="002E47FF" w:rsidRDefault="002E47FF" w14:paraId="6B2B3CE0" w14:textId="55016E50">
      <w:pPr>
        <w:pStyle w:val="Normalutanindragellerluft"/>
      </w:pPr>
      <w:r w:rsidRPr="009C6E90">
        <w:t xml:space="preserve">Barns och ungdomars deltagande i idrott har blivit en klassfråga. Det påverkar både rätten till en meningsfull fritid och rätten till fysisk och psykisk hälsa. Vänsterpartiet genomför en höjning av det generella anslaget till idrotten, delvis för att idrotten ska kunna klara dagens ekonomiska läge men även för att möjliggöra en satsning på idrott i </w:t>
      </w:r>
      <w:r w:rsidRPr="009C6E90" w:rsidR="005B1A85">
        <w:t>idrot</w:t>
      </w:r>
      <w:r w:rsidRPr="009C6E90" w:rsidR="00700E52">
        <w:t>t</w:t>
      </w:r>
      <w:r w:rsidRPr="009C6E90" w:rsidR="005B1A85">
        <w:t>s</w:t>
      </w:r>
      <w:r w:rsidRPr="009C6E90">
        <w:t>svaga områden. 2025 avsätter vi 225 miljoner kronor för ändamålet.</w:t>
      </w:r>
    </w:p>
    <w:p w:rsidRPr="009C6E90" w:rsidR="002E47FF" w:rsidP="00301053" w:rsidRDefault="002E47FF" w14:paraId="3453FC3E" w14:textId="29894623">
      <w:pPr>
        <w:pStyle w:val="Rubrik3"/>
      </w:pPr>
      <w:r w:rsidRPr="009C6E90">
        <w:t>Särskild satsning på parasport</w:t>
      </w:r>
    </w:p>
    <w:p w:rsidRPr="009C6E90" w:rsidR="002E47FF" w:rsidP="00431690" w:rsidRDefault="002E47FF" w14:paraId="1500B5C3" w14:textId="0EEFE8A2">
      <w:pPr>
        <w:pStyle w:val="Normalutanindragellerluft"/>
      </w:pPr>
      <w:r w:rsidRPr="009C6E90">
        <w:t>I</w:t>
      </w:r>
      <w:r w:rsidRPr="009C6E90" w:rsidR="004C35C6">
        <w:t> </w:t>
      </w:r>
      <w:r w:rsidRPr="009C6E90">
        <w:t>dag finns inga särskilda medel avsatta ifrån staten sida för parasport men runt 3</w:t>
      </w:r>
      <w:r w:rsidR="006835C7">
        <w:t> </w:t>
      </w:r>
      <w:r w:rsidRPr="009C6E90" w:rsidR="004C35C6">
        <w:t>procent</w:t>
      </w:r>
      <w:r w:rsidRPr="009C6E90">
        <w:t xml:space="preserve"> beräknas gå dit. Parasporter finns inom ett stort antal specialidrottsförbund och det kan inledningsvis krävas extra resurser när man startar upp nya grupper och särskilda anpassningar för att kunna inkludera flera. Vänsterpartiet föreslår därför en </w:t>
      </w:r>
      <w:r w:rsidRPr="009C6E90" w:rsidR="005B1A85">
        <w:t xml:space="preserve">öronmärkt </w:t>
      </w:r>
      <w:r w:rsidRPr="009C6E90">
        <w:t>satsning på parasporten och en ökning av anslaget med 175 miljoner kronor jämfört med regeringens förslag 2025.</w:t>
      </w:r>
    </w:p>
    <w:p w:rsidRPr="009C6E90" w:rsidR="002E47FF" w:rsidP="00301053" w:rsidRDefault="002E47FF" w14:paraId="6F16E403" w14:textId="77777777">
      <w:pPr>
        <w:pStyle w:val="Rubrik3"/>
      </w:pPr>
      <w:r w:rsidRPr="009C6E90">
        <w:t>Stöd för att utveckla idrottsanläggningar</w:t>
      </w:r>
    </w:p>
    <w:p w:rsidRPr="009C6E90" w:rsidR="002E47FF" w:rsidP="00431690" w:rsidRDefault="002E47FF" w14:paraId="5C364831" w14:textId="09862AEB">
      <w:pPr>
        <w:pStyle w:val="Normalutanindragellerluft"/>
      </w:pPr>
      <w:r w:rsidRPr="009C6E90">
        <w:t>Många kommuner står inför stora behov av nybyggda eller ombyggda idrottsytor</w:t>
      </w:r>
      <w:r w:rsidR="006835C7">
        <w:t>,</w:t>
      </w:r>
      <w:r w:rsidRPr="009C6E90">
        <w:t xml:space="preserve"> men få har erfarenhet av att bygga nya hallar och risken är stor att man inte tänker nytt och för framtidens idrottande. Vänsterpartiet har länge efterfrågat en svensk funktion liknande den danska nationella instansen för ändamålet</w:t>
      </w:r>
      <w:r w:rsidR="006835C7">
        <w:t>:</w:t>
      </w:r>
      <w:r w:rsidRPr="009C6E90">
        <w:t xml:space="preserve"> </w:t>
      </w:r>
      <w:r w:rsidR="006835C7">
        <w:t>l</w:t>
      </w:r>
      <w:r w:rsidRPr="009C6E90">
        <w:t>okal</w:t>
      </w:r>
      <w:r w:rsidR="006835C7">
        <w:t>-</w:t>
      </w:r>
      <w:r w:rsidRPr="009C6E90">
        <w:t xml:space="preserve"> och anläggningsfonden, som bistår med såväl finansiellt stöd som processtöd från arkitekter och andra experter till kommunerna. </w:t>
      </w:r>
    </w:p>
    <w:p w:rsidRPr="009C6E90" w:rsidR="002E47FF" w:rsidP="00431690" w:rsidRDefault="002E47FF" w14:paraId="297C5871" w14:textId="3006B47D">
      <w:r w:rsidRPr="009C6E90">
        <w:t xml:space="preserve">Nu har det äntligen blivit verklighet i och med bildandet av Center för idrotts- och friluftsanläggningar, som ska stötta kommuner och föreningar med kunskap. </w:t>
      </w:r>
      <w:r w:rsidRPr="009C6E90" w:rsidR="00700E52">
        <w:t xml:space="preserve">Nästa steg är rådgivning och </w:t>
      </w:r>
      <w:r w:rsidRPr="009C6E90">
        <w:t xml:space="preserve">Vänsterpartiet föreslår att detta center, likt det danska, också ska få en </w:t>
      </w:r>
      <w:r w:rsidRPr="009C6E90">
        <w:lastRenderedPageBreak/>
        <w:t xml:space="preserve">budget för att bidra med nationellt ekonomiskt stöd till de lokala byggprojekten och avsätter 25 miljoner kronor 2025 för ändamålet. </w:t>
      </w:r>
    </w:p>
    <w:bookmarkEnd w:id="7"/>
    <w:p w:rsidRPr="009C6E90" w:rsidR="00431690" w:rsidP="00301053" w:rsidRDefault="000D4777" w14:paraId="390CAC6C" w14:textId="3F39E50E">
      <w:pPr>
        <w:pStyle w:val="Rubrik2"/>
      </w:pPr>
      <w:r w:rsidRPr="009C6E90">
        <w:t xml:space="preserve">Anslag </w:t>
      </w:r>
      <w:r w:rsidRPr="009C6E90" w:rsidR="00431690">
        <w:t>13:2 Bidrag till allmänna samlingslokaler</w:t>
      </w:r>
    </w:p>
    <w:p w:rsidRPr="009C6E90" w:rsidR="00431690" w:rsidP="00431690" w:rsidRDefault="00431690" w14:paraId="363F81C7" w14:textId="3F4E06FC">
      <w:pPr>
        <w:pStyle w:val="Normalutanindragellerluft"/>
      </w:pPr>
      <w:r w:rsidRPr="009C6E90">
        <w:t>Många förenings- och samlingslokaler är eftersatta. På mindre orter och landsbygden är de föreningsdrivna mötesplatserna garanten för att det ska finnas ett kulturutbud. Folkets Hus och Parker, Våra Gårdar, bygdegårdarna och hembygdsföreningarna är de stora samlingsorganisationerna för den här typen av samlingsplatser och betyder mycket för landsbygdens civilsamhälle. Genom ett permanentande av den förra regeringens satsning under pandemin får dessa organisationer möjlighet att utveckla sitt arbete med mötesplatser och aktiviteter på landsbygden. Vänsterpartiet avsätter 40 miljoner kronor för ändamålet 2025.</w:t>
      </w:r>
    </w:p>
    <w:p w:rsidRPr="009C6E90" w:rsidR="00431690" w:rsidP="00301053" w:rsidRDefault="000D4777" w14:paraId="0705DC9B" w14:textId="625F83D6">
      <w:pPr>
        <w:pStyle w:val="Rubrik2"/>
      </w:pPr>
      <w:r w:rsidRPr="009C6E90">
        <w:t xml:space="preserve">Anslag </w:t>
      </w:r>
      <w:r w:rsidRPr="009C6E90" w:rsidR="00431690">
        <w:t>13:3 Stöd till friluftsorganisationer</w:t>
      </w:r>
    </w:p>
    <w:p w:rsidRPr="009C6E90" w:rsidR="00431690" w:rsidP="00431690" w:rsidRDefault="00431690" w14:paraId="06ECE40E" w14:textId="6887F87E">
      <w:pPr>
        <w:pStyle w:val="Normalutanindragellerluft"/>
      </w:pPr>
      <w:r w:rsidRPr="009C6E90">
        <w:t xml:space="preserve">Friluftsorganisationer gör ett stort och viktigt jobb för </w:t>
      </w:r>
      <w:r w:rsidRPr="009C6E90" w:rsidR="00700E52">
        <w:t>att erbjuda människor en gemen</w:t>
      </w:r>
      <w:r w:rsidR="00301053">
        <w:softHyphen/>
      </w:r>
      <w:r w:rsidRPr="009C6E90" w:rsidR="00700E52">
        <w:t xml:space="preserve">skap kring friluftslivet. Inom paraplyorganisationen Svenskt </w:t>
      </w:r>
      <w:r w:rsidRPr="009C6E90" w:rsidR="006835C7">
        <w:t xml:space="preserve">Friluftsliv </w:t>
      </w:r>
      <w:r w:rsidRPr="009C6E90" w:rsidR="00700E52">
        <w:t>samlas en bredd av föreningar som inrymmer såväl simträning som vattenvård och brukshunds</w:t>
      </w:r>
      <w:r w:rsidR="00301053">
        <w:softHyphen/>
      </w:r>
      <w:r w:rsidRPr="009C6E90" w:rsidR="00700E52">
        <w:t>träning.</w:t>
      </w:r>
      <w:r w:rsidRPr="009C6E90">
        <w:t xml:space="preserve"> Verksamheterna är hälsofrämjande och har låga trösklar in för barn och unga. </w:t>
      </w:r>
      <w:r w:rsidRPr="009C6E90" w:rsidR="00700E52">
        <w:t xml:space="preserve">Vi ser att det finns en stor potential att nå ut till fler barn och pedagoger genom </w:t>
      </w:r>
      <w:r w:rsidRPr="009C6E90" w:rsidR="00F0029E">
        <w:t xml:space="preserve">de </w:t>
      </w:r>
      <w:r w:rsidRPr="009C6E90" w:rsidR="00700E52">
        <w:t>skolprojekt som finns i</w:t>
      </w:r>
      <w:r w:rsidRPr="009C6E90" w:rsidR="004C35C6">
        <w:t> </w:t>
      </w:r>
      <w:r w:rsidRPr="009C6E90" w:rsidR="00700E52">
        <w:t>dag. B</w:t>
      </w:r>
      <w:r w:rsidRPr="009C6E90">
        <w:t xml:space="preserve">ehoven </w:t>
      </w:r>
      <w:r w:rsidR="006835C7">
        <w:t xml:space="preserve">av </w:t>
      </w:r>
      <w:r w:rsidRPr="009C6E90" w:rsidR="00700E52">
        <w:t xml:space="preserve">att </w:t>
      </w:r>
      <w:r w:rsidRPr="009C6E90">
        <w:t xml:space="preserve">utveckla </w:t>
      </w:r>
      <w:r w:rsidRPr="009C6E90" w:rsidR="006835C7">
        <w:t>it</w:t>
      </w:r>
      <w:r w:rsidRPr="009C6E90">
        <w:t xml:space="preserve">-strukturerna </w:t>
      </w:r>
      <w:r w:rsidRPr="009C6E90" w:rsidR="00700E52">
        <w:t xml:space="preserve">är stora och det saknas ledare inom många organisationer. </w:t>
      </w:r>
      <w:r w:rsidRPr="009C6E90" w:rsidR="00F0029E">
        <w:t>Regeringens satsning är riktad till aktiviteter för äldre</w:t>
      </w:r>
      <w:r w:rsidR="006835C7">
        <w:t>,</w:t>
      </w:r>
      <w:r w:rsidRPr="009C6E90" w:rsidR="00F0029E">
        <w:t xml:space="preserve"> men vi vill ge se en generell höjning. </w:t>
      </w:r>
      <w:r w:rsidRPr="009C6E90">
        <w:t>Vi ökar därför anslaget med 10</w:t>
      </w:r>
      <w:r w:rsidR="006835C7">
        <w:t> </w:t>
      </w:r>
      <w:r w:rsidRPr="009C6E90">
        <w:t>miljoner kronor jämfört med regeringens förslag 2025.</w:t>
      </w:r>
    </w:p>
    <w:p w:rsidRPr="009C6E90" w:rsidR="00431690" w:rsidP="00301053" w:rsidRDefault="000D4777" w14:paraId="103A9BB7" w14:textId="678C1DA7">
      <w:pPr>
        <w:pStyle w:val="Rubrik2"/>
      </w:pPr>
      <w:bookmarkStart w:name="_Hlk178167249" w:id="8"/>
      <w:r w:rsidRPr="009C6E90">
        <w:t xml:space="preserve">Anslag </w:t>
      </w:r>
      <w:r w:rsidRPr="009C6E90" w:rsidR="00431690">
        <w:t>14:1 Statsbidrag till studieförbund</w:t>
      </w:r>
    </w:p>
    <w:p w:rsidRPr="009C6E90" w:rsidR="00431690" w:rsidP="00431690" w:rsidRDefault="00431690" w14:paraId="5373D256" w14:textId="4FE868F9">
      <w:pPr>
        <w:pStyle w:val="Normalutanindragellerluft"/>
      </w:pPr>
      <w:r w:rsidRPr="009C6E90">
        <w:t>Folkbildningen är en viktig plattform för människors möjlighet till bildning och utveckling under hela livet. Vänsterpartiet avvisar därför regeringens förslag på minskat statsbidrag till studieförbunden. Utöver detta föreslår vi en ökning av anslaget med 250 miljoner kronor. Sammantaget föreslår vi en ökning av anslaget med 350 miljoner kronor jämfört med regeringens förslag 2025</w:t>
      </w:r>
      <w:r w:rsidRPr="009C6E90" w:rsidR="00987DF2">
        <w:t>.</w:t>
      </w:r>
    </w:p>
    <w:p w:rsidRPr="009C6E90" w:rsidR="00431690" w:rsidP="00301053" w:rsidRDefault="000D4777" w14:paraId="605CD693" w14:textId="0C6B2A0C">
      <w:pPr>
        <w:pStyle w:val="Rubrik2"/>
      </w:pPr>
      <w:bookmarkStart w:name="_Hlk178167269" w:id="9"/>
      <w:bookmarkEnd w:id="8"/>
      <w:r w:rsidRPr="009C6E90">
        <w:t xml:space="preserve">Anslag </w:t>
      </w:r>
      <w:r w:rsidRPr="009C6E90" w:rsidR="00431690">
        <w:t>14:2 Statsbidrag till folkhögskolor</w:t>
      </w:r>
    </w:p>
    <w:p w:rsidRPr="009C6E90" w:rsidR="00431690" w:rsidP="00431690" w:rsidRDefault="00431690" w14:paraId="64A09FD7" w14:textId="446F151B">
      <w:pPr>
        <w:pStyle w:val="Normalutanindragellerluft"/>
      </w:pPr>
      <w:r w:rsidRPr="009C6E90">
        <w:t>För anslag 14:2 föreslår Vänsterpartiet en total ökning om 380 miljoner kronor 2025, fördelat enligt nedan.</w:t>
      </w:r>
    </w:p>
    <w:p w:rsidRPr="009C6E90" w:rsidR="00431690" w:rsidP="00301053" w:rsidRDefault="00431690" w14:paraId="64F7A9AD" w14:textId="77777777">
      <w:pPr>
        <w:pStyle w:val="Rubrik3"/>
      </w:pPr>
      <w:r w:rsidRPr="009C6E90">
        <w:t xml:space="preserve">Förstärkt stöd per årsplats på folkhögskolan  </w:t>
      </w:r>
    </w:p>
    <w:p w:rsidRPr="009C6E90" w:rsidR="00431690" w:rsidP="00431690" w:rsidRDefault="00431690" w14:paraId="0C354970" w14:textId="34A1AFBD">
      <w:pPr>
        <w:pStyle w:val="Normalutanindragellerluft"/>
      </w:pPr>
      <w:r w:rsidRPr="009C6E90">
        <w:t>Folkbildningsanslaget har ingen lön</w:t>
      </w:r>
      <w:r w:rsidR="006835C7">
        <w:t>e</w:t>
      </w:r>
      <w:r w:rsidRPr="009C6E90">
        <w:t xml:space="preserve">- och prisuppräkning och har därför urholkats över tid. Folkhögskolan har heller inte ingått i </w:t>
      </w:r>
      <w:r w:rsidRPr="009C6E90" w:rsidR="006835C7">
        <w:t>Lärarlyftet</w:t>
      </w:r>
      <w:r w:rsidRPr="009C6E90">
        <w:t>. Samtidigt är en allt större andel av deltagarna i behov av särskilt stöd. Läget på landets folkhögskolor blir mer och mer akut och Vänsterpartiet vill därför se ett förstärkt bidrag per årsplats. Vi föreslår en ökning av anslaget med 160 miljoner kronor jämfört med regeringens förslag 2025.</w:t>
      </w:r>
    </w:p>
    <w:p w:rsidRPr="00301053" w:rsidR="00431690" w:rsidP="00301053" w:rsidRDefault="00431690" w14:paraId="3A0ECCDE" w14:textId="77777777">
      <w:pPr>
        <w:pStyle w:val="Rubrik3"/>
      </w:pPr>
      <w:r w:rsidRPr="00301053">
        <w:lastRenderedPageBreak/>
        <w:t xml:space="preserve">Satsning på extra utbildningsplatser på folkhögskolan   </w:t>
      </w:r>
    </w:p>
    <w:p w:rsidRPr="009C6E90" w:rsidR="00431690" w:rsidP="00431690" w:rsidRDefault="00431690" w14:paraId="55C4609F" w14:textId="4354DD2B">
      <w:pPr>
        <w:pStyle w:val="Normalutanindragellerluft"/>
      </w:pPr>
      <w:r w:rsidRPr="009C6E90">
        <w:t>Folkhögskolan fyller en viktig roll vid hög arbetslöshet. Man är bra på att nå dem med kort utbildning som står lång</w:t>
      </w:r>
      <w:r w:rsidR="006835C7">
        <w:t>t i</w:t>
      </w:r>
      <w:r w:rsidRPr="009C6E90">
        <w:t>från arbetsmarknaden. I</w:t>
      </w:r>
      <w:r w:rsidRPr="009C6E90" w:rsidR="004C35C6">
        <w:t> </w:t>
      </w:r>
      <w:r w:rsidRPr="009C6E90">
        <w:t>dag ser vi ett ökat tryck på antalet sökande och behovet av dessa utbildningssatsningar är därför stort. Vänster</w:t>
      </w:r>
      <w:r w:rsidR="00301053">
        <w:softHyphen/>
      </w:r>
      <w:r w:rsidRPr="009C6E90">
        <w:t>partiet föreslår en särskild satsning med 2</w:t>
      </w:r>
      <w:r w:rsidRPr="009C6E90" w:rsidR="004C35C6">
        <w:t> </w:t>
      </w:r>
      <w:r w:rsidRPr="009C6E90">
        <w:t>000 extra platser på folkhögskola 2025–2027. För ändamålet avsätter vi 220 miljoner kronor 2025.</w:t>
      </w:r>
    </w:p>
    <w:bookmarkEnd w:id="9"/>
    <w:p w:rsidRPr="009C6E90" w:rsidR="00431690" w:rsidP="00301053" w:rsidRDefault="00431690" w14:paraId="1514C0DB" w14:textId="77777777">
      <w:pPr>
        <w:pStyle w:val="Rubrik2"/>
      </w:pPr>
      <w:r w:rsidRPr="009C6E90">
        <w:t xml:space="preserve">Nytt anslag 99:1: Digitaliseringssatsning för kulturarvsinstitutioner </w:t>
      </w:r>
    </w:p>
    <w:p w:rsidRPr="009C6E90" w:rsidR="00431690" w:rsidP="00431690" w:rsidRDefault="00431690" w14:paraId="583741A9" w14:textId="29B5962F">
      <w:pPr>
        <w:pStyle w:val="Normalutanindragellerluft"/>
      </w:pPr>
      <w:r w:rsidRPr="009C6E90">
        <w:t>Det finns i</w:t>
      </w:r>
      <w:r w:rsidRPr="009C6E90" w:rsidR="004C35C6">
        <w:t> </w:t>
      </w:r>
      <w:r w:rsidRPr="009C6E90">
        <w:t xml:space="preserve">dag många kulturarvsinstitutioner och enskilda arkiv som är i stort behov av digitalisering men som saknar resurser. En digitalisering tryggar delvis kulturarvet men öppnar även upp för större möjligheter att använda landets arkiv. Utöver det skapas arbetstillfällen i en sektor som verkligen behöver det. Vänsterpartiet föreslår att det under </w:t>
      </w:r>
      <w:r w:rsidRPr="009C6E90" w:rsidR="00051F25">
        <w:t>tre</w:t>
      </w:r>
      <w:r w:rsidRPr="009C6E90">
        <w:t xml:space="preserve"> års tid tillförs arkivsektorn extra pengar i syfte att finansiera digitaliserings</w:t>
      </w:r>
      <w:r w:rsidR="00301053">
        <w:softHyphen/>
      </w:r>
      <w:r w:rsidRPr="009C6E90">
        <w:t xml:space="preserve">projekt. Vi avsätter 100 miljoner kronor för ändamålet 2025. </w:t>
      </w:r>
    </w:p>
    <w:p w:rsidRPr="009C6E90" w:rsidR="00431690" w:rsidP="00301053" w:rsidRDefault="00431690" w14:paraId="3387C8DD" w14:textId="77777777">
      <w:pPr>
        <w:pStyle w:val="Rubrik2"/>
      </w:pPr>
      <w:bookmarkStart w:name="_Hlk178167287" w:id="10"/>
      <w:r w:rsidRPr="009C6E90">
        <w:t>Nytt anslag 99:2: Särskilda insatser inom folkbildningen</w:t>
      </w:r>
    </w:p>
    <w:p w:rsidRPr="009C6E90" w:rsidR="00431690" w:rsidP="00431690" w:rsidRDefault="00431690" w14:paraId="4B60FA37" w14:textId="1E5EBF03">
      <w:pPr>
        <w:pStyle w:val="Normalutanindragellerluft"/>
      </w:pPr>
      <w:r w:rsidRPr="009C6E90">
        <w:t xml:space="preserve">Folkbildningsrådet hade tidigare regeringens uppdrag att lämna statsbidrag för särskilda folkbildningsinsatser för asylsökande och vissa nyanlända. Satsningen minskade dock kraftigt mellan 2022 och 2023, för att helt försvinna 2024. Studieförbunden har fyllt en </w:t>
      </w:r>
      <w:r w:rsidRPr="00301053">
        <w:rPr>
          <w:spacing w:val="-1"/>
        </w:rPr>
        <w:t xml:space="preserve">annan roll än </w:t>
      </w:r>
      <w:r w:rsidRPr="00301053" w:rsidR="00051F25">
        <w:rPr>
          <w:spacing w:val="-1"/>
        </w:rPr>
        <w:t>sfi</w:t>
      </w:r>
      <w:r w:rsidRPr="00301053">
        <w:rPr>
          <w:spacing w:val="-1"/>
        </w:rPr>
        <w:t xml:space="preserve"> när det kommer till utbildningsinsatser för dessa grupper – verksamheter </w:t>
      </w:r>
      <w:r w:rsidRPr="009C6E90">
        <w:t xml:space="preserve">som varit både uppskattade och framgångsrika. Vänsterpartiet föreslår därför ett riktat stöd för särskilda folkbildningsinsatser för asylsökande och vissa nyanlända invandrare, samt flyktingar från Ukraina. För detta avsätter vi 106 miljoner kronor 2025. </w:t>
      </w:r>
    </w:p>
    <w:bookmarkEnd w:displacedByCustomXml="next" w:id="10"/>
    <w:sdt>
      <w:sdtPr>
        <w:alias w:val="CC_Underskrifter"/>
        <w:tag w:val="CC_Underskrifter"/>
        <w:id w:val="583496634"/>
        <w:lock w:val="sdtContentLocked"/>
        <w:placeholder>
          <w:docPart w:val="93788ED79FA24FAF8B9702A05CB62D0D"/>
        </w:placeholder>
      </w:sdtPr>
      <w:sdtEndPr/>
      <w:sdtContent>
        <w:p w:rsidR="009C6E90" w:rsidP="009C6E90" w:rsidRDefault="009C6E90" w14:paraId="6CE4CCC0" w14:textId="77777777"/>
        <w:p w:rsidRPr="008E0FE2" w:rsidR="004801AC" w:rsidP="009C6E90" w:rsidRDefault="00301053" w14:paraId="446DFDC4" w14:textId="4FEF7735"/>
      </w:sdtContent>
    </w:sdt>
    <w:tbl>
      <w:tblPr>
        <w:tblW w:w="5000" w:type="pct"/>
        <w:tblLook w:val="04A0" w:firstRow="1" w:lastRow="0" w:firstColumn="1" w:lastColumn="0" w:noHBand="0" w:noVBand="1"/>
        <w:tblCaption w:val="underskrifter"/>
      </w:tblPr>
      <w:tblGrid>
        <w:gridCol w:w="4252"/>
        <w:gridCol w:w="4252"/>
      </w:tblGrid>
      <w:tr w:rsidR="00F263A0" w14:paraId="52A842AA" w14:textId="77777777">
        <w:trPr>
          <w:cantSplit/>
        </w:trPr>
        <w:tc>
          <w:tcPr>
            <w:tcW w:w="50" w:type="pct"/>
            <w:vAlign w:val="bottom"/>
          </w:tcPr>
          <w:p w:rsidR="00F263A0" w:rsidRDefault="006835C7" w14:paraId="2A7F9A44" w14:textId="77777777">
            <w:pPr>
              <w:pStyle w:val="Underskrifter"/>
              <w:spacing w:after="0"/>
            </w:pPr>
            <w:r>
              <w:t>Nooshi Dadgostar (V)</w:t>
            </w:r>
          </w:p>
        </w:tc>
        <w:tc>
          <w:tcPr>
            <w:tcW w:w="50" w:type="pct"/>
            <w:vAlign w:val="bottom"/>
          </w:tcPr>
          <w:p w:rsidR="00F263A0" w:rsidRDefault="00F263A0" w14:paraId="7C4DE071" w14:textId="77777777">
            <w:pPr>
              <w:pStyle w:val="Underskrifter"/>
              <w:spacing w:after="0"/>
            </w:pPr>
          </w:p>
        </w:tc>
      </w:tr>
      <w:tr w:rsidR="00F263A0" w14:paraId="142657B3" w14:textId="77777777">
        <w:trPr>
          <w:cantSplit/>
        </w:trPr>
        <w:tc>
          <w:tcPr>
            <w:tcW w:w="50" w:type="pct"/>
            <w:vAlign w:val="bottom"/>
          </w:tcPr>
          <w:p w:rsidR="00F263A0" w:rsidRDefault="006835C7" w14:paraId="1C125817" w14:textId="77777777">
            <w:pPr>
              <w:pStyle w:val="Underskrifter"/>
              <w:spacing w:after="0"/>
            </w:pPr>
            <w:r>
              <w:t>Andrea Andersson Tay (V)</w:t>
            </w:r>
          </w:p>
        </w:tc>
        <w:tc>
          <w:tcPr>
            <w:tcW w:w="50" w:type="pct"/>
            <w:vAlign w:val="bottom"/>
          </w:tcPr>
          <w:p w:rsidR="00F263A0" w:rsidRDefault="006835C7" w14:paraId="06CA2627" w14:textId="77777777">
            <w:pPr>
              <w:pStyle w:val="Underskrifter"/>
              <w:spacing w:after="0"/>
            </w:pPr>
            <w:r>
              <w:t>Samuel Gonzalez Westling (V)</w:t>
            </w:r>
          </w:p>
        </w:tc>
      </w:tr>
      <w:tr w:rsidR="00F263A0" w14:paraId="7A34BE8C" w14:textId="77777777">
        <w:trPr>
          <w:cantSplit/>
        </w:trPr>
        <w:tc>
          <w:tcPr>
            <w:tcW w:w="50" w:type="pct"/>
            <w:vAlign w:val="bottom"/>
          </w:tcPr>
          <w:p w:rsidR="00F263A0" w:rsidRDefault="006835C7" w14:paraId="1DFF23FA" w14:textId="77777777">
            <w:pPr>
              <w:pStyle w:val="Underskrifter"/>
              <w:spacing w:after="0"/>
            </w:pPr>
            <w:r>
              <w:t>Andreas Lennkvist Manriquez (V)</w:t>
            </w:r>
          </w:p>
        </w:tc>
        <w:tc>
          <w:tcPr>
            <w:tcW w:w="50" w:type="pct"/>
            <w:vAlign w:val="bottom"/>
          </w:tcPr>
          <w:p w:rsidR="00F263A0" w:rsidRDefault="006835C7" w14:paraId="6013FF44" w14:textId="77777777">
            <w:pPr>
              <w:pStyle w:val="Underskrifter"/>
              <w:spacing w:after="0"/>
            </w:pPr>
            <w:r>
              <w:t>Isabell Mixter (V)</w:t>
            </w:r>
          </w:p>
        </w:tc>
      </w:tr>
      <w:tr w:rsidR="00F263A0" w14:paraId="5B083536" w14:textId="77777777">
        <w:trPr>
          <w:cantSplit/>
        </w:trPr>
        <w:tc>
          <w:tcPr>
            <w:tcW w:w="50" w:type="pct"/>
            <w:vAlign w:val="bottom"/>
          </w:tcPr>
          <w:p w:rsidR="00F263A0" w:rsidRDefault="006835C7" w14:paraId="547F01CF" w14:textId="77777777">
            <w:pPr>
              <w:pStyle w:val="Underskrifter"/>
              <w:spacing w:after="0"/>
            </w:pPr>
            <w:r>
              <w:t>Daniel Riazat (V)</w:t>
            </w:r>
          </w:p>
        </w:tc>
        <w:tc>
          <w:tcPr>
            <w:tcW w:w="50" w:type="pct"/>
            <w:vAlign w:val="bottom"/>
          </w:tcPr>
          <w:p w:rsidR="00F263A0" w:rsidRDefault="006835C7" w14:paraId="27755345" w14:textId="77777777">
            <w:pPr>
              <w:pStyle w:val="Underskrifter"/>
              <w:spacing w:after="0"/>
            </w:pPr>
            <w:r>
              <w:t>Vasiliki Tsouplaki (V)</w:t>
            </w:r>
          </w:p>
        </w:tc>
      </w:tr>
    </w:tbl>
    <w:p w:rsidR="00BB4311" w:rsidRDefault="00BB4311" w14:paraId="6FD614AF" w14:textId="77777777"/>
    <w:sectPr w:rsidR="00BB43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7761D" w14:textId="77777777" w:rsidR="00D1549F" w:rsidRDefault="00D1549F" w:rsidP="000C1CAD">
      <w:pPr>
        <w:spacing w:line="240" w:lineRule="auto"/>
      </w:pPr>
      <w:r>
        <w:separator/>
      </w:r>
    </w:p>
  </w:endnote>
  <w:endnote w:type="continuationSeparator" w:id="0">
    <w:p w14:paraId="5308322F" w14:textId="77777777" w:rsidR="00D1549F" w:rsidRDefault="00D154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7A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79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90FE" w14:textId="708D8FBC" w:rsidR="00262EA3" w:rsidRPr="009C6E90" w:rsidRDefault="00262EA3" w:rsidP="009C6E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262F" w14:textId="77777777" w:rsidR="00D1549F" w:rsidRDefault="00D1549F" w:rsidP="000C1CAD">
      <w:pPr>
        <w:spacing w:line="240" w:lineRule="auto"/>
      </w:pPr>
      <w:r>
        <w:separator/>
      </w:r>
    </w:p>
  </w:footnote>
  <w:footnote w:type="continuationSeparator" w:id="0">
    <w:p w14:paraId="0A759802" w14:textId="77777777" w:rsidR="00D1549F" w:rsidRDefault="00D154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C0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BC8515" wp14:editId="344A4E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0DC845" w14:textId="2EF477B2" w:rsidR="00262EA3" w:rsidRDefault="00301053" w:rsidP="008103B5">
                          <w:pPr>
                            <w:jc w:val="right"/>
                          </w:pPr>
                          <w:sdt>
                            <w:sdtPr>
                              <w:alias w:val="CC_Noformat_Partikod"/>
                              <w:tag w:val="CC_Noformat_Partikod"/>
                              <w:id w:val="-53464382"/>
                              <w:text/>
                            </w:sdtPr>
                            <w:sdtEndPr/>
                            <w:sdtContent>
                              <w:r w:rsidR="00115D22">
                                <w:t>V</w:t>
                              </w:r>
                            </w:sdtContent>
                          </w:sdt>
                          <w:sdt>
                            <w:sdtPr>
                              <w:alias w:val="CC_Noformat_Partinummer"/>
                              <w:tag w:val="CC_Noformat_Partinummer"/>
                              <w:id w:val="-1709555926"/>
                              <w:text/>
                            </w:sdtPr>
                            <w:sdtEndPr/>
                            <w:sdtContent>
                              <w:r w:rsidR="00115D22">
                                <w:t>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BC85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0DC845" w14:textId="2EF477B2" w:rsidR="00262EA3" w:rsidRDefault="00301053" w:rsidP="008103B5">
                    <w:pPr>
                      <w:jc w:val="right"/>
                    </w:pPr>
                    <w:sdt>
                      <w:sdtPr>
                        <w:alias w:val="CC_Noformat_Partikod"/>
                        <w:tag w:val="CC_Noformat_Partikod"/>
                        <w:id w:val="-53464382"/>
                        <w:text/>
                      </w:sdtPr>
                      <w:sdtEndPr/>
                      <w:sdtContent>
                        <w:r w:rsidR="00115D22">
                          <w:t>V</w:t>
                        </w:r>
                      </w:sdtContent>
                    </w:sdt>
                    <w:sdt>
                      <w:sdtPr>
                        <w:alias w:val="CC_Noformat_Partinummer"/>
                        <w:tag w:val="CC_Noformat_Partinummer"/>
                        <w:id w:val="-1709555926"/>
                        <w:text/>
                      </w:sdtPr>
                      <w:sdtEndPr/>
                      <w:sdtContent>
                        <w:r w:rsidR="00115D22">
                          <w:t>545</w:t>
                        </w:r>
                      </w:sdtContent>
                    </w:sdt>
                  </w:p>
                </w:txbxContent>
              </v:textbox>
              <w10:wrap anchorx="page"/>
            </v:shape>
          </w:pict>
        </mc:Fallback>
      </mc:AlternateContent>
    </w:r>
  </w:p>
  <w:p w14:paraId="52BF1E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E833" w14:textId="77777777" w:rsidR="00262EA3" w:rsidRDefault="00262EA3" w:rsidP="008563AC">
    <w:pPr>
      <w:jc w:val="right"/>
    </w:pPr>
  </w:p>
  <w:p w14:paraId="7947CB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8148" w14:textId="77777777" w:rsidR="00262EA3" w:rsidRDefault="003010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AD60E4" wp14:editId="136ABE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3F9D77" w14:textId="608FC64A" w:rsidR="00262EA3" w:rsidRDefault="00301053" w:rsidP="00A314CF">
    <w:pPr>
      <w:pStyle w:val="FSHNormal"/>
      <w:spacing w:before="40"/>
    </w:pPr>
    <w:sdt>
      <w:sdtPr>
        <w:alias w:val="CC_Noformat_Motionstyp"/>
        <w:tag w:val="CC_Noformat_Motionstyp"/>
        <w:id w:val="1162973129"/>
        <w:lock w:val="sdtContentLocked"/>
        <w15:appearance w15:val="hidden"/>
        <w:text/>
      </w:sdtPr>
      <w:sdtEndPr/>
      <w:sdtContent>
        <w:r w:rsidR="009C6E90">
          <w:t>Partimotion</w:t>
        </w:r>
      </w:sdtContent>
    </w:sdt>
    <w:r w:rsidR="00821B36">
      <w:t xml:space="preserve"> </w:t>
    </w:r>
    <w:sdt>
      <w:sdtPr>
        <w:alias w:val="CC_Noformat_Partikod"/>
        <w:tag w:val="CC_Noformat_Partikod"/>
        <w:id w:val="1471015553"/>
        <w:text/>
      </w:sdtPr>
      <w:sdtEndPr/>
      <w:sdtContent>
        <w:r w:rsidR="00115D22">
          <w:t>V</w:t>
        </w:r>
      </w:sdtContent>
    </w:sdt>
    <w:sdt>
      <w:sdtPr>
        <w:alias w:val="CC_Noformat_Partinummer"/>
        <w:tag w:val="CC_Noformat_Partinummer"/>
        <w:id w:val="-2014525982"/>
        <w:text/>
      </w:sdtPr>
      <w:sdtEndPr/>
      <w:sdtContent>
        <w:r w:rsidR="00115D22">
          <w:t>545</w:t>
        </w:r>
      </w:sdtContent>
    </w:sdt>
  </w:p>
  <w:p w14:paraId="6C88D73D" w14:textId="77777777" w:rsidR="00262EA3" w:rsidRPr="008227B3" w:rsidRDefault="003010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62669" w14:textId="701D5983" w:rsidR="00262EA3" w:rsidRPr="008227B3" w:rsidRDefault="003010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6E9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6E90">
          <w:t>:1936</w:t>
        </w:r>
      </w:sdtContent>
    </w:sdt>
  </w:p>
  <w:p w14:paraId="5EEC6FAC" w14:textId="331FE1CB" w:rsidR="00262EA3" w:rsidRDefault="00301053" w:rsidP="00E03A3D">
    <w:pPr>
      <w:pStyle w:val="Motionr"/>
    </w:pPr>
    <w:sdt>
      <w:sdtPr>
        <w:alias w:val="CC_Noformat_Avtext"/>
        <w:tag w:val="CC_Noformat_Avtext"/>
        <w:id w:val="-2020768203"/>
        <w:lock w:val="sdtContentLocked"/>
        <w15:appearance w15:val="hidden"/>
        <w:text/>
      </w:sdtPr>
      <w:sdtEndPr/>
      <w:sdtContent>
        <w:r w:rsidR="009C6E90">
          <w:t>av Nooshi Dadgostar m.fl. (V)</w:t>
        </w:r>
      </w:sdtContent>
    </w:sdt>
  </w:p>
  <w:sdt>
    <w:sdtPr>
      <w:alias w:val="CC_Noformat_Rubtext"/>
      <w:tag w:val="CC_Noformat_Rubtext"/>
      <w:id w:val="-218060500"/>
      <w:lock w:val="sdtLocked"/>
      <w:text/>
    </w:sdtPr>
    <w:sdtEndPr/>
    <w:sdtContent>
      <w:p w14:paraId="2F84F80C" w14:textId="59C2594E" w:rsidR="00262EA3" w:rsidRDefault="00115D22"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1B2CA0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5D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50E"/>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F25"/>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77"/>
    <w:rsid w:val="000D4796"/>
    <w:rsid w:val="000D48DD"/>
    <w:rsid w:val="000D4D53"/>
    <w:rsid w:val="000D5030"/>
    <w:rsid w:val="000D51C0"/>
    <w:rsid w:val="000D6584"/>
    <w:rsid w:val="000D69BA"/>
    <w:rsid w:val="000D6C4B"/>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22"/>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B29"/>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BD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19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F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5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8C"/>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7C"/>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690"/>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E5F"/>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2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C6"/>
    <w:rsid w:val="004C428F"/>
    <w:rsid w:val="004C591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FE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A85"/>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BF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32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5C7"/>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E52"/>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6C1"/>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C8"/>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BD"/>
    <w:rsid w:val="008E0FE2"/>
    <w:rsid w:val="008E1B42"/>
    <w:rsid w:val="008E26ED"/>
    <w:rsid w:val="008E2C46"/>
    <w:rsid w:val="008E33D1"/>
    <w:rsid w:val="008E41BD"/>
    <w:rsid w:val="008E4262"/>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A2B"/>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5B"/>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DF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E90"/>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FFE"/>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69A"/>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50D"/>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8C8"/>
    <w:rsid w:val="00AC31E2"/>
    <w:rsid w:val="00AC3BAD"/>
    <w:rsid w:val="00AC3E22"/>
    <w:rsid w:val="00AC3E92"/>
    <w:rsid w:val="00AC3F2A"/>
    <w:rsid w:val="00AC4502"/>
    <w:rsid w:val="00AC4BD6"/>
    <w:rsid w:val="00AC4DD2"/>
    <w:rsid w:val="00AC507D"/>
    <w:rsid w:val="00AC5082"/>
    <w:rsid w:val="00AC5512"/>
    <w:rsid w:val="00AC571A"/>
    <w:rsid w:val="00AC618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EE1"/>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11"/>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CD0"/>
    <w:rsid w:val="00BD3FE7"/>
    <w:rsid w:val="00BD42CF"/>
    <w:rsid w:val="00BD4332"/>
    <w:rsid w:val="00BD44D3"/>
    <w:rsid w:val="00BD4A2A"/>
    <w:rsid w:val="00BD5DCD"/>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1C3"/>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0A0"/>
    <w:rsid w:val="00CD4084"/>
    <w:rsid w:val="00CD4EC2"/>
    <w:rsid w:val="00CD506D"/>
    <w:rsid w:val="00CD5BD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49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A92"/>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C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F24"/>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78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9E"/>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3A0"/>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E1"/>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3F37"/>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E0218D"/>
  <w15:chartTrackingRefBased/>
  <w15:docId w15:val="{66103E13-D3AE-4FA4-A688-BDE675EF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7155805">
      <w:bodyDiv w:val="1"/>
      <w:marLeft w:val="0"/>
      <w:marRight w:val="0"/>
      <w:marTop w:val="0"/>
      <w:marBottom w:val="0"/>
      <w:divBdr>
        <w:top w:val="none" w:sz="0" w:space="0" w:color="auto"/>
        <w:left w:val="none" w:sz="0" w:space="0" w:color="auto"/>
        <w:bottom w:val="none" w:sz="0" w:space="0" w:color="auto"/>
        <w:right w:val="none" w:sz="0" w:space="0" w:color="auto"/>
      </w:divBdr>
      <w:divsChild>
        <w:div w:id="419641833">
          <w:marLeft w:val="0"/>
          <w:marRight w:val="0"/>
          <w:marTop w:val="0"/>
          <w:marBottom w:val="0"/>
          <w:divBdr>
            <w:top w:val="none" w:sz="0" w:space="0" w:color="auto"/>
            <w:left w:val="none" w:sz="0" w:space="0" w:color="auto"/>
            <w:bottom w:val="none" w:sz="0" w:space="0" w:color="auto"/>
            <w:right w:val="none" w:sz="0" w:space="0" w:color="auto"/>
          </w:divBdr>
        </w:div>
        <w:div w:id="861167268">
          <w:marLeft w:val="0"/>
          <w:marRight w:val="0"/>
          <w:marTop w:val="0"/>
          <w:marBottom w:val="0"/>
          <w:divBdr>
            <w:top w:val="none" w:sz="0" w:space="0" w:color="auto"/>
            <w:left w:val="none" w:sz="0" w:space="0" w:color="auto"/>
            <w:bottom w:val="none" w:sz="0" w:space="0" w:color="auto"/>
            <w:right w:val="none" w:sz="0" w:space="0" w:color="auto"/>
          </w:divBdr>
        </w:div>
        <w:div w:id="1501575943">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8486243">
      <w:bodyDiv w:val="1"/>
      <w:marLeft w:val="0"/>
      <w:marRight w:val="0"/>
      <w:marTop w:val="0"/>
      <w:marBottom w:val="0"/>
      <w:divBdr>
        <w:top w:val="none" w:sz="0" w:space="0" w:color="auto"/>
        <w:left w:val="none" w:sz="0" w:space="0" w:color="auto"/>
        <w:bottom w:val="none" w:sz="0" w:space="0" w:color="auto"/>
        <w:right w:val="none" w:sz="0" w:space="0" w:color="auto"/>
      </w:divBdr>
      <w:divsChild>
        <w:div w:id="852495080">
          <w:marLeft w:val="0"/>
          <w:marRight w:val="0"/>
          <w:marTop w:val="0"/>
          <w:marBottom w:val="0"/>
          <w:divBdr>
            <w:top w:val="none" w:sz="0" w:space="0" w:color="auto"/>
            <w:left w:val="none" w:sz="0" w:space="0" w:color="auto"/>
            <w:bottom w:val="none" w:sz="0" w:space="0" w:color="auto"/>
            <w:right w:val="none" w:sz="0" w:space="0" w:color="auto"/>
          </w:divBdr>
        </w:div>
        <w:div w:id="1855877007">
          <w:marLeft w:val="0"/>
          <w:marRight w:val="0"/>
          <w:marTop w:val="0"/>
          <w:marBottom w:val="0"/>
          <w:divBdr>
            <w:top w:val="none" w:sz="0" w:space="0" w:color="auto"/>
            <w:left w:val="none" w:sz="0" w:space="0" w:color="auto"/>
            <w:bottom w:val="none" w:sz="0" w:space="0" w:color="auto"/>
            <w:right w:val="none" w:sz="0" w:space="0" w:color="auto"/>
          </w:divBdr>
        </w:div>
        <w:div w:id="2040233194">
          <w:marLeft w:val="0"/>
          <w:marRight w:val="0"/>
          <w:marTop w:val="0"/>
          <w:marBottom w:val="0"/>
          <w:divBdr>
            <w:top w:val="none" w:sz="0" w:space="0" w:color="auto"/>
            <w:left w:val="none" w:sz="0" w:space="0" w:color="auto"/>
            <w:bottom w:val="none" w:sz="0" w:space="0" w:color="auto"/>
            <w:right w:val="none" w:sz="0" w:space="0" w:color="auto"/>
          </w:divBdr>
        </w:div>
      </w:divsChild>
    </w:div>
    <w:div w:id="195567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8ED6E50564E1282302EB01FE62998"/>
        <w:category>
          <w:name w:val="Allmänt"/>
          <w:gallery w:val="placeholder"/>
        </w:category>
        <w:types>
          <w:type w:val="bbPlcHdr"/>
        </w:types>
        <w:behaviors>
          <w:behavior w:val="content"/>
        </w:behaviors>
        <w:guid w:val="{A540C59F-1209-4A8E-A3F5-F4026A54D20F}"/>
      </w:docPartPr>
      <w:docPartBody>
        <w:p w:rsidR="004D06E4" w:rsidRDefault="00C13FB3">
          <w:pPr>
            <w:pStyle w:val="8178ED6E50564E1282302EB01FE62998"/>
          </w:pPr>
          <w:r w:rsidRPr="005A0A93">
            <w:rPr>
              <w:rStyle w:val="Platshllartext"/>
            </w:rPr>
            <w:t>Förslag till riksdagsbeslut</w:t>
          </w:r>
        </w:p>
      </w:docPartBody>
    </w:docPart>
    <w:docPart>
      <w:docPartPr>
        <w:name w:val="B4A1E374CC3E4A9891A84F986B8CDC9C"/>
        <w:category>
          <w:name w:val="Allmänt"/>
          <w:gallery w:val="placeholder"/>
        </w:category>
        <w:types>
          <w:type w:val="bbPlcHdr"/>
        </w:types>
        <w:behaviors>
          <w:behavior w:val="content"/>
        </w:behaviors>
        <w:guid w:val="{6A39724F-239C-42C5-B58C-8759CFA1C456}"/>
      </w:docPartPr>
      <w:docPartBody>
        <w:p w:rsidR="004D06E4" w:rsidRDefault="00C13FB3">
          <w:pPr>
            <w:pStyle w:val="B4A1E374CC3E4A9891A84F986B8CDC9C"/>
          </w:pPr>
          <w:r w:rsidRPr="005A0A93">
            <w:rPr>
              <w:rStyle w:val="Platshllartext"/>
            </w:rPr>
            <w:t>Motivering</w:t>
          </w:r>
        </w:p>
      </w:docPartBody>
    </w:docPart>
    <w:docPart>
      <w:docPartPr>
        <w:name w:val="93788ED79FA24FAF8B9702A05CB62D0D"/>
        <w:category>
          <w:name w:val="Allmänt"/>
          <w:gallery w:val="placeholder"/>
        </w:category>
        <w:types>
          <w:type w:val="bbPlcHdr"/>
        </w:types>
        <w:behaviors>
          <w:behavior w:val="content"/>
        </w:behaviors>
        <w:guid w:val="{5126288E-7D81-4E16-91D3-67D16B5A676A}"/>
      </w:docPartPr>
      <w:docPartBody>
        <w:p w:rsidR="009663AD" w:rsidRDefault="009663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B3"/>
    <w:rsid w:val="000111A5"/>
    <w:rsid w:val="00134BDA"/>
    <w:rsid w:val="0026406D"/>
    <w:rsid w:val="004D06E4"/>
    <w:rsid w:val="007D6006"/>
    <w:rsid w:val="008360B7"/>
    <w:rsid w:val="00913EDB"/>
    <w:rsid w:val="00957A26"/>
    <w:rsid w:val="009663AD"/>
    <w:rsid w:val="00A76931"/>
    <w:rsid w:val="00C13FB3"/>
    <w:rsid w:val="00C74DB6"/>
    <w:rsid w:val="00F451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406D"/>
    <w:rPr>
      <w:color w:val="F4B083" w:themeColor="accent2" w:themeTint="99"/>
    </w:rPr>
  </w:style>
  <w:style w:type="paragraph" w:customStyle="1" w:styleId="8178ED6E50564E1282302EB01FE62998">
    <w:name w:val="8178ED6E50564E1282302EB01FE62998"/>
  </w:style>
  <w:style w:type="paragraph" w:customStyle="1" w:styleId="B4A1E374CC3E4A9891A84F986B8CDC9C">
    <w:name w:val="B4A1E374CC3E4A9891A84F986B8CD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51DEF-B18B-4BBE-8621-A4677AFE1D86}"/>
</file>

<file path=customXml/itemProps2.xml><?xml version="1.0" encoding="utf-8"?>
<ds:datastoreItem xmlns:ds="http://schemas.openxmlformats.org/officeDocument/2006/customXml" ds:itemID="{DB783A58-38E6-4149-94D4-2789E47F8330}"/>
</file>

<file path=customXml/itemProps3.xml><?xml version="1.0" encoding="utf-8"?>
<ds:datastoreItem xmlns:ds="http://schemas.openxmlformats.org/officeDocument/2006/customXml" ds:itemID="{53BAB55C-414E-4BC2-80FE-40B52752E8B6}"/>
</file>

<file path=docProps/app.xml><?xml version="1.0" encoding="utf-8"?>
<Properties xmlns="http://schemas.openxmlformats.org/officeDocument/2006/extended-properties" xmlns:vt="http://schemas.openxmlformats.org/officeDocument/2006/docPropsVTypes">
  <Template>Normal</Template>
  <TotalTime>70</TotalTime>
  <Pages>10</Pages>
  <Words>3216</Words>
  <Characters>18814</Characters>
  <Application>Microsoft Office Word</Application>
  <DocSecurity>0</DocSecurity>
  <Lines>522</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V545 Utgiftsområde 17 Kultur  medier  trossamfund och fritid</vt:lpstr>
      <vt:lpstr>
      </vt:lpstr>
    </vt:vector>
  </TitlesOfParts>
  <Company>Sveriges riksdag</Company>
  <LinksUpToDate>false</LinksUpToDate>
  <CharactersWithSpaces>21657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