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999" w:rsidRPr="004A1999" w:rsidRDefault="004A1999">
      <w:pPr>
        <w:pStyle w:val="Frslagsrubrik"/>
      </w:pPr>
      <w:r w:rsidRPr="004A1999">
        <w:t>Förslag till riksdagsbeslut</w:t>
      </w:r>
    </w:p>
    <w:p w:rsidR="004A1999" w:rsidRPr="004A1999" w:rsidRDefault="004A1999">
      <w:pPr>
        <w:pStyle w:val="Hemstlatt"/>
      </w:pPr>
      <w:r w:rsidRPr="004A1999">
        <w:t>Riksdagen tillkännager för regeringen som sin mening vad som anförs i motionen om rättshjälp.</w:t>
      </w:r>
    </w:p>
    <w:p w:rsidR="004A1999" w:rsidRPr="004A1999" w:rsidRDefault="004A1999">
      <w:pPr>
        <w:pStyle w:val="Rubrik1"/>
      </w:pPr>
      <w:r w:rsidRPr="004A1999">
        <w:t>Motivering</w:t>
      </w:r>
    </w:p>
    <w:p w:rsidR="004A1999" w:rsidRPr="004A1999" w:rsidRDefault="004A1999">
      <w:r w:rsidRPr="004A1999">
        <w:t>Antalet sjukskrivningsdagar har minskat med i snitt 16,3 % 2008. Fortfarande är dock både antalet och längden på sjukskrivningarna oroväckande höga. Vi måste bli än bättre på att erbjuda människor rätt stöd i rätt tid så att fler ska slippa fastna i långa sjukskri</w:t>
      </w:r>
      <w:r w:rsidRPr="004A1999">
        <w:t>v</w:t>
      </w:r>
      <w:r w:rsidRPr="004A1999">
        <w:t xml:space="preserve">ningar i de fall det hade kunnat förhindras. Det är positivt att regeringen prioriterar detta område. </w:t>
      </w:r>
    </w:p>
    <w:p w:rsidR="004A1999" w:rsidRPr="004A1999" w:rsidRDefault="004A1999">
      <w:pPr>
        <w:pStyle w:val="Normaltindrag"/>
      </w:pPr>
      <w:r w:rsidRPr="004A1999">
        <w:t>Utmattningsdepression och olika psykiska diagnoser förekommer relativt ofta. Dessa är dock svårbedömda jämfört med en fysisk åkomma som t.ex. en bruten arm. Försä</w:t>
      </w:r>
      <w:r w:rsidRPr="004A1999">
        <w:t>k</w:t>
      </w:r>
      <w:r w:rsidRPr="004A1999">
        <w:t>ringskassans bedömningar skiljer sig ofta från fall till fall och beroende på vilken fö</w:t>
      </w:r>
      <w:r w:rsidRPr="004A1999">
        <w:t>r</w:t>
      </w:r>
      <w:r w:rsidRPr="004A1999">
        <w:t>säkringskassa i landet som man vänder sig till.</w:t>
      </w:r>
    </w:p>
    <w:p w:rsidR="004A1999" w:rsidRPr="004A1999" w:rsidRDefault="004A1999">
      <w:pPr>
        <w:pStyle w:val="Normaltindrag"/>
      </w:pPr>
      <w:r w:rsidRPr="004A1999">
        <w:t>Försäkringskassan lever med besparingskrav och försöker målmedvetet få ned antalet sjukskrivningar och sjukpensioner. Antalet tvister där Försä</w:t>
      </w:r>
      <w:r w:rsidRPr="004A1999">
        <w:t>k</w:t>
      </w:r>
      <w:r w:rsidRPr="004A1999">
        <w:t>ringskassan är part har ökat.</w:t>
      </w:r>
    </w:p>
    <w:p w:rsidR="004A1999" w:rsidRPr="004A1999" w:rsidRDefault="004A1999">
      <w:pPr>
        <w:pStyle w:val="Normaltindrag"/>
      </w:pPr>
      <w:r w:rsidRPr="004A1999">
        <w:t>I dag är det näst intill omöjligt för patienter att få statlig allmän rättshjälp i tvister med Försäkringskassan. Att man inte får rättshjälp har sin grund i en gammal svensk uppfattning: att våra myndigheter har utredningsansvar och man utgår ifrån att myndigheten gör objektiva utredningar och att därför in</w:t>
      </w:r>
      <w:r w:rsidRPr="004A1999">
        <w:t>g</w:t>
      </w:r>
      <w:r w:rsidRPr="004A1999">
        <w:t>en part gynnas eller missgynnas. De</w:t>
      </w:r>
      <w:r w:rsidRPr="004A1999">
        <w:t>n</w:t>
      </w:r>
      <w:r w:rsidRPr="004A1999">
        <w:t>na tro på myndighetens utredningsvilja och förmåga till objektivitet är också bakgru</w:t>
      </w:r>
      <w:r w:rsidRPr="004A1999">
        <w:t>n</w:t>
      </w:r>
      <w:r w:rsidRPr="004A1999">
        <w:t xml:space="preserve">den till att det är mycket svårt för en patient att få rättshjälp när ärendet överklagas och behandlas av högre instans som länsrätt, kammarrätt och regeringsrätt. Dessa är dock behöriga att besluta om rättshjälp, men det är alltså svårt att få detta trots att de tvister det </w:t>
      </w:r>
      <w:r w:rsidRPr="004A1999">
        <w:lastRenderedPageBreak/>
        <w:t>här är frågan om ofta är mer komplicerade än de mål som avgörs vid allmä</w:t>
      </w:r>
      <w:r w:rsidRPr="004A1999">
        <w:t>n</w:t>
      </w:r>
      <w:r w:rsidRPr="004A1999">
        <w:t>na do</w:t>
      </w:r>
      <w:r w:rsidRPr="004A1999">
        <w:t>m</w:t>
      </w:r>
      <w:r w:rsidRPr="004A1999">
        <w:t>stolar och där rättshjälp ges.</w:t>
      </w:r>
    </w:p>
    <w:p w:rsidR="004A1999" w:rsidRPr="004A1999" w:rsidRDefault="004A1999">
      <w:pPr>
        <w:pStyle w:val="Normaltindrag"/>
      </w:pPr>
      <w:r w:rsidRPr="004A1999">
        <w:t>Utan</w:t>
      </w:r>
      <w:r w:rsidRPr="004A1999">
        <w:t xml:space="preserve"> ett juridiskt ombud – vilket är dyrt – står sig den patient som anser sig orät</w:t>
      </w:r>
      <w:r w:rsidRPr="004A1999">
        <w:t>t</w:t>
      </w:r>
      <w:r w:rsidRPr="004A1999">
        <w:t>vist behandlad slätt mot Försäkringskassan som inte behöver tänka på vad det kostar när man tar strid mot sin motpart – patienten. Avsaknad av rättshjälp gör det näst intill omöjligt för en patient som redan känner sig fö</w:t>
      </w:r>
      <w:r w:rsidRPr="004A1999">
        <w:t>r</w:t>
      </w:r>
      <w:r w:rsidRPr="004A1999">
        <w:t>ödmjukad att få rätt i en tvist med Fö</w:t>
      </w:r>
      <w:r w:rsidRPr="004A1999">
        <w:t>r</w:t>
      </w:r>
      <w:r w:rsidRPr="004A1999">
        <w:t>säkringskassan. Dessa människor är också i de flesta fall ekonomiskt försvagade på grund av sin sjukdom och har sällan råd att anlita ett ombud utan rättshjälp. Att införa</w:t>
      </w:r>
      <w:r w:rsidRPr="004A1999">
        <w:t xml:space="preserve"> möjligheten att få rättshjälp vid tvist med Försäkringskassan bör därför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1999">
        <w:trPr>
          <w:cantSplit/>
        </w:trPr>
        <w:tc>
          <w:tcPr>
            <w:tcW w:w="3046" w:type="dxa"/>
          </w:tcPr>
          <w:p w:rsidR="004A1999" w:rsidRPr="004A1999" w:rsidRDefault="004A1999">
            <w:pPr>
              <w:pStyle w:val="UnderskriftDatum"/>
              <w:spacing w:before="240"/>
            </w:pPr>
            <w:r w:rsidRPr="004A1999">
              <w:t>Stockholm den 29 september 2009</w:t>
            </w:r>
          </w:p>
        </w:tc>
        <w:tc>
          <w:tcPr>
            <w:tcW w:w="3047" w:type="dxa"/>
          </w:tcPr>
          <w:p w:rsidR="004A1999" w:rsidRPr="004A1999" w:rsidRDefault="004A1999">
            <w:pPr>
              <w:pStyle w:val="Underskrifter"/>
              <w:spacing w:before="240"/>
            </w:pPr>
          </w:p>
        </w:tc>
      </w:tr>
      <w:tr w:rsidR="00000000" w:rsidRPr="004A1999">
        <w:trPr>
          <w:cantSplit/>
        </w:trPr>
        <w:tc>
          <w:tcPr>
            <w:tcW w:w="3046" w:type="dxa"/>
          </w:tcPr>
          <w:p w:rsidR="004A1999" w:rsidRPr="004A1999" w:rsidRDefault="004A1999">
            <w:pPr>
              <w:pStyle w:val="Underskrifter"/>
            </w:pPr>
            <w:r w:rsidRPr="004A1999">
              <w:t>Ingemar Vänerlöv (kd)</w:t>
            </w:r>
          </w:p>
        </w:tc>
        <w:tc>
          <w:tcPr>
            <w:tcW w:w="3046" w:type="dxa"/>
          </w:tcPr>
          <w:p w:rsidR="004A1999" w:rsidRPr="004A1999" w:rsidRDefault="004A1999">
            <w:pPr>
              <w:pStyle w:val="Underskrifter"/>
            </w:pPr>
          </w:p>
        </w:tc>
      </w:tr>
    </w:tbl>
    <w:p w:rsidR="004A1999" w:rsidRPr="004A1999" w:rsidRDefault="004A1999">
      <w:pPr>
        <w:pStyle w:val="Normaltindrag"/>
      </w:pPr>
    </w:p>
    <w:sectPr w:rsidR="00000000" w:rsidRPr="004A19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999" w:rsidRPr="004A1999" w:rsidRDefault="004A1999">
      <w:r w:rsidRPr="004A1999">
        <w:separator/>
      </w:r>
    </w:p>
  </w:endnote>
  <w:endnote w:type="continuationSeparator" w:id="0">
    <w:p w:rsidR="004A1999" w:rsidRPr="004A1999" w:rsidRDefault="004A1999">
      <w:r w:rsidRPr="004A19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999" w:rsidRPr="004A1999" w:rsidRDefault="004A1999">
    <w:pPr>
      <w:pStyle w:val="Sidfot"/>
    </w:pPr>
    <w:r w:rsidRPr="004A19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830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999" w:rsidRDefault="004A19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1999" w:rsidRDefault="004A19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999" w:rsidRPr="004A1999" w:rsidRDefault="004A1999">
    <w:pPr>
      <w:pStyle w:val="Sidfot"/>
    </w:pPr>
    <w:r w:rsidRPr="004A19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1333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999" w:rsidRDefault="004A19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1999" w:rsidRDefault="004A19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999" w:rsidRPr="004A1999" w:rsidRDefault="004A1999">
    <w:pPr>
      <w:pStyle w:val="Sidfot"/>
    </w:pPr>
    <w:r w:rsidRPr="004A19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2409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999" w:rsidRDefault="004A19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1999" w:rsidRDefault="004A19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999" w:rsidRPr="004A1999" w:rsidRDefault="004A1999">
      <w:r w:rsidRPr="004A1999">
        <w:separator/>
      </w:r>
    </w:p>
  </w:footnote>
  <w:footnote w:type="continuationSeparator" w:id="0">
    <w:p w:rsidR="004A1999" w:rsidRPr="004A1999" w:rsidRDefault="004A1999">
      <w:r w:rsidRPr="004A19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999" w:rsidRPr="004A1999" w:rsidRDefault="004A1999">
    <w:pPr>
      <w:pStyle w:val="Sidhuvud"/>
    </w:pPr>
    <w:r w:rsidRPr="004A19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52848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999" w:rsidRDefault="004A19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1999" w:rsidRDefault="004A19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999" w:rsidRPr="004A1999" w:rsidRDefault="004A1999">
    <w:pPr>
      <w:pStyle w:val="Sidhuvud"/>
    </w:pPr>
    <w:r w:rsidRPr="004A19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39386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999" w:rsidRDefault="004A19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1999" w:rsidRDefault="004A19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999" w:rsidRPr="004A1999" w:rsidRDefault="004A1999">
    <w:pPr>
      <w:pStyle w:val="FSHNormal"/>
      <w:tabs>
        <w:tab w:val="right" w:pos="5840"/>
      </w:tabs>
    </w:pPr>
    <w:r w:rsidRPr="004A1999">
      <w:br/>
    </w:r>
    <w:r w:rsidRPr="004A1999">
      <w:fldChar w:fldCharType="begin" w:fldLock="1"/>
    </w:r>
    <w:r w:rsidRPr="004A1999">
      <w:instrText xml:space="preserve"> DOCPROPERTY</w:instrText>
    </w:r>
    <w:r w:rsidRPr="004A1999">
      <w:rPr>
        <w:sz w:val="18"/>
      </w:rPr>
      <w:instrText xml:space="preserve"> "YearUser" *\charformat </w:instrText>
    </w:r>
    <w:r w:rsidRPr="004A1999">
      <w:fldChar w:fldCharType="separate"/>
    </w:r>
    <w:r w:rsidRPr="004A1999">
      <w:t>2009/10</w:t>
    </w:r>
    <w:r w:rsidRPr="004A1999">
      <w:fldChar w:fldCharType="end"/>
    </w:r>
    <w:r w:rsidRPr="004A1999">
      <w:t xml:space="preserve"> </w:t>
    </w:r>
    <w:r w:rsidRPr="004A1999">
      <w:tab/>
      <w:t xml:space="preserve">mnr: </w:t>
    </w:r>
    <w:r w:rsidRPr="004A1999">
      <w:fldChar w:fldCharType="begin" w:fldLock="1"/>
    </w:r>
    <w:r w:rsidRPr="004A1999">
      <w:instrText xml:space="preserve"> DOCPROPERTY</w:instrText>
    </w:r>
    <w:r w:rsidRPr="004A1999">
      <w:rPr>
        <w:sz w:val="18"/>
      </w:rPr>
      <w:instrText xml:space="preserve"> "Motionsnummer" *\charformat </w:instrText>
    </w:r>
    <w:r w:rsidRPr="004A1999">
      <w:fldChar w:fldCharType="separate"/>
    </w:r>
    <w:r w:rsidRPr="004A1999">
      <w:t>Ju214</w:t>
    </w:r>
    <w:r w:rsidRPr="004A1999">
      <w:fldChar w:fldCharType="end"/>
    </w:r>
    <w:r w:rsidRPr="004A1999">
      <w:br/>
    </w:r>
    <w:r w:rsidRPr="004A1999">
      <w:fldChar w:fldCharType="begin" w:fldLock="1"/>
    </w:r>
    <w:r w:rsidRPr="004A1999">
      <w:instrText xml:space="preserve"> DOCPROPERTY</w:instrText>
    </w:r>
    <w:r w:rsidRPr="004A1999">
      <w:rPr>
        <w:sz w:val="18"/>
      </w:rPr>
      <w:instrText xml:space="preserve"> "Samling" *\charformat </w:instrText>
    </w:r>
    <w:r w:rsidRPr="004A1999">
      <w:fldChar w:fldCharType="end"/>
    </w:r>
    <w:r w:rsidRPr="004A1999">
      <w:tab/>
      <w:t xml:space="preserve">pnr: </w:t>
    </w:r>
    <w:r w:rsidRPr="004A1999">
      <w:fldChar w:fldCharType="begin" w:fldLock="1"/>
    </w:r>
    <w:r w:rsidRPr="004A1999">
      <w:instrText xml:space="preserve"> DOCPROPERTY</w:instrText>
    </w:r>
    <w:r w:rsidRPr="004A1999">
      <w:rPr>
        <w:sz w:val="18"/>
      </w:rPr>
      <w:instrText xml:space="preserve"> "Partinummer" *\charformat </w:instrText>
    </w:r>
    <w:r w:rsidRPr="004A1999">
      <w:fldChar w:fldCharType="separate"/>
    </w:r>
    <w:r w:rsidRPr="004A1999">
      <w:t>kd583</w:t>
    </w:r>
    <w:r w:rsidRPr="004A1999">
      <w:fldChar w:fldCharType="end"/>
    </w:r>
  </w:p>
  <w:p w:rsidR="004A1999" w:rsidRPr="004A1999" w:rsidRDefault="004A1999">
    <w:pPr>
      <w:pStyle w:val="FSHRub1"/>
    </w:pPr>
    <w:r w:rsidRPr="004A1999">
      <w:t>Motion till riksdagen</w:t>
    </w:r>
    <w:r w:rsidRPr="004A1999">
      <w:br/>
    </w:r>
    <w:r w:rsidRPr="004A1999">
      <w:fldChar w:fldCharType="begin" w:fldLock="1"/>
    </w:r>
    <w:r w:rsidRPr="004A1999">
      <w:instrText xml:space="preserve"> DOCPROPERTY "YearUser" *\charformat </w:instrText>
    </w:r>
    <w:r w:rsidRPr="004A1999">
      <w:fldChar w:fldCharType="separate"/>
    </w:r>
    <w:r w:rsidRPr="004A1999">
      <w:t>2009/10</w:t>
    </w:r>
    <w:r w:rsidRPr="004A1999">
      <w:fldChar w:fldCharType="end"/>
    </w:r>
    <w:r w:rsidRPr="004A1999">
      <w:t>:</w:t>
    </w:r>
    <w:r w:rsidRPr="004A1999">
      <w:fldChar w:fldCharType="begin" w:fldLock="1"/>
    </w:r>
    <w:r w:rsidRPr="004A1999">
      <w:instrText xml:space="preserve"> DOCPROPERTY "Motionsnummer" *\charformat </w:instrText>
    </w:r>
    <w:r w:rsidRPr="004A1999">
      <w:fldChar w:fldCharType="separate"/>
    </w:r>
    <w:r w:rsidRPr="004A1999">
      <w:t>Ju214</w:t>
    </w:r>
    <w:r w:rsidRPr="004A1999">
      <w:fldChar w:fldCharType="end"/>
    </w:r>
  </w:p>
  <w:p w:rsidR="004A1999" w:rsidRPr="004A1999" w:rsidRDefault="004A1999">
    <w:pPr>
      <w:pStyle w:val="FSHNormalS5"/>
    </w:pPr>
    <w:r w:rsidRPr="004A1999">
      <w:fldChar w:fldCharType="begin" w:fldLock="1"/>
    </w:r>
    <w:r w:rsidRPr="004A1999">
      <w:instrText xml:space="preserve"> DOCPROPERTY "MotionarText" *\charformat </w:instrText>
    </w:r>
    <w:r w:rsidRPr="004A1999">
      <w:fldChar w:fldCharType="separate"/>
    </w:r>
    <w:r w:rsidRPr="004A1999">
      <w:t>av Ingemar Vänerlöv (kd)</w:t>
    </w:r>
    <w:r w:rsidRPr="004A1999">
      <w:fldChar w:fldCharType="end"/>
    </w:r>
    <w:r w:rsidRPr="004A1999">
      <w:br/>
    </w:r>
    <w:r w:rsidRPr="004A1999">
      <w:fldChar w:fldCharType="begin" w:fldLock="1"/>
    </w:r>
    <w:r w:rsidRPr="004A1999">
      <w:instrText xml:space="preserve"> DOCPROPERTY "SvarFrasKort" *\charformat </w:instrText>
    </w:r>
    <w:r w:rsidRPr="004A1999">
      <w:fldChar w:fldCharType="end"/>
    </w:r>
  </w:p>
  <w:p w:rsidR="004A1999" w:rsidRPr="004A1999" w:rsidRDefault="004A1999">
    <w:pPr>
      <w:pStyle w:val="FSHTitel"/>
    </w:pPr>
    <w:r w:rsidRPr="004A1999">
      <w:fldChar w:fldCharType="begin" w:fldLock="1"/>
    </w:r>
    <w:r w:rsidRPr="004A1999">
      <w:instrText xml:space="preserve"> DOCPROPERTY</w:instrText>
    </w:r>
    <w:r w:rsidRPr="004A1999">
      <w:rPr>
        <w:sz w:val="18"/>
      </w:rPr>
      <w:instrText xml:space="preserve"> "RubrikSvar" *\charformat </w:instrText>
    </w:r>
    <w:r w:rsidRPr="004A1999">
      <w:fldChar w:fldCharType="separate"/>
    </w:r>
    <w:r w:rsidRPr="004A1999">
      <w:t>Rättshjälp vid tvist med Försäkringskassan</w:t>
    </w:r>
    <w:r w:rsidRPr="004A1999">
      <w:fldChar w:fldCharType="end"/>
    </w:r>
  </w:p>
  <w:p w:rsidR="004A1999" w:rsidRPr="004A1999" w:rsidRDefault="004A1999">
    <w:pPr>
      <w:pStyle w:val="Normal00"/>
    </w:pPr>
  </w:p>
  <w:p w:rsidR="004A1999" w:rsidRPr="004A1999" w:rsidRDefault="004A19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5346264">
    <w:abstractNumId w:val="8"/>
  </w:num>
  <w:num w:numId="2" w16cid:durableId="1154103606">
    <w:abstractNumId w:val="9"/>
  </w:num>
  <w:num w:numId="3" w16cid:durableId="2056149927">
    <w:abstractNumId w:val="8"/>
  </w:num>
  <w:num w:numId="4" w16cid:durableId="1329019896">
    <w:abstractNumId w:val="9"/>
  </w:num>
  <w:num w:numId="5" w16cid:durableId="1750421230">
    <w:abstractNumId w:val="13"/>
  </w:num>
  <w:num w:numId="6" w16cid:durableId="912550213">
    <w:abstractNumId w:val="10"/>
  </w:num>
  <w:num w:numId="7" w16cid:durableId="1002046771">
    <w:abstractNumId w:val="11"/>
  </w:num>
  <w:num w:numId="8" w16cid:durableId="499471482">
    <w:abstractNumId w:val="12"/>
  </w:num>
  <w:num w:numId="9" w16cid:durableId="68423992">
    <w:abstractNumId w:val="8"/>
  </w:num>
  <w:num w:numId="10" w16cid:durableId="1158348960">
    <w:abstractNumId w:val="3"/>
  </w:num>
  <w:num w:numId="11" w16cid:durableId="829440493">
    <w:abstractNumId w:val="2"/>
  </w:num>
  <w:num w:numId="12" w16cid:durableId="1822118773">
    <w:abstractNumId w:val="1"/>
  </w:num>
  <w:num w:numId="13" w16cid:durableId="1720401226">
    <w:abstractNumId w:val="0"/>
  </w:num>
  <w:num w:numId="14" w16cid:durableId="14312100">
    <w:abstractNumId w:val="9"/>
  </w:num>
  <w:num w:numId="15" w16cid:durableId="1764719507">
    <w:abstractNumId w:val="7"/>
  </w:num>
  <w:num w:numId="16" w16cid:durableId="205528952">
    <w:abstractNumId w:val="6"/>
  </w:num>
  <w:num w:numId="17" w16cid:durableId="2008819987">
    <w:abstractNumId w:val="5"/>
  </w:num>
  <w:num w:numId="18" w16cid:durableId="1912959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4"/>
    <w:docVar w:name="PersonGUIDs" w:val="{B756DC07-42D4-4B65-9CAB-9AAFC539BBBF}"/>
  </w:docVars>
  <w:rsids>
    <w:rsidRoot w:val="00E34A10"/>
    <w:rsid w:val="004A1999"/>
    <w:rsid w:val="00E34A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C36E78F-646C-47BB-B1FA-9EA8855B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2071</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2009-10-16T10:02:00Z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Rättshjälp vid tvist med Försäkringskassan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 vid tvist med Försäkringskassan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20092010000001070100000005830069</vt:lpwstr>
  </property>
  <property fmtid="{D5CDD505-2E9C-101B-9397-08002B2CF9AE}" pid="47" name="datum">
    <vt:lpwstr>090929</vt:lpwstr>
  </property>
  <property fmtid="{D5CDD505-2E9C-101B-9397-08002B2CF9AE}" pid="48" name="avsändar-e-post">
    <vt:lpwstr>rebecca.soderstrom@riksdagen.se</vt:lpwstr>
  </property>
  <property fmtid="{D5CDD505-2E9C-101B-9397-08002B2CF9AE}" pid="49" name="id">
    <vt:lpwstr>20092010000001070100000005830069</vt:lpwstr>
  </property>
  <property fmtid="{D5CDD505-2E9C-101B-9397-08002B2CF9AE}" pid="50" name="nummer">
    <vt:lpwstr>214</vt:lpwstr>
  </property>
  <property fmtid="{D5CDD505-2E9C-101B-9397-08002B2CF9AE}" pid="51" name="utskottsbeteckning">
    <vt:lpwstr>Ju</vt:lpwstr>
  </property>
  <property fmtid="{D5CDD505-2E9C-101B-9397-08002B2CF9AE}" pid="52" name="GlobalUID">
    <vt:lpwstr>{C3C36F10-40CE-489A-9E16-466908AB56E9}</vt:lpwstr>
  </property>
  <property fmtid="{D5CDD505-2E9C-101B-9397-08002B2CF9AE}" pid="53" name="Överföringar">
    <vt:i4>0</vt:i4>
  </property>
  <property fmtid="{D5CDD505-2E9C-101B-9397-08002B2CF9AE}" pid="54" name="Checksum">
    <vt:lpwstr>*0004748509924*</vt:lpwstr>
  </property>
  <property fmtid="{D5CDD505-2E9C-101B-9397-08002B2CF9AE}" pid="55" name="skuggnummer">
    <vt:lpwstr>232</vt:lpwstr>
  </property>
  <property fmtid="{D5CDD505-2E9C-101B-9397-08002B2CF9AE}" pid="56" name="urixVersion">
    <vt:lpwstr>3.2.7.16</vt:lpwstr>
  </property>
  <property fmtid="{D5CDD505-2E9C-101B-9397-08002B2CF9AE}" pid="57" name="urixOrigin">
    <vt:lpwstr>091016 12:03:00.045</vt:lpwstr>
  </property>
  <property fmtid="{D5CDD505-2E9C-101B-9397-08002B2CF9AE}" pid="58" name="urixGuid">
    <vt:lpwstr>{8FD115DE-E1B9-41ED-BF02-E884E2ECBED4}</vt:lpwstr>
  </property>
</Properties>
</file>