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BE7345449748B8B5A5C921AD5802D2"/>
        </w:placeholder>
        <w15:appearance w15:val="hidden"/>
        <w:text/>
      </w:sdtPr>
      <w:sdtEndPr/>
      <w:sdtContent>
        <w:p w:rsidRPr="009B062B" w:rsidR="00AF30DD" w:rsidP="009B062B" w:rsidRDefault="00AF30DD" w14:paraId="344CB5C2" w14:textId="77777777">
          <w:pPr>
            <w:pStyle w:val="RubrikFrslagTIllRiksdagsbeslut"/>
          </w:pPr>
          <w:r w:rsidRPr="009B062B">
            <w:t>Förslag till riksdagsbeslut</w:t>
          </w:r>
        </w:p>
      </w:sdtContent>
    </w:sdt>
    <w:sdt>
      <w:sdtPr>
        <w:alias w:val="Yrkande 1"/>
        <w:tag w:val="3d9c3d80-b7ef-404f-bee1-19b83bf9284e"/>
        <w:id w:val="-1758204096"/>
        <w:lock w:val="sdtLocked"/>
      </w:sdtPr>
      <w:sdtEndPr/>
      <w:sdtContent>
        <w:p w:rsidR="00202C22" w:rsidRDefault="004168C9" w14:paraId="344CB5C3" w14:textId="6D9F5978">
          <w:pPr>
            <w:pStyle w:val="Frslagstext"/>
            <w:numPr>
              <w:ilvl w:val="0"/>
              <w:numId w:val="0"/>
            </w:numPr>
          </w:pPr>
          <w:r>
            <w:t>Riksdagen anvisar anslagen för 2017 inom utgiftsområde 5 Internationell samverkan enligt förslaget i tabell 1 i motionen.</w:t>
          </w:r>
        </w:p>
      </w:sdtContent>
    </w:sdt>
    <w:p w:rsidRPr="009B062B" w:rsidR="00AF30DD" w:rsidP="009B062B" w:rsidRDefault="000156D9" w14:paraId="344CB5C4" w14:textId="77777777">
      <w:pPr>
        <w:pStyle w:val="Rubrik1"/>
      </w:pPr>
      <w:bookmarkStart w:name="MotionsStart" w:id="0"/>
      <w:bookmarkEnd w:id="0"/>
      <w:r w:rsidRPr="009B062B">
        <w:t>Motivering</w:t>
      </w:r>
    </w:p>
    <w:p w:rsidR="00093F48" w:rsidP="00093F48" w:rsidRDefault="00FE41CF" w14:paraId="344CB5C5" w14:textId="166CBF8B">
      <w:pPr>
        <w:pStyle w:val="Normalutanindragellerluft"/>
      </w:pPr>
      <w:r w:rsidRPr="00FE41CF">
        <w:t>Det försämrade omvärldsläget oroar. På flera håll i världen ser vi att frihet, öppenhet och demokrati utmanas och det är lätt att det känns som om världen är oförbätterlig och internationellt engagemang inte lönar sig. Då är det viktigt att komma ihåg att världen ändå har blivit en bättre plats för fler människor att bo på. Den extrema fattigdomen minskar, hungern minskar och barnarbetet minskar. Detta gör också att allt fler människor har tillgång till mat och arbete, fler barn kan gå i skolan och fler kvinnor överlever graviditet och förlossning. Livslängden ökar, barnadödligheten minskar när fler människor bland annat har tillgång till malarianät. Det är inte bara allt fler barn och ungdomar som går i skola utan de går också längre i skolan. Handeln ökar i världen och allt fler länder blir mer och mer beroende av utbyte med varandra. Sverige som land har blivit rikt på frihandel och på att bejaka öppenhet mot omvärlden. Det har varit nyckeln till våra framgångar</w:t>
      </w:r>
      <w:r w:rsidR="008F2E33">
        <w:t>,</w:t>
      </w:r>
      <w:r w:rsidRPr="00FE41CF">
        <w:t xml:space="preserve"> men är i minst lika hög grad nyckeln till vår framtid. Centerpartiet står upp för frihandelns principer</w:t>
      </w:r>
      <w:r w:rsidR="008F2E33">
        <w:t>,</w:t>
      </w:r>
      <w:r w:rsidRPr="00FE41CF">
        <w:t xml:space="preserve"> eftersom vi vet att det är avgörande för männis</w:t>
      </w:r>
      <w:r w:rsidR="008F2E33">
        <w:t>kors välstånd runt om i världen</w:t>
      </w:r>
      <w:r w:rsidRPr="00FE41CF">
        <w:t xml:space="preserve"> och </w:t>
      </w:r>
      <w:r w:rsidR="008F2E33">
        <w:t>för att fler ska kunna</w:t>
      </w:r>
      <w:r w:rsidRPr="00FE41CF">
        <w:t xml:space="preserve"> lyftas ur fattigdom. Därför är det för Centerpartiet en självklarhet att fortsätta arbetet för ökad handel där vi tar bort tullar, handelsstörande subventioner och hinder mot resten av världen.</w:t>
      </w:r>
    </w:p>
    <w:p w:rsidR="008F2E33" w:rsidRDefault="008F2E33" w14:paraId="4F3E7A1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rPr>
      </w:pPr>
      <w:r>
        <w:rPr>
          <w:b/>
        </w:rPr>
        <w:br w:type="page"/>
      </w:r>
    </w:p>
    <w:p w:rsidR="00FE41CF" w:rsidP="008F2E33" w:rsidRDefault="00FE41CF" w14:paraId="344CB5C7" w14:textId="71DB96E6">
      <w:pPr>
        <w:spacing w:line="240" w:lineRule="atLeast"/>
        <w:ind w:firstLine="0"/>
        <w:rPr>
          <w:b/>
        </w:rPr>
      </w:pPr>
      <w:r w:rsidRPr="008F2E33">
        <w:rPr>
          <w:b/>
        </w:rPr>
        <w:lastRenderedPageBreak/>
        <w:t>Tabell 1 Centerpartiets förslag till anslag för 2017 för utgiftsområde 5 uttryckt som differens gentemo</w:t>
      </w:r>
      <w:r w:rsidR="00FC400E">
        <w:rPr>
          <w:b/>
        </w:rPr>
        <w:t>t regeringens förslag</w:t>
      </w:r>
    </w:p>
    <w:p w:rsidRPr="00FC400E" w:rsidR="00FC400E" w:rsidP="00FC400E" w:rsidRDefault="00FC400E" w14:paraId="47B9E2AD" w14:textId="3FED9308">
      <w:pPr>
        <w:pStyle w:val="Tabellunderrubrik"/>
      </w:pPr>
      <w:r w:rsidRPr="00FC400E">
        <w:t>Tusental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FC400E" w:rsidR="00FC400E" w:rsidTr="00FC400E" w14:paraId="344CB5CC"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FC400E" w:rsidR="00FE41CF" w:rsidP="00FC400E" w:rsidRDefault="00FE41CF" w14:paraId="344CB5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C400E">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FC400E" w:rsidR="00FE41CF" w:rsidP="00FC400E" w:rsidRDefault="00FE41CF" w14:paraId="344CB5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C400E">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FC400E" w:rsidR="00FE41CF" w:rsidP="00FC400E" w:rsidRDefault="00FE41CF" w14:paraId="344CB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C400E">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FC400E" w:rsidR="00FE41CF" w:rsidP="00FC400E" w:rsidRDefault="00FE41CF" w14:paraId="344CB5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C400E">
              <w:rPr>
                <w:rFonts w:eastAsia="Times New Roman" w:cstheme="minorHAnsi"/>
                <w:b/>
                <w:bCs/>
                <w:kern w:val="0"/>
                <w:sz w:val="20"/>
                <w:szCs w:val="20"/>
                <w:lang w:eastAsia="sv-SE"/>
                <w14:numSpacing w14:val="default"/>
              </w:rPr>
              <w:t>Avvikelse från regeringen (C)</w:t>
            </w:r>
          </w:p>
        </w:tc>
      </w:tr>
      <w:tr w:rsidRPr="00FC400E" w:rsidR="00FE41CF" w:rsidTr="00FC400E" w14:paraId="344CB5D1"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FC400E" w:rsidR="00FE41CF" w:rsidP="00FE41CF" w:rsidRDefault="00FE41CF" w14:paraId="344CB5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FC400E" w:rsidR="00FE41CF" w:rsidP="00FE41CF" w:rsidRDefault="00FE41CF" w14:paraId="344CB5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Avgifter till internationella organisationer</w:t>
            </w:r>
          </w:p>
        </w:tc>
        <w:tc>
          <w:tcPr>
            <w:tcW w:w="1300" w:type="dxa"/>
            <w:tcBorders>
              <w:top w:val="single" w:color="auto" w:sz="4" w:space="0"/>
              <w:left w:val="nil"/>
              <w:bottom w:val="single" w:color="auto" w:sz="4" w:space="0"/>
              <w:right w:val="nil"/>
            </w:tcBorders>
            <w:shd w:val="clear" w:color="000000" w:fill="FFFFFF"/>
            <w:noWrap/>
            <w:vAlign w:val="bottom"/>
            <w:hideMark/>
          </w:tcPr>
          <w:p w:rsidRPr="00FC400E" w:rsidR="00FE41CF" w:rsidP="00FE41CF" w:rsidRDefault="00FE41CF" w14:paraId="344CB5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1 328 554</w:t>
            </w:r>
          </w:p>
        </w:tc>
        <w:tc>
          <w:tcPr>
            <w:tcW w:w="1960" w:type="dxa"/>
            <w:tcBorders>
              <w:top w:val="single" w:color="auto" w:sz="4" w:space="0"/>
              <w:left w:val="nil"/>
              <w:bottom w:val="single" w:color="auto" w:sz="4" w:space="0"/>
              <w:right w:val="nil"/>
            </w:tcBorders>
            <w:shd w:val="clear" w:color="000000" w:fill="FFFFFF"/>
            <w:noWrap/>
            <w:vAlign w:val="bottom"/>
            <w:hideMark/>
          </w:tcPr>
          <w:p w:rsidRPr="00FC400E" w:rsidR="00FE41CF" w:rsidP="00FE41CF" w:rsidRDefault="00FE41CF" w14:paraId="344CB5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r>
      <w:tr w:rsidRPr="00FC400E" w:rsidR="00FE41CF" w:rsidTr="00D265CC" w14:paraId="344CB5D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Freds- och säkerhetsfrämjande verksamhet</w:t>
            </w:r>
          </w:p>
        </w:tc>
        <w:tc>
          <w:tcPr>
            <w:tcW w:w="130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151 048</w:t>
            </w:r>
          </w:p>
        </w:tc>
        <w:tc>
          <w:tcPr>
            <w:tcW w:w="1960"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5D5" w14:textId="7D9A9CE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C400E" w:rsidR="00FE41CF">
              <w:rPr>
                <w:rFonts w:eastAsia="Times New Roman" w:cstheme="minorHAnsi"/>
                <w:color w:val="000000"/>
                <w:kern w:val="0"/>
                <w:sz w:val="20"/>
                <w:szCs w:val="20"/>
                <w:lang w:eastAsia="sv-SE"/>
                <w14:numSpacing w14:val="default"/>
              </w:rPr>
              <w:t>10 340</w:t>
            </w:r>
          </w:p>
        </w:tc>
      </w:tr>
      <w:tr w:rsidRPr="00FC400E" w:rsidR="00FE41CF" w:rsidTr="00D265CC" w14:paraId="344CB5D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5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Nordiskt samarbete</w:t>
            </w:r>
          </w:p>
        </w:tc>
        <w:tc>
          <w:tcPr>
            <w:tcW w:w="130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13 595</w:t>
            </w:r>
          </w:p>
        </w:tc>
        <w:tc>
          <w:tcPr>
            <w:tcW w:w="1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r>
      <w:tr w:rsidRPr="00FC400E" w:rsidR="00FE41CF" w:rsidTr="00D265CC" w14:paraId="344CB5E0"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5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Ekonomiskt bistånd till enskilda utomlands samt diverse kostnader för rättsväsendet</w:t>
            </w:r>
          </w:p>
        </w:tc>
        <w:tc>
          <w:tcPr>
            <w:tcW w:w="130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3 826</w:t>
            </w:r>
          </w:p>
        </w:tc>
        <w:tc>
          <w:tcPr>
            <w:tcW w:w="1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r>
      <w:tr w:rsidRPr="00FC400E" w:rsidR="00FE41CF" w:rsidTr="00D265CC" w14:paraId="344CB5E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5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Inspektionen för strategiska produkter</w:t>
            </w:r>
          </w:p>
        </w:tc>
        <w:tc>
          <w:tcPr>
            <w:tcW w:w="130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29 400</w:t>
            </w:r>
          </w:p>
        </w:tc>
        <w:tc>
          <w:tcPr>
            <w:tcW w:w="1960"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5E4" w14:textId="648DE6F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C400E" w:rsidR="00FE41CF">
              <w:rPr>
                <w:rFonts w:eastAsia="Times New Roman" w:cstheme="minorHAnsi"/>
                <w:color w:val="000000"/>
                <w:kern w:val="0"/>
                <w:sz w:val="20"/>
                <w:szCs w:val="20"/>
                <w:lang w:eastAsia="sv-SE"/>
                <w14:numSpacing w14:val="default"/>
              </w:rPr>
              <w:t>115</w:t>
            </w:r>
          </w:p>
        </w:tc>
      </w:tr>
      <w:tr w:rsidRPr="00FC400E" w:rsidR="00FE41CF" w:rsidTr="00D265CC" w14:paraId="344CB5EA" w14:textId="77777777">
        <w:trPr>
          <w:trHeight w:val="66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5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Forskning, utredningar och andra insatser rörande säkerhetspolitik, nedrustning och icke-spridning</w:t>
            </w:r>
          </w:p>
        </w:tc>
        <w:tc>
          <w:tcPr>
            <w:tcW w:w="130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45 358</w:t>
            </w:r>
          </w:p>
        </w:tc>
        <w:tc>
          <w:tcPr>
            <w:tcW w:w="1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r>
      <w:tr w:rsidRPr="00FC400E" w:rsidR="00FE41CF" w:rsidTr="00D265CC" w14:paraId="344CB5EF"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5EC" w14:textId="09C7BAD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xml:space="preserve">Bidrag till Stockholms internationella </w:t>
            </w:r>
            <w:r w:rsidRPr="00FC400E" w:rsidR="008F2E33">
              <w:rPr>
                <w:rFonts w:eastAsia="Times New Roman" w:cstheme="minorHAnsi"/>
                <w:color w:val="000000"/>
                <w:kern w:val="0"/>
                <w:sz w:val="20"/>
                <w:szCs w:val="20"/>
                <w:lang w:eastAsia="sv-SE"/>
                <w14:numSpacing w14:val="default"/>
              </w:rPr>
              <w:t>fredsforskningsinstitut (Sipri</w:t>
            </w:r>
            <w:r w:rsidRPr="00FC400E">
              <w:rPr>
                <w:rFonts w:eastAsia="Times New Roman" w:cstheme="minorHAnsi"/>
                <w:color w:val="000000"/>
                <w:kern w:val="0"/>
                <w:sz w:val="20"/>
                <w:szCs w:val="20"/>
                <w:lang w:eastAsia="sv-SE"/>
                <w14:numSpacing w14:val="default"/>
              </w:rPr>
              <w:t>)</w:t>
            </w:r>
          </w:p>
        </w:tc>
        <w:tc>
          <w:tcPr>
            <w:tcW w:w="130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25 402</w:t>
            </w:r>
          </w:p>
        </w:tc>
        <w:tc>
          <w:tcPr>
            <w:tcW w:w="1960"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5EE" w14:textId="62389E0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C400E" w:rsidR="00FE41CF">
              <w:rPr>
                <w:rFonts w:eastAsia="Times New Roman" w:cstheme="minorHAnsi"/>
                <w:color w:val="000000"/>
                <w:kern w:val="0"/>
                <w:sz w:val="20"/>
                <w:szCs w:val="20"/>
                <w:lang w:eastAsia="sv-SE"/>
                <w14:numSpacing w14:val="default"/>
              </w:rPr>
              <w:t>1 000</w:t>
            </w:r>
          </w:p>
        </w:tc>
      </w:tr>
      <w:tr w:rsidRPr="00FC400E" w:rsidR="00FE41CF" w:rsidTr="00D265CC" w14:paraId="344CB5F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5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Bidrag till Utrikespolitiska institutet (UI)</w:t>
            </w:r>
          </w:p>
        </w:tc>
        <w:tc>
          <w:tcPr>
            <w:tcW w:w="130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16 675</w:t>
            </w:r>
          </w:p>
        </w:tc>
        <w:tc>
          <w:tcPr>
            <w:tcW w:w="1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r>
      <w:tr w:rsidRPr="00FC400E" w:rsidR="00FE41CF" w:rsidTr="00D265CC" w14:paraId="344CB5F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5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Svenska institutet</w:t>
            </w:r>
          </w:p>
        </w:tc>
        <w:tc>
          <w:tcPr>
            <w:tcW w:w="130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119 743</w:t>
            </w:r>
          </w:p>
        </w:tc>
        <w:tc>
          <w:tcPr>
            <w:tcW w:w="1960"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5F8" w14:textId="77C715E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C400E" w:rsidR="00FE41CF">
              <w:rPr>
                <w:rFonts w:eastAsia="Times New Roman" w:cstheme="minorHAnsi"/>
                <w:color w:val="000000"/>
                <w:kern w:val="0"/>
                <w:sz w:val="20"/>
                <w:szCs w:val="20"/>
                <w:lang w:eastAsia="sv-SE"/>
                <w14:numSpacing w14:val="default"/>
              </w:rPr>
              <w:t>513</w:t>
            </w:r>
          </w:p>
        </w:tc>
      </w:tr>
      <w:tr w:rsidRPr="00FC400E" w:rsidR="00FE41CF" w:rsidTr="00D265CC" w14:paraId="344CB5F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5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Information om Sverige i utlandet</w:t>
            </w:r>
          </w:p>
        </w:tc>
        <w:tc>
          <w:tcPr>
            <w:tcW w:w="130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15 475</w:t>
            </w:r>
          </w:p>
        </w:tc>
        <w:tc>
          <w:tcPr>
            <w:tcW w:w="1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r>
      <w:tr w:rsidRPr="00FC400E" w:rsidR="00FE41CF" w:rsidTr="00D265CC" w14:paraId="344CB60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5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6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Samarbete inom Östersjöregionen</w:t>
            </w:r>
          </w:p>
        </w:tc>
        <w:tc>
          <w:tcPr>
            <w:tcW w:w="130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164 215</w:t>
            </w:r>
          </w:p>
        </w:tc>
        <w:tc>
          <w:tcPr>
            <w:tcW w:w="1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r>
      <w:tr w:rsidRPr="00FC400E" w:rsidR="00FE41CF" w:rsidTr="00D265CC" w14:paraId="344CB60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6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C400E">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C400E">
              <w:rPr>
                <w:rFonts w:eastAsia="Times New Roman" w:cstheme="minorHAnsi"/>
                <w:b/>
                <w:bCs/>
                <w:color w:val="000000"/>
                <w:kern w:val="0"/>
                <w:sz w:val="20"/>
                <w:szCs w:val="20"/>
                <w:lang w:eastAsia="sv-SE"/>
                <w14:numSpacing w14:val="default"/>
              </w:rPr>
              <w:t>1 913 291</w:t>
            </w:r>
          </w:p>
        </w:tc>
        <w:tc>
          <w:tcPr>
            <w:tcW w:w="1960"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607" w14:textId="61A195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FC400E" w:rsidR="00FE41CF">
              <w:rPr>
                <w:rFonts w:eastAsia="Times New Roman" w:cstheme="minorHAnsi"/>
                <w:b/>
                <w:bCs/>
                <w:color w:val="000000"/>
                <w:kern w:val="0"/>
                <w:sz w:val="20"/>
                <w:szCs w:val="20"/>
                <w:lang w:eastAsia="sv-SE"/>
                <w14:numSpacing w14:val="default"/>
              </w:rPr>
              <w:t>11 969</w:t>
            </w:r>
          </w:p>
        </w:tc>
      </w:tr>
    </w:tbl>
    <w:p w:rsidR="00FE41CF" w:rsidP="00FE41CF" w:rsidRDefault="00FE41CF" w14:paraId="344CB609" w14:textId="77777777"/>
    <w:p w:rsidR="00FE41CF" w:rsidP="00FC400E" w:rsidRDefault="00FE41CF" w14:paraId="344CB60B" w14:textId="040C9332">
      <w:pPr>
        <w:spacing w:before="240" w:line="240" w:lineRule="atLeast"/>
        <w:ind w:firstLine="0"/>
        <w:rPr>
          <w:b/>
        </w:rPr>
      </w:pPr>
      <w:r w:rsidRPr="008F2E33">
        <w:rPr>
          <w:b/>
        </w:rPr>
        <w:t>Tabell 2 Centerpartiets förslag till anslag för 2017 till 2020 för utgiftsområde 5 uttryckt som differens gentemot rege</w:t>
      </w:r>
      <w:r w:rsidR="00FC400E">
        <w:rPr>
          <w:b/>
        </w:rPr>
        <w:t>ringens förslag</w:t>
      </w:r>
    </w:p>
    <w:p w:rsidRPr="00FC400E" w:rsidR="00FC400E" w:rsidP="00FC400E" w:rsidRDefault="00FC400E" w14:paraId="18753BF9" w14:textId="133E21E4">
      <w:pPr>
        <w:pStyle w:val="Tabellunderrubrik"/>
      </w:pPr>
      <w:r w:rsidRPr="00FC400E">
        <w:t>Miljoner kronor</w:t>
      </w:r>
    </w:p>
    <w:tbl>
      <w:tblPr>
        <w:tblW w:w="8505" w:type="dxa"/>
        <w:tblCellMar>
          <w:left w:w="70" w:type="dxa"/>
          <w:right w:w="70" w:type="dxa"/>
        </w:tblCellMar>
        <w:tblLook w:val="04A0" w:firstRow="1" w:lastRow="0" w:firstColumn="1" w:lastColumn="0" w:noHBand="0" w:noVBand="1"/>
      </w:tblPr>
      <w:tblGrid>
        <w:gridCol w:w="960"/>
        <w:gridCol w:w="4240"/>
        <w:gridCol w:w="754"/>
        <w:gridCol w:w="850"/>
        <w:gridCol w:w="851"/>
        <w:gridCol w:w="850"/>
      </w:tblGrid>
      <w:tr w:rsidRPr="00FC400E" w:rsidR="00FC400E" w:rsidTr="00FC400E" w14:paraId="344CB612"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FC400E" w:rsidR="00FE41CF" w:rsidP="00FE41CF" w:rsidRDefault="00FE41CF" w14:paraId="344CB6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FC400E">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FC400E" w:rsidR="00FE41CF" w:rsidP="00FE41CF" w:rsidRDefault="00FE41CF" w14:paraId="344CB6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FC400E">
              <w:rPr>
                <w:rFonts w:eastAsia="Times New Roman" w:cstheme="minorHAnsi"/>
                <w:b/>
                <w:bCs/>
                <w:kern w:val="0"/>
                <w:sz w:val="20"/>
                <w:szCs w:val="20"/>
                <w:lang w:eastAsia="sv-SE"/>
                <w14:numSpacing w14:val="default"/>
              </w:rPr>
              <w:t> </w:t>
            </w:r>
          </w:p>
        </w:tc>
        <w:tc>
          <w:tcPr>
            <w:tcW w:w="754" w:type="dxa"/>
            <w:tcBorders>
              <w:top w:val="single" w:color="auto" w:sz="4" w:space="0"/>
              <w:left w:val="nil"/>
              <w:bottom w:val="single" w:color="auto" w:sz="4" w:space="0"/>
              <w:right w:val="nil"/>
            </w:tcBorders>
            <w:shd w:val="clear" w:color="auto" w:fill="auto"/>
            <w:vAlign w:val="bottom"/>
            <w:hideMark/>
          </w:tcPr>
          <w:p w:rsidRPr="00FC400E" w:rsidR="00FE41CF" w:rsidP="00FE41CF" w:rsidRDefault="00FE41CF" w14:paraId="344CB6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C400E">
              <w:rPr>
                <w:rFonts w:eastAsia="Times New Roman" w:cstheme="minorHAnsi"/>
                <w:b/>
                <w:bCs/>
                <w:kern w:val="0"/>
                <w:sz w:val="20"/>
                <w:szCs w:val="20"/>
                <w:lang w:eastAsia="sv-SE"/>
                <w14:numSpacing w14:val="default"/>
              </w:rPr>
              <w:t>2017</w:t>
            </w:r>
          </w:p>
        </w:tc>
        <w:tc>
          <w:tcPr>
            <w:tcW w:w="850" w:type="dxa"/>
            <w:tcBorders>
              <w:top w:val="single" w:color="auto" w:sz="4" w:space="0"/>
              <w:left w:val="nil"/>
              <w:bottom w:val="single" w:color="auto" w:sz="4" w:space="0"/>
              <w:right w:val="nil"/>
            </w:tcBorders>
            <w:shd w:val="clear" w:color="auto" w:fill="auto"/>
            <w:vAlign w:val="bottom"/>
            <w:hideMark/>
          </w:tcPr>
          <w:p w:rsidRPr="00FC400E" w:rsidR="00FE41CF" w:rsidP="00FE41CF" w:rsidRDefault="00FE41CF" w14:paraId="344CB6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C400E">
              <w:rPr>
                <w:rFonts w:eastAsia="Times New Roman" w:cstheme="minorHAnsi"/>
                <w:b/>
                <w:bCs/>
                <w:kern w:val="0"/>
                <w:sz w:val="20"/>
                <w:szCs w:val="20"/>
                <w:lang w:eastAsia="sv-SE"/>
                <w14:numSpacing w14:val="default"/>
              </w:rPr>
              <w:t>2018</w:t>
            </w:r>
          </w:p>
        </w:tc>
        <w:tc>
          <w:tcPr>
            <w:tcW w:w="851" w:type="dxa"/>
            <w:tcBorders>
              <w:top w:val="single" w:color="auto" w:sz="4" w:space="0"/>
              <w:left w:val="nil"/>
              <w:bottom w:val="single" w:color="auto" w:sz="4" w:space="0"/>
              <w:right w:val="nil"/>
            </w:tcBorders>
            <w:shd w:val="clear" w:color="auto" w:fill="auto"/>
            <w:vAlign w:val="bottom"/>
            <w:hideMark/>
          </w:tcPr>
          <w:p w:rsidRPr="00FC400E" w:rsidR="00FE41CF" w:rsidP="00FE41CF" w:rsidRDefault="00FE41CF" w14:paraId="344CB6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C400E">
              <w:rPr>
                <w:rFonts w:eastAsia="Times New Roman" w:cstheme="minorHAnsi"/>
                <w:b/>
                <w:bCs/>
                <w:kern w:val="0"/>
                <w:sz w:val="20"/>
                <w:szCs w:val="20"/>
                <w:lang w:eastAsia="sv-SE"/>
                <w14:numSpacing w14:val="default"/>
              </w:rPr>
              <w:t>2019</w:t>
            </w:r>
          </w:p>
        </w:tc>
        <w:tc>
          <w:tcPr>
            <w:tcW w:w="850" w:type="dxa"/>
            <w:tcBorders>
              <w:top w:val="single" w:color="auto" w:sz="4" w:space="0"/>
              <w:left w:val="nil"/>
              <w:bottom w:val="single" w:color="auto" w:sz="4" w:space="0"/>
              <w:right w:val="nil"/>
            </w:tcBorders>
            <w:shd w:val="clear" w:color="auto" w:fill="auto"/>
            <w:vAlign w:val="bottom"/>
            <w:hideMark/>
          </w:tcPr>
          <w:p w:rsidRPr="00FC400E" w:rsidR="00FE41CF" w:rsidP="00FE41CF" w:rsidRDefault="00FE41CF" w14:paraId="344CB6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C400E">
              <w:rPr>
                <w:rFonts w:eastAsia="Times New Roman" w:cstheme="minorHAnsi"/>
                <w:b/>
                <w:bCs/>
                <w:kern w:val="0"/>
                <w:sz w:val="20"/>
                <w:szCs w:val="20"/>
                <w:lang w:eastAsia="sv-SE"/>
                <w14:numSpacing w14:val="default"/>
              </w:rPr>
              <w:t>2020</w:t>
            </w:r>
          </w:p>
        </w:tc>
      </w:tr>
      <w:tr w:rsidRPr="00FE41CF" w:rsidR="00FE41CF" w:rsidTr="00FC400E" w14:paraId="344CB619"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FC400E" w:rsidR="00FE41CF" w:rsidP="00FE41CF" w:rsidRDefault="00FE41CF" w14:paraId="344CB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FC400E" w:rsidR="00FE41CF" w:rsidP="00FE41CF" w:rsidRDefault="00FE41CF" w14:paraId="344CB6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Avgifter till internationella organisationer</w:t>
            </w:r>
          </w:p>
        </w:tc>
        <w:tc>
          <w:tcPr>
            <w:tcW w:w="754" w:type="dxa"/>
            <w:tcBorders>
              <w:top w:val="single" w:color="auto" w:sz="4" w:space="0"/>
              <w:left w:val="nil"/>
              <w:bottom w:val="single" w:color="auto" w:sz="4" w:space="0"/>
              <w:right w:val="nil"/>
            </w:tcBorders>
            <w:shd w:val="clear" w:color="000000" w:fill="FFFFFF"/>
            <w:noWrap/>
            <w:vAlign w:val="bottom"/>
            <w:hideMark/>
          </w:tcPr>
          <w:p w:rsidRPr="00FC400E" w:rsidR="00FE41CF" w:rsidP="00FE41CF" w:rsidRDefault="00FE41CF" w14:paraId="344CB6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0" w:type="dxa"/>
            <w:tcBorders>
              <w:top w:val="single" w:color="auto" w:sz="4" w:space="0"/>
              <w:left w:val="nil"/>
              <w:bottom w:val="single" w:color="auto" w:sz="4" w:space="0"/>
              <w:right w:val="nil"/>
            </w:tcBorders>
            <w:shd w:val="clear" w:color="000000" w:fill="FFFFFF"/>
            <w:noWrap/>
            <w:vAlign w:val="bottom"/>
            <w:hideMark/>
          </w:tcPr>
          <w:p w:rsidRPr="00FC400E" w:rsidR="00FE41CF" w:rsidP="00FE41CF" w:rsidRDefault="00FE41CF" w14:paraId="344CB6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1" w:type="dxa"/>
            <w:tcBorders>
              <w:top w:val="single" w:color="auto" w:sz="4" w:space="0"/>
              <w:left w:val="nil"/>
              <w:bottom w:val="single" w:color="auto" w:sz="4" w:space="0"/>
              <w:right w:val="nil"/>
            </w:tcBorders>
            <w:shd w:val="clear" w:color="000000" w:fill="FFFFFF"/>
            <w:noWrap/>
            <w:vAlign w:val="bottom"/>
            <w:hideMark/>
          </w:tcPr>
          <w:p w:rsidRPr="00FC400E" w:rsidR="00FE41CF" w:rsidP="00FE41CF" w:rsidRDefault="00FE41CF" w14:paraId="344CB6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0" w:type="dxa"/>
            <w:tcBorders>
              <w:top w:val="single" w:color="auto" w:sz="4" w:space="0"/>
              <w:left w:val="nil"/>
              <w:bottom w:val="single" w:color="auto" w:sz="4" w:space="0"/>
              <w:right w:val="nil"/>
            </w:tcBorders>
            <w:shd w:val="clear" w:color="000000" w:fill="FFFFFF"/>
            <w:noWrap/>
            <w:vAlign w:val="bottom"/>
            <w:hideMark/>
          </w:tcPr>
          <w:p w:rsidRPr="00FC400E" w:rsidR="00FE41CF" w:rsidP="00FE41CF" w:rsidRDefault="00FE41CF" w14:paraId="344CB6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r>
      <w:tr w:rsidRPr="00FE41CF" w:rsidR="00FE41CF" w:rsidTr="00FC400E" w14:paraId="344CB62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6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Freds- och säkerhetsfrämjande verksamhet</w:t>
            </w:r>
          </w:p>
        </w:tc>
        <w:tc>
          <w:tcPr>
            <w:tcW w:w="754"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61C" w14:textId="3EB230C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w:t>
            </w:r>
            <w:r w:rsidRPr="00FC400E" w:rsidR="00FE41CF">
              <w:rPr>
                <w:rFonts w:eastAsia="Times New Roman" w:cstheme="minorHAnsi"/>
                <w:color w:val="000000"/>
                <w:kern w:val="0"/>
                <w:sz w:val="20"/>
                <w:szCs w:val="20"/>
                <w:lang w:eastAsia="sv-SE"/>
                <w14:numSpacing w14:val="default"/>
              </w:rPr>
              <w:t>10,3</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61D" w14:textId="466E1BE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w:t>
            </w:r>
            <w:r w:rsidRPr="00FC400E" w:rsidR="00FE41CF">
              <w:rPr>
                <w:rFonts w:eastAsia="Times New Roman" w:cstheme="minorHAnsi"/>
                <w:color w:val="000000"/>
                <w:kern w:val="0"/>
                <w:sz w:val="20"/>
                <w:szCs w:val="20"/>
                <w:lang w:eastAsia="sv-SE"/>
                <w14:numSpacing w14:val="default"/>
              </w:rPr>
              <w:t>11,0</w:t>
            </w:r>
          </w:p>
        </w:tc>
        <w:tc>
          <w:tcPr>
            <w:tcW w:w="851"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61E" w14:textId="604A142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w:t>
            </w:r>
            <w:r w:rsidRPr="00FC400E" w:rsidR="00FE41CF">
              <w:rPr>
                <w:rFonts w:eastAsia="Times New Roman" w:cstheme="minorHAnsi"/>
                <w:color w:val="000000"/>
                <w:kern w:val="0"/>
                <w:sz w:val="20"/>
                <w:szCs w:val="20"/>
                <w:lang w:eastAsia="sv-SE"/>
                <w14:numSpacing w14:val="default"/>
              </w:rPr>
              <w:t>11,7</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61F" w14:textId="5E1A691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w:t>
            </w:r>
            <w:r w:rsidRPr="00FC400E" w:rsidR="00FE41CF">
              <w:rPr>
                <w:rFonts w:eastAsia="Times New Roman" w:cstheme="minorHAnsi"/>
                <w:color w:val="000000"/>
                <w:kern w:val="0"/>
                <w:sz w:val="20"/>
                <w:szCs w:val="20"/>
                <w:lang w:eastAsia="sv-SE"/>
                <w14:numSpacing w14:val="default"/>
              </w:rPr>
              <w:t>12,4</w:t>
            </w:r>
          </w:p>
        </w:tc>
      </w:tr>
      <w:tr w:rsidRPr="00FE41CF" w:rsidR="00FE41CF" w:rsidTr="00FC400E" w14:paraId="344CB62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6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Nordiskt samarbete</w:t>
            </w:r>
          </w:p>
        </w:tc>
        <w:tc>
          <w:tcPr>
            <w:tcW w:w="754"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r>
      <w:tr w:rsidRPr="00FE41CF" w:rsidR="00FE41CF" w:rsidTr="00FC400E" w14:paraId="344CB62E"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6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Ekonomiskt bistånd till enskilda utomlands samt diverse kostnader för rättsväsendet</w:t>
            </w:r>
          </w:p>
        </w:tc>
        <w:tc>
          <w:tcPr>
            <w:tcW w:w="754"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r>
      <w:tr w:rsidRPr="00FE41CF" w:rsidR="00FE41CF" w:rsidTr="00FC400E" w14:paraId="344CB63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6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Inspektionen för strategiska produkter</w:t>
            </w:r>
          </w:p>
        </w:tc>
        <w:tc>
          <w:tcPr>
            <w:tcW w:w="754"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631" w14:textId="72F0F20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w:t>
            </w:r>
            <w:r w:rsidRPr="00FC400E" w:rsidR="00FE41CF">
              <w:rPr>
                <w:rFonts w:eastAsia="Times New Roman" w:cstheme="minorHAnsi"/>
                <w:color w:val="000000"/>
                <w:kern w:val="0"/>
                <w:sz w:val="20"/>
                <w:szCs w:val="20"/>
                <w:lang w:eastAsia="sv-SE"/>
                <w14:numSpacing w14:val="default"/>
              </w:rPr>
              <w:t>0,1</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632" w14:textId="4CDD6B5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w:t>
            </w:r>
            <w:r w:rsidRPr="00FC400E" w:rsidR="00FE41CF">
              <w:rPr>
                <w:rFonts w:eastAsia="Times New Roman" w:cstheme="minorHAnsi"/>
                <w:color w:val="000000"/>
                <w:kern w:val="0"/>
                <w:sz w:val="20"/>
                <w:szCs w:val="20"/>
                <w:lang w:eastAsia="sv-SE"/>
                <w14:numSpacing w14:val="default"/>
              </w:rPr>
              <w:t>0,3</w:t>
            </w:r>
          </w:p>
        </w:tc>
        <w:tc>
          <w:tcPr>
            <w:tcW w:w="851"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633" w14:textId="61BDCE0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w:t>
            </w:r>
            <w:r w:rsidRPr="00FC400E" w:rsidR="00FE41CF">
              <w:rPr>
                <w:rFonts w:eastAsia="Times New Roman" w:cstheme="minorHAnsi"/>
                <w:color w:val="000000"/>
                <w:kern w:val="0"/>
                <w:sz w:val="20"/>
                <w:szCs w:val="20"/>
                <w:lang w:eastAsia="sv-SE"/>
                <w14:numSpacing w14:val="default"/>
              </w:rPr>
              <w:t>0,5</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634" w14:textId="2AC2753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C400E" w:rsidR="00FE41CF">
              <w:rPr>
                <w:rFonts w:eastAsia="Times New Roman" w:cstheme="minorHAnsi"/>
                <w:color w:val="000000"/>
                <w:kern w:val="0"/>
                <w:sz w:val="20"/>
                <w:szCs w:val="20"/>
                <w:lang w:eastAsia="sv-SE"/>
                <w14:numSpacing w14:val="default"/>
              </w:rPr>
              <w:t>0,7</w:t>
            </w:r>
          </w:p>
        </w:tc>
      </w:tr>
      <w:tr w:rsidRPr="00FE41CF" w:rsidR="00FE41CF" w:rsidTr="00FC400E" w14:paraId="344CB63C" w14:textId="77777777">
        <w:trPr>
          <w:trHeight w:val="66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6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Forskning, utredningar och andra insatser rörande säkerhetspolitik, nedrustning och icke-spridning</w:t>
            </w:r>
          </w:p>
        </w:tc>
        <w:tc>
          <w:tcPr>
            <w:tcW w:w="754"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r>
      <w:tr w:rsidRPr="00FE41CF" w:rsidR="00FE41CF" w:rsidTr="00FC400E" w14:paraId="344CB643"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FC400E" w:rsidR="00FE41CF" w:rsidP="008F2E33" w:rsidRDefault="00FE41CF" w14:paraId="344CB63E" w14:textId="1944DC1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Bidrag till Stockholms internationella fredsforskningsinstitut (</w:t>
            </w:r>
            <w:r w:rsidRPr="00FC400E" w:rsidR="008F2E33">
              <w:rPr>
                <w:rFonts w:eastAsia="Times New Roman" w:cstheme="minorHAnsi"/>
                <w:color w:val="000000"/>
                <w:kern w:val="0"/>
                <w:sz w:val="20"/>
                <w:szCs w:val="20"/>
                <w:lang w:eastAsia="sv-SE"/>
                <w14:numSpacing w14:val="default"/>
              </w:rPr>
              <w:t>Sipri</w:t>
            </w:r>
            <w:r w:rsidRPr="00FC400E">
              <w:rPr>
                <w:rFonts w:eastAsia="Times New Roman" w:cstheme="minorHAnsi"/>
                <w:color w:val="000000"/>
                <w:kern w:val="0"/>
                <w:sz w:val="20"/>
                <w:szCs w:val="20"/>
                <w:lang w:eastAsia="sv-SE"/>
                <w14:numSpacing w14:val="default"/>
              </w:rPr>
              <w:t>)</w:t>
            </w:r>
          </w:p>
        </w:tc>
        <w:tc>
          <w:tcPr>
            <w:tcW w:w="754"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63F" w14:textId="6A782D6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w:t>
            </w:r>
            <w:r w:rsidRPr="00FC400E" w:rsidR="00FE41CF">
              <w:rPr>
                <w:rFonts w:eastAsia="Times New Roman" w:cstheme="minorHAnsi"/>
                <w:color w:val="000000"/>
                <w:kern w:val="0"/>
                <w:sz w:val="20"/>
                <w:szCs w:val="20"/>
                <w:lang w:eastAsia="sv-SE"/>
                <w14:numSpacing w14:val="default"/>
              </w:rPr>
              <w:t>1,0</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640" w14:textId="301A751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w:t>
            </w:r>
            <w:r w:rsidRPr="00FC400E" w:rsidR="00FE41CF">
              <w:rPr>
                <w:rFonts w:eastAsia="Times New Roman" w:cstheme="minorHAnsi"/>
                <w:color w:val="000000"/>
                <w:kern w:val="0"/>
                <w:sz w:val="20"/>
                <w:szCs w:val="20"/>
                <w:lang w:eastAsia="sv-SE"/>
                <w14:numSpacing w14:val="default"/>
              </w:rPr>
              <w:t>1,0</w:t>
            </w:r>
          </w:p>
        </w:tc>
        <w:tc>
          <w:tcPr>
            <w:tcW w:w="851"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641" w14:textId="4447027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w:t>
            </w:r>
            <w:r w:rsidRPr="00FC400E" w:rsidR="00FE41CF">
              <w:rPr>
                <w:rFonts w:eastAsia="Times New Roman" w:cstheme="minorHAnsi"/>
                <w:color w:val="000000"/>
                <w:kern w:val="0"/>
                <w:sz w:val="20"/>
                <w:szCs w:val="20"/>
                <w:lang w:eastAsia="sv-SE"/>
                <w14:numSpacing w14:val="default"/>
              </w:rPr>
              <w:t>1,0</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BD7DE7" w14:paraId="344CB642" w14:textId="676093A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bookmarkStart w:name="_GoBack" w:id="1"/>
            <w:bookmarkEnd w:id="1"/>
            <w:r w:rsidRPr="00FC400E" w:rsidR="00FE41CF">
              <w:rPr>
                <w:rFonts w:eastAsia="Times New Roman" w:cstheme="minorHAnsi"/>
                <w:color w:val="000000"/>
                <w:kern w:val="0"/>
                <w:sz w:val="20"/>
                <w:szCs w:val="20"/>
                <w:lang w:eastAsia="sv-SE"/>
                <w14:numSpacing w14:val="default"/>
              </w:rPr>
              <w:t>1,0</w:t>
            </w:r>
          </w:p>
        </w:tc>
      </w:tr>
      <w:tr w:rsidRPr="00FE41CF" w:rsidR="00FE41CF" w:rsidTr="00FC400E" w14:paraId="344CB64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6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Bidrag till Utrikespolitiska institutet (UI)</w:t>
            </w:r>
          </w:p>
        </w:tc>
        <w:tc>
          <w:tcPr>
            <w:tcW w:w="754"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r>
      <w:tr w:rsidRPr="00FE41CF" w:rsidR="00FE41CF" w:rsidTr="00FC400E" w14:paraId="344CB65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6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Svenska institutet</w:t>
            </w:r>
          </w:p>
        </w:tc>
        <w:tc>
          <w:tcPr>
            <w:tcW w:w="754"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64D" w14:textId="0941EA5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w:t>
            </w:r>
            <w:r w:rsidRPr="00FC400E" w:rsidR="00FE41CF">
              <w:rPr>
                <w:rFonts w:eastAsia="Times New Roman" w:cstheme="minorHAnsi"/>
                <w:color w:val="000000"/>
                <w:kern w:val="0"/>
                <w:sz w:val="20"/>
                <w:szCs w:val="20"/>
                <w:lang w:eastAsia="sv-SE"/>
                <w14:numSpacing w14:val="default"/>
              </w:rPr>
              <w:t>0,5</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64E" w14:textId="0219DA1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w:t>
            </w:r>
            <w:r w:rsidRPr="00FC400E" w:rsidR="00FE41CF">
              <w:rPr>
                <w:rFonts w:eastAsia="Times New Roman" w:cstheme="minorHAnsi"/>
                <w:color w:val="000000"/>
                <w:kern w:val="0"/>
                <w:sz w:val="20"/>
                <w:szCs w:val="20"/>
                <w:lang w:eastAsia="sv-SE"/>
                <w14:numSpacing w14:val="default"/>
              </w:rPr>
              <w:t>1,2</w:t>
            </w:r>
          </w:p>
        </w:tc>
        <w:tc>
          <w:tcPr>
            <w:tcW w:w="851"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64F" w14:textId="2FF2283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w:t>
            </w:r>
            <w:r w:rsidRPr="00FC400E" w:rsidR="00FE41CF">
              <w:rPr>
                <w:rFonts w:eastAsia="Times New Roman" w:cstheme="minorHAnsi"/>
                <w:color w:val="000000"/>
                <w:kern w:val="0"/>
                <w:sz w:val="20"/>
                <w:szCs w:val="20"/>
                <w:lang w:eastAsia="sv-SE"/>
                <w14:numSpacing w14:val="default"/>
              </w:rPr>
              <w:t>1,9</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650" w14:textId="2BB5876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w:t>
            </w:r>
            <w:r w:rsidRPr="00FC400E" w:rsidR="00FE41CF">
              <w:rPr>
                <w:rFonts w:eastAsia="Times New Roman" w:cstheme="minorHAnsi"/>
                <w:color w:val="000000"/>
                <w:kern w:val="0"/>
                <w:sz w:val="20"/>
                <w:szCs w:val="20"/>
                <w:lang w:eastAsia="sv-SE"/>
                <w14:numSpacing w14:val="default"/>
              </w:rPr>
              <w:t>2,6</w:t>
            </w:r>
          </w:p>
        </w:tc>
      </w:tr>
      <w:tr w:rsidRPr="00FE41CF" w:rsidR="00FE41CF" w:rsidTr="00FC400E" w14:paraId="344CB65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6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Information om Sverige i utlandet</w:t>
            </w:r>
          </w:p>
        </w:tc>
        <w:tc>
          <w:tcPr>
            <w:tcW w:w="754"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r>
      <w:tr w:rsidRPr="00FE41CF" w:rsidR="00FE41CF" w:rsidTr="00FC400E" w14:paraId="344CB65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6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Samarbete inom Östersjöregionen</w:t>
            </w:r>
          </w:p>
        </w:tc>
        <w:tc>
          <w:tcPr>
            <w:tcW w:w="754"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r>
      <w:tr w:rsidRPr="00FE41CF" w:rsidR="00FE41CF" w:rsidTr="00FC400E" w14:paraId="344CB66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C400E" w:rsidR="00FE41CF" w:rsidP="00FE41CF" w:rsidRDefault="00FE41CF" w14:paraId="344CB6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C400E">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FC400E" w:rsidR="00FE41CF" w:rsidP="00FE41CF" w:rsidRDefault="00FE41CF" w14:paraId="344CB6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C400E">
              <w:rPr>
                <w:rFonts w:eastAsia="Times New Roman" w:cstheme="minorHAnsi"/>
                <w:b/>
                <w:bCs/>
                <w:color w:val="000000"/>
                <w:kern w:val="0"/>
                <w:sz w:val="20"/>
                <w:szCs w:val="20"/>
                <w:lang w:eastAsia="sv-SE"/>
                <w14:numSpacing w14:val="default"/>
              </w:rPr>
              <w:t>Summa</w:t>
            </w:r>
          </w:p>
        </w:tc>
        <w:tc>
          <w:tcPr>
            <w:tcW w:w="754"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662" w14:textId="61145F3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C400E">
              <w:rPr>
                <w:rFonts w:eastAsia="Times New Roman" w:cstheme="minorHAnsi"/>
                <w:b/>
                <w:bCs/>
                <w:color w:val="000000"/>
                <w:kern w:val="0"/>
                <w:sz w:val="20"/>
                <w:szCs w:val="20"/>
                <w:lang w:eastAsia="sv-SE"/>
                <w14:numSpacing w14:val="default"/>
              </w:rPr>
              <w:t>–</w:t>
            </w:r>
            <w:r w:rsidRPr="00FC400E" w:rsidR="00FE41CF">
              <w:rPr>
                <w:rFonts w:eastAsia="Times New Roman" w:cstheme="minorHAnsi"/>
                <w:b/>
                <w:bCs/>
                <w:color w:val="000000"/>
                <w:kern w:val="0"/>
                <w:sz w:val="20"/>
                <w:szCs w:val="20"/>
                <w:lang w:eastAsia="sv-SE"/>
                <w14:numSpacing w14:val="default"/>
              </w:rPr>
              <w:t>12</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663" w14:textId="2EF2E69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C400E">
              <w:rPr>
                <w:rFonts w:eastAsia="Times New Roman" w:cstheme="minorHAnsi"/>
                <w:b/>
                <w:bCs/>
                <w:color w:val="000000"/>
                <w:kern w:val="0"/>
                <w:sz w:val="20"/>
                <w:szCs w:val="20"/>
                <w:lang w:eastAsia="sv-SE"/>
                <w14:numSpacing w14:val="default"/>
              </w:rPr>
              <w:t>–</w:t>
            </w:r>
            <w:r w:rsidRPr="00FC400E" w:rsidR="00FE41CF">
              <w:rPr>
                <w:rFonts w:eastAsia="Times New Roman" w:cstheme="minorHAnsi"/>
                <w:b/>
                <w:bCs/>
                <w:color w:val="000000"/>
                <w:kern w:val="0"/>
                <w:sz w:val="20"/>
                <w:szCs w:val="20"/>
                <w:lang w:eastAsia="sv-SE"/>
                <w14:numSpacing w14:val="default"/>
              </w:rPr>
              <w:t>13</w:t>
            </w:r>
          </w:p>
        </w:tc>
        <w:tc>
          <w:tcPr>
            <w:tcW w:w="851"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664" w14:textId="65C0DCE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C400E">
              <w:rPr>
                <w:rFonts w:eastAsia="Times New Roman" w:cstheme="minorHAnsi"/>
                <w:b/>
                <w:bCs/>
                <w:color w:val="000000"/>
                <w:kern w:val="0"/>
                <w:sz w:val="20"/>
                <w:szCs w:val="20"/>
                <w:lang w:eastAsia="sv-SE"/>
                <w14:numSpacing w14:val="default"/>
              </w:rPr>
              <w:t>–</w:t>
            </w:r>
            <w:r w:rsidRPr="00FC400E" w:rsidR="00FE41CF">
              <w:rPr>
                <w:rFonts w:eastAsia="Times New Roman" w:cstheme="minorHAnsi"/>
                <w:b/>
                <w:bCs/>
                <w:color w:val="000000"/>
                <w:kern w:val="0"/>
                <w:sz w:val="20"/>
                <w:szCs w:val="20"/>
                <w:lang w:eastAsia="sv-SE"/>
                <w14:numSpacing w14:val="default"/>
              </w:rPr>
              <w:t>15</w:t>
            </w:r>
          </w:p>
        </w:tc>
        <w:tc>
          <w:tcPr>
            <w:tcW w:w="850" w:type="dxa"/>
            <w:tcBorders>
              <w:top w:val="nil"/>
              <w:left w:val="nil"/>
              <w:bottom w:val="single" w:color="auto" w:sz="4" w:space="0"/>
              <w:right w:val="nil"/>
            </w:tcBorders>
            <w:shd w:val="clear" w:color="000000" w:fill="FFFFFF"/>
            <w:noWrap/>
            <w:vAlign w:val="bottom"/>
            <w:hideMark/>
          </w:tcPr>
          <w:p w:rsidRPr="00FC400E" w:rsidR="00FE41CF" w:rsidP="00FE41CF" w:rsidRDefault="00FC400E" w14:paraId="344CB665" w14:textId="550636F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C400E">
              <w:rPr>
                <w:rFonts w:eastAsia="Times New Roman" w:cstheme="minorHAnsi"/>
                <w:b/>
                <w:bCs/>
                <w:color w:val="000000"/>
                <w:kern w:val="0"/>
                <w:sz w:val="20"/>
                <w:szCs w:val="20"/>
                <w:lang w:eastAsia="sv-SE"/>
                <w14:numSpacing w14:val="default"/>
              </w:rPr>
              <w:t>–</w:t>
            </w:r>
            <w:r w:rsidRPr="00FC400E" w:rsidR="00FE41CF">
              <w:rPr>
                <w:rFonts w:eastAsia="Times New Roman" w:cstheme="minorHAnsi"/>
                <w:b/>
                <w:bCs/>
                <w:color w:val="000000"/>
                <w:kern w:val="0"/>
                <w:sz w:val="20"/>
                <w:szCs w:val="20"/>
                <w:lang w:eastAsia="sv-SE"/>
                <w14:numSpacing w14:val="default"/>
              </w:rPr>
              <w:t>17</w:t>
            </w:r>
          </w:p>
        </w:tc>
      </w:tr>
    </w:tbl>
    <w:p w:rsidRPr="008F2E33" w:rsidR="00FE41CF" w:rsidP="00FC400E" w:rsidRDefault="00FE41CF" w14:paraId="344CB669" w14:textId="05CE3D4D">
      <w:pPr>
        <w:pStyle w:val="Normalutanindragellerluft"/>
        <w:spacing w:before="150"/>
      </w:pPr>
      <w:r w:rsidRPr="008F2E33">
        <w:lastRenderedPageBreak/>
        <w:t>Anslag 1:2 Freds- och säkerhetsfrämjande verksamhet föreslås minska med 10 miljoner kronor per år till följd av att regeringens föreslagna förstärkning av insatser för fredsdiplomat</w:t>
      </w:r>
      <w:r w:rsidR="008F2E33">
        <w:t>i avslås. En fortsatt satsning på</w:t>
      </w:r>
      <w:r w:rsidRPr="008F2E33">
        <w:t xml:space="preserve"> Sveriges internationella samverkan på freds- och säkerhetsfrämjande verksamhet är självklart angeläget i likhet med insatser för nedrus</w:t>
      </w:r>
      <w:r w:rsidR="008F2E33">
        <w:t>tning och icke-spridning samt mänskliga rättigheter</w:t>
      </w:r>
      <w:r w:rsidRPr="008F2E33">
        <w:t xml:space="preserve"> </w:t>
      </w:r>
      <w:r w:rsidR="008F2E33">
        <w:t xml:space="preserve">(MR) </w:t>
      </w:r>
      <w:r w:rsidRPr="008F2E33">
        <w:t>och demokrati, inte minst i vårt närområde. Då det uppen</w:t>
      </w:r>
      <w:r w:rsidR="008F2E33">
        <w:t>bart funnits utrymme att driva s</w:t>
      </w:r>
      <w:r w:rsidRPr="008F2E33">
        <w:t>äkerhetsrådskampanjen under de gånga två åren utan att ytterligare medel på 27</w:t>
      </w:r>
      <w:r w:rsidR="00FC400E">
        <w:t> </w:t>
      </w:r>
      <w:r w:rsidRPr="008F2E33">
        <w:t>miljoner kronor har tillförts, förutsätts att det nu går att omfördela inom ram för att stärka konfliktförebyggande, medling och dialog, kvinnor som fredsaktörer och andra insatser. En särskild satsning här måste dock ses långsik</w:t>
      </w:r>
      <w:r w:rsidR="008F2E33">
        <w:t>tigt och inte som enbart kopplad till platsen i s</w:t>
      </w:r>
      <w:r w:rsidRPr="008F2E33">
        <w:t>äkerhetsrådet.</w:t>
      </w:r>
    </w:p>
    <w:p w:rsidR="00FE41CF" w:rsidP="00FE41CF" w:rsidRDefault="00FE41CF" w14:paraId="344CB66B" w14:textId="648B632A">
      <w:r>
        <w:t>Anslag 1:7 Bidrag till Stockholms internationella fredsforskningsinstitut (S</w:t>
      </w:r>
      <w:r w:rsidR="008F2E33">
        <w:t>ipri</w:t>
      </w:r>
      <w:r>
        <w:t>) föreslås minska med 1 miljon kronor per år till följd av att den allmänna förstärkning som beslutades i budgetpropositionen för 2016 dras tillbaka.</w:t>
      </w:r>
    </w:p>
    <w:p w:rsidR="00FE41CF" w:rsidP="00FE41CF" w:rsidRDefault="00FE41CF" w14:paraId="344CB66D" w14:textId="77777777">
      <w:r>
        <w:t>Centerpartiet föreslår en begränsning av pris- och löneomräkningen med 30 procent. Inom detta utgiftsområde påverkas anslag 1:2, 1:5, 1:7 och 1:9.</w:t>
      </w:r>
    </w:p>
    <w:p w:rsidRPr="00FE41CF" w:rsidR="008F2E33" w:rsidP="00FE41CF" w:rsidRDefault="008F2E33" w14:paraId="52683F50" w14:textId="77777777"/>
    <w:sdt>
      <w:sdtPr>
        <w:alias w:val="CC_Underskrifter"/>
        <w:tag w:val="CC_Underskrifter"/>
        <w:id w:val="583496634"/>
        <w:lock w:val="sdtContentLocked"/>
        <w:placeholder>
          <w:docPart w:val="8889C1A4BA774C65A93689DBD2448285"/>
        </w:placeholder>
        <w15:appearance w15:val="hidden"/>
      </w:sdtPr>
      <w:sdtEndPr/>
      <w:sdtContent>
        <w:p w:rsidR="004801AC" w:rsidP="00AB155A" w:rsidRDefault="00BD7DE7" w14:paraId="344CB6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pPr>
            <w:r>
              <w:t>Daniel Bäckström (C)</w:t>
            </w:r>
          </w:p>
        </w:tc>
        <w:tc>
          <w:tcPr>
            <w:tcW w:w="50" w:type="pct"/>
            <w:vAlign w:val="bottom"/>
          </w:tcPr>
          <w:p>
            <w:pPr>
              <w:pStyle w:val="Underskrifter"/>
            </w:pPr>
            <w:r>
              <w:t>Ola Johansson (C)</w:t>
            </w:r>
          </w:p>
        </w:tc>
      </w:tr>
    </w:tbl>
    <w:p w:rsidR="00451CDD" w:rsidRDefault="00451CDD" w14:paraId="344CB675" w14:textId="77777777"/>
    <w:sectPr w:rsidR="00451C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CB677" w14:textId="77777777" w:rsidR="00FE41CF" w:rsidRDefault="00FE41CF" w:rsidP="000C1CAD">
      <w:pPr>
        <w:spacing w:line="240" w:lineRule="auto"/>
      </w:pPr>
      <w:r>
        <w:separator/>
      </w:r>
    </w:p>
  </w:endnote>
  <w:endnote w:type="continuationSeparator" w:id="0">
    <w:p w14:paraId="344CB678" w14:textId="77777777" w:rsidR="00FE41CF" w:rsidRDefault="00FE41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CB67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CB67E" w14:textId="604D251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7DE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CB675" w14:textId="77777777" w:rsidR="00FE41CF" w:rsidRDefault="00FE41CF" w:rsidP="000C1CAD">
      <w:pPr>
        <w:spacing w:line="240" w:lineRule="auto"/>
      </w:pPr>
      <w:r>
        <w:separator/>
      </w:r>
    </w:p>
  </w:footnote>
  <w:footnote w:type="continuationSeparator" w:id="0">
    <w:p w14:paraId="344CB676" w14:textId="77777777" w:rsidR="00FE41CF" w:rsidRDefault="00FE41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44CB6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4CB689" wp14:anchorId="344CB6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D7DE7" w14:paraId="344CB68A" w14:textId="77777777">
                          <w:pPr>
                            <w:jc w:val="right"/>
                          </w:pPr>
                          <w:sdt>
                            <w:sdtPr>
                              <w:alias w:val="CC_Noformat_Partikod"/>
                              <w:tag w:val="CC_Noformat_Partikod"/>
                              <w:id w:val="-53464382"/>
                              <w:placeholder>
                                <w:docPart w:val="E92ABDCCAFF2445E83522A3F8BC70B4C"/>
                              </w:placeholder>
                              <w:text/>
                            </w:sdtPr>
                            <w:sdtEndPr/>
                            <w:sdtContent>
                              <w:r w:rsidR="00FE41CF">
                                <w:t>C</w:t>
                              </w:r>
                            </w:sdtContent>
                          </w:sdt>
                          <w:sdt>
                            <w:sdtPr>
                              <w:alias w:val="CC_Noformat_Partinummer"/>
                              <w:tag w:val="CC_Noformat_Partinummer"/>
                              <w:id w:val="-1709555926"/>
                              <w:placeholder>
                                <w:docPart w:val="A448003D049148CF9922F95D5546B42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44CB6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F2E33" w14:paraId="344CB68A" w14:textId="77777777">
                    <w:pPr>
                      <w:jc w:val="right"/>
                    </w:pPr>
                    <w:sdt>
                      <w:sdtPr>
                        <w:alias w:val="CC_Noformat_Partikod"/>
                        <w:tag w:val="CC_Noformat_Partikod"/>
                        <w:id w:val="-53464382"/>
                        <w:placeholder>
                          <w:docPart w:val="E92ABDCCAFF2445E83522A3F8BC70B4C"/>
                        </w:placeholder>
                        <w:text/>
                      </w:sdtPr>
                      <w:sdtEndPr/>
                      <w:sdtContent>
                        <w:r w:rsidR="00FE41CF">
                          <w:t>C</w:t>
                        </w:r>
                      </w:sdtContent>
                    </w:sdt>
                    <w:sdt>
                      <w:sdtPr>
                        <w:alias w:val="CC_Noformat_Partinummer"/>
                        <w:tag w:val="CC_Noformat_Partinummer"/>
                        <w:id w:val="-1709555926"/>
                        <w:placeholder>
                          <w:docPart w:val="A448003D049148CF9922F95D5546B42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44CB6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D7DE7" w14:paraId="344CB67B" w14:textId="77777777">
    <w:pPr>
      <w:jc w:val="right"/>
    </w:pPr>
    <w:sdt>
      <w:sdtPr>
        <w:alias w:val="CC_Noformat_Partikod"/>
        <w:tag w:val="CC_Noformat_Partikod"/>
        <w:id w:val="559911109"/>
        <w:text/>
      </w:sdtPr>
      <w:sdtEndPr/>
      <w:sdtContent>
        <w:r w:rsidR="00FE41CF">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44CB6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D7DE7" w14:paraId="344CB67F" w14:textId="77777777">
    <w:pPr>
      <w:jc w:val="right"/>
    </w:pPr>
    <w:sdt>
      <w:sdtPr>
        <w:alias w:val="CC_Noformat_Partikod"/>
        <w:tag w:val="CC_Noformat_Partikod"/>
        <w:id w:val="1471015553"/>
        <w:text/>
      </w:sdtPr>
      <w:sdtEndPr/>
      <w:sdtContent>
        <w:r w:rsidR="00FE41CF">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D7DE7" w14:paraId="470DCD7D" w14:textId="77777777">
    <w:pPr>
      <w:pStyle w:val="FSHNormal"/>
      <w:spacing w:before="40"/>
    </w:pPr>
    <w:sdt>
      <w:sdtPr>
        <w:alias w:val="CC_Noformat_Motionstyp"/>
        <w:tag w:val="CC_Noformat_Motionstyp"/>
        <w:id w:val="1162973129"/>
        <w:lock w:val="sdtContentLocked"/>
        <w:placeholder>
          <w:docPart w:val="FFB486420F0740CE9133879F45E8FFA9"/>
        </w:placeholder>
        <w15:appearance w15:val="hidden"/>
        <w:text/>
      </w:sdtPr>
      <w:sdtEndPr/>
      <w:sdtContent>
        <w:r>
          <w:t>Kommittémotion</w:t>
        </w:r>
      </w:sdtContent>
    </w:sdt>
  </w:p>
  <w:p w:rsidRPr="008227B3" w:rsidR="007A5507" w:rsidP="008227B3" w:rsidRDefault="00BD7DE7" w14:paraId="344CB68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D7DE7" w14:paraId="344CB6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:3446</w:t>
        </w:r>
      </w:sdtContent>
    </w:sdt>
  </w:p>
  <w:p w:rsidR="007A5507" w:rsidP="00E03A3D" w:rsidRDefault="00BD7DE7" w14:paraId="344CB684" w14:textId="77777777">
    <w:pPr>
      <w:pStyle w:val="Motionr"/>
    </w:pPr>
    <w:sdt>
      <w:sdtPr>
        <w:alias w:val="CC_Noformat_Avtext"/>
        <w:tag w:val="CC_Noformat_Avtext"/>
        <w:id w:val="-2020768203"/>
        <w:lock w:val="sdtContentLocked"/>
        <w15:appearance w15:val="hidden"/>
        <w:text/>
      </w:sdtPr>
      <w:sdtEndPr/>
      <w:sdtContent>
        <w:r>
          <w:t>av Kerstin Lundgren m.fl. (C)</w:t>
        </w:r>
      </w:sdtContent>
    </w:sdt>
  </w:p>
  <w:sdt>
    <w:sdtPr>
      <w:alias w:val="CC_Noformat_Rubtext"/>
      <w:tag w:val="CC_Noformat_Rubtext"/>
      <w:id w:val="-218060500"/>
      <w:lock w:val="sdtLocked"/>
      <w15:appearance w15:val="hidden"/>
      <w:text/>
    </w:sdtPr>
    <w:sdtEndPr/>
    <w:sdtContent>
      <w:p w:rsidR="007A5507" w:rsidP="00283E0F" w:rsidRDefault="00FE41CF" w14:paraId="344CB685" w14:textId="77777777">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rsidR="007A5507" w:rsidP="00283E0F" w:rsidRDefault="007A5507" w14:paraId="344CB6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41C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485A"/>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C22"/>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160E"/>
    <w:rsid w:val="00416619"/>
    <w:rsid w:val="004168C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CDD"/>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EDE"/>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7A6A"/>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BCE"/>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2E33"/>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6583"/>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1E9"/>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68F"/>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155A"/>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7DE7"/>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E9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0CC4"/>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56A"/>
    <w:rsid w:val="00FA1D00"/>
    <w:rsid w:val="00FA1FBF"/>
    <w:rsid w:val="00FA3932"/>
    <w:rsid w:val="00FA5447"/>
    <w:rsid w:val="00FB0CFB"/>
    <w:rsid w:val="00FB610C"/>
    <w:rsid w:val="00FC0AB0"/>
    <w:rsid w:val="00FC400E"/>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1CF"/>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4CB5C1"/>
  <w15:chartTrackingRefBased/>
  <w15:docId w15:val="{98C5D648-D016-4033-BEEC-A678A7BC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BE7345449748B8B5A5C921AD5802D2"/>
        <w:category>
          <w:name w:val="Allmänt"/>
          <w:gallery w:val="placeholder"/>
        </w:category>
        <w:types>
          <w:type w:val="bbPlcHdr"/>
        </w:types>
        <w:behaviors>
          <w:behavior w:val="content"/>
        </w:behaviors>
        <w:guid w:val="{479C529E-A302-4F18-97D5-68A3C78CE1B3}"/>
      </w:docPartPr>
      <w:docPartBody>
        <w:p w:rsidR="007761E4" w:rsidRDefault="000957E6">
          <w:pPr>
            <w:pStyle w:val="1CBE7345449748B8B5A5C921AD5802D2"/>
          </w:pPr>
          <w:r w:rsidRPr="009A726D">
            <w:rPr>
              <w:rStyle w:val="Platshllartext"/>
            </w:rPr>
            <w:t>Klicka här för att ange text.</w:t>
          </w:r>
        </w:p>
      </w:docPartBody>
    </w:docPart>
    <w:docPart>
      <w:docPartPr>
        <w:name w:val="8889C1A4BA774C65A93689DBD2448285"/>
        <w:category>
          <w:name w:val="Allmänt"/>
          <w:gallery w:val="placeholder"/>
        </w:category>
        <w:types>
          <w:type w:val="bbPlcHdr"/>
        </w:types>
        <w:behaviors>
          <w:behavior w:val="content"/>
        </w:behaviors>
        <w:guid w:val="{04C6EBB4-C83F-4762-B21E-55938257E8C1}"/>
      </w:docPartPr>
      <w:docPartBody>
        <w:p w:rsidR="007761E4" w:rsidRDefault="000957E6">
          <w:pPr>
            <w:pStyle w:val="8889C1A4BA774C65A93689DBD2448285"/>
          </w:pPr>
          <w:r w:rsidRPr="002551EA">
            <w:rPr>
              <w:rStyle w:val="Platshllartext"/>
              <w:color w:val="808080" w:themeColor="background1" w:themeShade="80"/>
            </w:rPr>
            <w:t>[Motionärernas namn]</w:t>
          </w:r>
        </w:p>
      </w:docPartBody>
    </w:docPart>
    <w:docPart>
      <w:docPartPr>
        <w:name w:val="E92ABDCCAFF2445E83522A3F8BC70B4C"/>
        <w:category>
          <w:name w:val="Allmänt"/>
          <w:gallery w:val="placeholder"/>
        </w:category>
        <w:types>
          <w:type w:val="bbPlcHdr"/>
        </w:types>
        <w:behaviors>
          <w:behavior w:val="content"/>
        </w:behaviors>
        <w:guid w:val="{FB7E8472-BAFC-4DD1-9658-5C16B4E8A238}"/>
      </w:docPartPr>
      <w:docPartBody>
        <w:p w:rsidR="007761E4" w:rsidRDefault="000957E6">
          <w:pPr>
            <w:pStyle w:val="E92ABDCCAFF2445E83522A3F8BC70B4C"/>
          </w:pPr>
          <w:r>
            <w:rPr>
              <w:rStyle w:val="Platshllartext"/>
            </w:rPr>
            <w:t xml:space="preserve"> </w:t>
          </w:r>
        </w:p>
      </w:docPartBody>
    </w:docPart>
    <w:docPart>
      <w:docPartPr>
        <w:name w:val="A448003D049148CF9922F95D5546B42F"/>
        <w:category>
          <w:name w:val="Allmänt"/>
          <w:gallery w:val="placeholder"/>
        </w:category>
        <w:types>
          <w:type w:val="bbPlcHdr"/>
        </w:types>
        <w:behaviors>
          <w:behavior w:val="content"/>
        </w:behaviors>
        <w:guid w:val="{61C193D0-8FA9-4CFC-87D5-A7B15A0265D8}"/>
      </w:docPartPr>
      <w:docPartBody>
        <w:p w:rsidR="007761E4" w:rsidRDefault="000957E6">
          <w:pPr>
            <w:pStyle w:val="A448003D049148CF9922F95D5546B42F"/>
          </w:pPr>
          <w:r>
            <w:t xml:space="preserve"> </w:t>
          </w:r>
        </w:p>
      </w:docPartBody>
    </w:docPart>
    <w:docPart>
      <w:docPartPr>
        <w:name w:val="FFB486420F0740CE9133879F45E8FFA9"/>
        <w:category>
          <w:name w:val="Allmänt"/>
          <w:gallery w:val="placeholder"/>
        </w:category>
        <w:types>
          <w:type w:val="bbPlcHdr"/>
        </w:types>
        <w:behaviors>
          <w:behavior w:val="content"/>
        </w:behaviors>
        <w:guid w:val="{C2C86384-9012-40DC-B15F-69E589B38D31}"/>
      </w:docPartPr>
      <w:docPartBody>
        <w:p w:rsidR="007761E4" w:rsidRDefault="000957E6" w:rsidP="000957E6">
          <w:pPr>
            <w:pStyle w:val="FFB486420F0740CE9133879F45E8FFA9"/>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7E6"/>
    <w:rsid w:val="000957E6"/>
    <w:rsid w:val="007761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57E6"/>
    <w:rPr>
      <w:color w:val="F4B083" w:themeColor="accent2" w:themeTint="99"/>
    </w:rPr>
  </w:style>
  <w:style w:type="paragraph" w:customStyle="1" w:styleId="1CBE7345449748B8B5A5C921AD5802D2">
    <w:name w:val="1CBE7345449748B8B5A5C921AD5802D2"/>
  </w:style>
  <w:style w:type="paragraph" w:customStyle="1" w:styleId="8F3C1DF5A06F42A58A669B2760A63756">
    <w:name w:val="8F3C1DF5A06F42A58A669B2760A63756"/>
  </w:style>
  <w:style w:type="paragraph" w:customStyle="1" w:styleId="D418CF67CF064E1F91195FFB9FF0BC58">
    <w:name w:val="D418CF67CF064E1F91195FFB9FF0BC58"/>
  </w:style>
  <w:style w:type="paragraph" w:customStyle="1" w:styleId="8889C1A4BA774C65A93689DBD2448285">
    <w:name w:val="8889C1A4BA774C65A93689DBD2448285"/>
  </w:style>
  <w:style w:type="paragraph" w:customStyle="1" w:styleId="E92ABDCCAFF2445E83522A3F8BC70B4C">
    <w:name w:val="E92ABDCCAFF2445E83522A3F8BC70B4C"/>
  </w:style>
  <w:style w:type="paragraph" w:customStyle="1" w:styleId="A448003D049148CF9922F95D5546B42F">
    <w:name w:val="A448003D049148CF9922F95D5546B42F"/>
  </w:style>
  <w:style w:type="paragraph" w:customStyle="1" w:styleId="FFB486420F0740CE9133879F45E8FFA9">
    <w:name w:val="FFB486420F0740CE9133879F45E8FFA9"/>
    <w:rsid w:val="00095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8D41F-62A2-412F-8429-5F3FD5877A4C}"/>
</file>

<file path=customXml/itemProps2.xml><?xml version="1.0" encoding="utf-8"?>
<ds:datastoreItem xmlns:ds="http://schemas.openxmlformats.org/officeDocument/2006/customXml" ds:itemID="{6D01B086-8A1B-4DC8-9801-FD88FEE9BE09}"/>
</file>

<file path=customXml/itemProps3.xml><?xml version="1.0" encoding="utf-8"?>
<ds:datastoreItem xmlns:ds="http://schemas.openxmlformats.org/officeDocument/2006/customXml" ds:itemID="{3542C9FF-89F3-4895-971C-FCFD9569EE35}"/>
</file>

<file path=docProps/app.xml><?xml version="1.0" encoding="utf-8"?>
<Properties xmlns="http://schemas.openxmlformats.org/officeDocument/2006/extended-properties" xmlns:vt="http://schemas.openxmlformats.org/officeDocument/2006/docPropsVTypes">
  <Template>Normal</Template>
  <TotalTime>25</TotalTime>
  <Pages>3</Pages>
  <Words>689</Words>
  <Characters>4034</Characters>
  <Application>Microsoft Office Word</Application>
  <DocSecurity>0</DocSecurity>
  <Lines>201</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5 Internationell samverkan</vt:lpstr>
      <vt:lpstr>
      </vt:lpstr>
    </vt:vector>
  </TitlesOfParts>
  <Company>Sveriges riksdag</Company>
  <LinksUpToDate>false</LinksUpToDate>
  <CharactersWithSpaces>4602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