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14:paraId="771964B5" w14:textId="77777777" w:rsidTr="0096348C">
        <w:tc>
          <w:tcPr>
            <w:tcW w:w="9141" w:type="dxa"/>
          </w:tcPr>
          <w:p w14:paraId="7893C1EE" w14:textId="77777777" w:rsidR="00BF5B1A" w:rsidRPr="0024734C" w:rsidRDefault="00BF5B1A" w:rsidP="0096348C">
            <w:pPr>
              <w:rPr>
                <w:szCs w:val="24"/>
              </w:rPr>
            </w:pPr>
            <w:bookmarkStart w:id="0" w:name="_GoBack"/>
            <w:bookmarkEnd w:id="0"/>
            <w:r w:rsidRPr="0024734C">
              <w:rPr>
                <w:szCs w:val="24"/>
              </w:rPr>
              <w:t>RIKSDAGEN</w:t>
            </w:r>
          </w:p>
          <w:p w14:paraId="5783D1ED" w14:textId="77777777" w:rsidR="00BF5B1A" w:rsidRPr="0024734C" w:rsidRDefault="00BF5B1A" w:rsidP="0096348C">
            <w:pPr>
              <w:rPr>
                <w:szCs w:val="24"/>
              </w:rPr>
            </w:pPr>
            <w:r w:rsidRPr="0024734C">
              <w:rPr>
                <w:szCs w:val="24"/>
              </w:rPr>
              <w:t>SOCIALUTSKOTTET</w:t>
            </w:r>
          </w:p>
        </w:tc>
      </w:tr>
    </w:tbl>
    <w:p w14:paraId="20B97555" w14:textId="6B4837F3" w:rsidR="000956D5" w:rsidRDefault="000956D5" w:rsidP="0096348C">
      <w:pPr>
        <w:rPr>
          <w:szCs w:val="24"/>
        </w:rPr>
      </w:pPr>
    </w:p>
    <w:p w14:paraId="425F9823" w14:textId="6F3D3EDC" w:rsidR="009F458A" w:rsidRDefault="009F458A" w:rsidP="0096348C">
      <w:pPr>
        <w:rPr>
          <w:szCs w:val="24"/>
        </w:rPr>
      </w:pPr>
    </w:p>
    <w:p w14:paraId="1BA1718A" w14:textId="1B8D791A" w:rsidR="005B152D" w:rsidRDefault="005B152D" w:rsidP="0096348C">
      <w:pPr>
        <w:rPr>
          <w:szCs w:val="24"/>
        </w:rPr>
      </w:pPr>
    </w:p>
    <w:p w14:paraId="1D6B963E" w14:textId="77777777" w:rsidR="005B152D" w:rsidRDefault="005B152D" w:rsidP="0096348C">
      <w:pPr>
        <w:rPr>
          <w:szCs w:val="24"/>
        </w:rPr>
      </w:pPr>
    </w:p>
    <w:p w14:paraId="02EB4AD1" w14:textId="77777777" w:rsidR="004A522F" w:rsidRPr="0024734C" w:rsidRDefault="004A522F"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24734C" w14:paraId="7BC648FD" w14:textId="77777777" w:rsidTr="002C1322">
        <w:trPr>
          <w:cantSplit/>
          <w:trHeight w:val="742"/>
        </w:trPr>
        <w:tc>
          <w:tcPr>
            <w:tcW w:w="2057" w:type="dxa"/>
          </w:tcPr>
          <w:p w14:paraId="7A023D8D" w14:textId="77777777" w:rsidR="00BF5B1A" w:rsidRPr="0024734C" w:rsidRDefault="00BF5B1A" w:rsidP="0096348C">
            <w:pPr>
              <w:rPr>
                <w:b/>
                <w:szCs w:val="24"/>
              </w:rPr>
            </w:pPr>
            <w:r w:rsidRPr="0024734C">
              <w:rPr>
                <w:b/>
                <w:szCs w:val="24"/>
              </w:rPr>
              <w:t xml:space="preserve">PROTOKOLL </w:t>
            </w:r>
          </w:p>
        </w:tc>
        <w:tc>
          <w:tcPr>
            <w:tcW w:w="6391" w:type="dxa"/>
          </w:tcPr>
          <w:p w14:paraId="43004674" w14:textId="2127A9A2" w:rsidR="00BF5B1A" w:rsidRPr="0024734C" w:rsidRDefault="00B96F91" w:rsidP="0096348C">
            <w:pPr>
              <w:rPr>
                <w:b/>
                <w:szCs w:val="24"/>
              </w:rPr>
            </w:pPr>
            <w:r w:rsidRPr="0024734C">
              <w:rPr>
                <w:b/>
                <w:szCs w:val="24"/>
              </w:rPr>
              <w:t>UTSKOTTSSAMMANTRÄDE 20</w:t>
            </w:r>
            <w:r w:rsidR="00A36F5C">
              <w:rPr>
                <w:b/>
                <w:szCs w:val="24"/>
              </w:rPr>
              <w:t>20</w:t>
            </w:r>
            <w:r w:rsidRPr="0024734C">
              <w:rPr>
                <w:b/>
                <w:szCs w:val="24"/>
              </w:rPr>
              <w:t>/</w:t>
            </w:r>
            <w:r w:rsidR="00A924F6">
              <w:rPr>
                <w:b/>
                <w:szCs w:val="24"/>
              </w:rPr>
              <w:t>2</w:t>
            </w:r>
            <w:r w:rsidR="00A36F5C">
              <w:rPr>
                <w:b/>
                <w:szCs w:val="24"/>
              </w:rPr>
              <w:t>1</w:t>
            </w:r>
            <w:r w:rsidR="000D522A" w:rsidRPr="0024734C">
              <w:rPr>
                <w:b/>
                <w:szCs w:val="24"/>
              </w:rPr>
              <w:t>:</w:t>
            </w:r>
            <w:r w:rsidR="00301BBF">
              <w:rPr>
                <w:b/>
                <w:szCs w:val="24"/>
              </w:rPr>
              <w:t>3</w:t>
            </w:r>
            <w:r w:rsidR="00C20103">
              <w:rPr>
                <w:b/>
                <w:szCs w:val="24"/>
              </w:rPr>
              <w:t>3</w:t>
            </w:r>
          </w:p>
          <w:p w14:paraId="7C9BB045" w14:textId="77777777" w:rsidR="00BF5B1A" w:rsidRPr="0024734C" w:rsidRDefault="00BF5B1A" w:rsidP="0096348C">
            <w:pPr>
              <w:rPr>
                <w:b/>
                <w:szCs w:val="24"/>
              </w:rPr>
            </w:pPr>
          </w:p>
        </w:tc>
      </w:tr>
      <w:tr w:rsidR="004D6484" w:rsidRPr="0024734C" w14:paraId="4B047044" w14:textId="77777777" w:rsidTr="002C1322">
        <w:tc>
          <w:tcPr>
            <w:tcW w:w="2057" w:type="dxa"/>
          </w:tcPr>
          <w:p w14:paraId="00EB10EB" w14:textId="77777777" w:rsidR="00BF5B1A" w:rsidRPr="0024734C" w:rsidRDefault="00BF5B1A" w:rsidP="0096348C">
            <w:pPr>
              <w:rPr>
                <w:szCs w:val="24"/>
              </w:rPr>
            </w:pPr>
            <w:r w:rsidRPr="0024734C">
              <w:rPr>
                <w:szCs w:val="24"/>
              </w:rPr>
              <w:t>DATUM</w:t>
            </w:r>
          </w:p>
        </w:tc>
        <w:tc>
          <w:tcPr>
            <w:tcW w:w="6391" w:type="dxa"/>
          </w:tcPr>
          <w:p w14:paraId="54F4B65A" w14:textId="3183C61E" w:rsidR="00BF5B1A" w:rsidRPr="0024734C" w:rsidRDefault="00B96F91" w:rsidP="0096348C">
            <w:pPr>
              <w:rPr>
                <w:szCs w:val="24"/>
              </w:rPr>
            </w:pPr>
            <w:r w:rsidRPr="00F12717">
              <w:rPr>
                <w:szCs w:val="24"/>
              </w:rPr>
              <w:t>20</w:t>
            </w:r>
            <w:r w:rsidR="00317CD0" w:rsidRPr="00F12717">
              <w:rPr>
                <w:szCs w:val="24"/>
              </w:rPr>
              <w:t>2</w:t>
            </w:r>
            <w:r w:rsidR="00C15DFC">
              <w:rPr>
                <w:szCs w:val="24"/>
              </w:rPr>
              <w:t>1</w:t>
            </w:r>
            <w:r w:rsidRPr="00F12717">
              <w:rPr>
                <w:szCs w:val="24"/>
              </w:rPr>
              <w:t>-</w:t>
            </w:r>
            <w:r w:rsidR="00C15DFC">
              <w:rPr>
                <w:szCs w:val="24"/>
              </w:rPr>
              <w:t>0</w:t>
            </w:r>
            <w:r w:rsidR="00C20103">
              <w:rPr>
                <w:szCs w:val="24"/>
              </w:rPr>
              <w:t>2</w:t>
            </w:r>
            <w:r w:rsidR="00222310" w:rsidRPr="00F12717">
              <w:rPr>
                <w:szCs w:val="24"/>
              </w:rPr>
              <w:t>-</w:t>
            </w:r>
            <w:r w:rsidR="00C20103">
              <w:rPr>
                <w:szCs w:val="24"/>
              </w:rPr>
              <w:t>02</w:t>
            </w:r>
          </w:p>
        </w:tc>
      </w:tr>
      <w:tr w:rsidR="004D6484" w:rsidRPr="0024734C" w14:paraId="6D50F7FD" w14:textId="77777777" w:rsidTr="002C1322">
        <w:tc>
          <w:tcPr>
            <w:tcW w:w="2057" w:type="dxa"/>
          </w:tcPr>
          <w:p w14:paraId="0453B048" w14:textId="77777777" w:rsidR="00BF5B1A" w:rsidRPr="0024734C" w:rsidRDefault="00BF5B1A" w:rsidP="0096348C">
            <w:pPr>
              <w:rPr>
                <w:szCs w:val="24"/>
              </w:rPr>
            </w:pPr>
            <w:r w:rsidRPr="0024734C">
              <w:rPr>
                <w:szCs w:val="24"/>
              </w:rPr>
              <w:t>TID</w:t>
            </w:r>
          </w:p>
        </w:tc>
        <w:tc>
          <w:tcPr>
            <w:tcW w:w="6391" w:type="dxa"/>
          </w:tcPr>
          <w:p w14:paraId="199E69E3" w14:textId="75E11E2D" w:rsidR="004A522F" w:rsidRPr="002343FF" w:rsidRDefault="00C15DFC" w:rsidP="00EE1733">
            <w:pPr>
              <w:rPr>
                <w:szCs w:val="24"/>
              </w:rPr>
            </w:pPr>
            <w:r w:rsidRPr="004A522F">
              <w:rPr>
                <w:szCs w:val="24"/>
              </w:rPr>
              <w:t>1</w:t>
            </w:r>
            <w:r w:rsidR="00C20103">
              <w:rPr>
                <w:szCs w:val="24"/>
              </w:rPr>
              <w:t>1</w:t>
            </w:r>
            <w:r w:rsidR="0024734C" w:rsidRPr="004A522F">
              <w:rPr>
                <w:szCs w:val="24"/>
              </w:rPr>
              <w:t>.</w:t>
            </w:r>
            <w:r w:rsidRPr="004A522F">
              <w:rPr>
                <w:szCs w:val="24"/>
              </w:rPr>
              <w:t>0</w:t>
            </w:r>
            <w:r w:rsidR="00DB0979" w:rsidRPr="004A522F">
              <w:rPr>
                <w:szCs w:val="24"/>
              </w:rPr>
              <w:t>0</w:t>
            </w:r>
            <w:r w:rsidR="00953995" w:rsidRPr="008203CE">
              <w:rPr>
                <w:szCs w:val="24"/>
              </w:rPr>
              <w:t>–</w:t>
            </w:r>
            <w:r w:rsidR="005B152D" w:rsidRPr="005B152D">
              <w:rPr>
                <w:szCs w:val="24"/>
              </w:rPr>
              <w:t>12</w:t>
            </w:r>
            <w:r w:rsidR="00DB27DF" w:rsidRPr="005B152D">
              <w:rPr>
                <w:szCs w:val="24"/>
              </w:rPr>
              <w:t>.</w:t>
            </w:r>
            <w:r w:rsidR="005B152D" w:rsidRPr="005B152D">
              <w:rPr>
                <w:szCs w:val="24"/>
              </w:rPr>
              <w:t>25</w:t>
            </w:r>
          </w:p>
        </w:tc>
      </w:tr>
      <w:tr w:rsidR="004D6484" w:rsidRPr="0024734C" w14:paraId="32A0CD61" w14:textId="77777777" w:rsidTr="002C1322">
        <w:tc>
          <w:tcPr>
            <w:tcW w:w="2057" w:type="dxa"/>
          </w:tcPr>
          <w:p w14:paraId="56468C89" w14:textId="77777777" w:rsidR="00BF5B1A" w:rsidRPr="002C1322" w:rsidRDefault="00317CD0" w:rsidP="00317CD0">
            <w:r w:rsidRPr="002C3DD5">
              <w:rPr>
                <w:szCs w:val="24"/>
              </w:rPr>
              <w:t>NÄRVARANDE</w:t>
            </w:r>
          </w:p>
        </w:tc>
        <w:tc>
          <w:tcPr>
            <w:tcW w:w="6391" w:type="dxa"/>
          </w:tcPr>
          <w:p w14:paraId="6B8A45B3" w14:textId="77777777" w:rsidR="00BF5B1A" w:rsidRPr="0024734C" w:rsidRDefault="00BF5B1A" w:rsidP="0096348C">
            <w:pPr>
              <w:rPr>
                <w:szCs w:val="24"/>
              </w:rPr>
            </w:pPr>
            <w:r w:rsidRPr="0024734C">
              <w:rPr>
                <w:szCs w:val="24"/>
              </w:rPr>
              <w:t>Se bilaga 1</w:t>
            </w:r>
          </w:p>
        </w:tc>
      </w:tr>
    </w:tbl>
    <w:p w14:paraId="5DF3C4B3" w14:textId="25469B04" w:rsidR="001D72BF" w:rsidRDefault="001D72BF" w:rsidP="00D15874">
      <w:pPr>
        <w:tabs>
          <w:tab w:val="left" w:pos="1418"/>
        </w:tabs>
        <w:rPr>
          <w:snapToGrid w:val="0"/>
          <w:szCs w:val="24"/>
        </w:rPr>
      </w:pPr>
    </w:p>
    <w:p w14:paraId="384B76B3" w14:textId="77777777" w:rsidR="004A522F" w:rsidRPr="0024734C" w:rsidRDefault="004A522F"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5F4AB0" w14:paraId="17EC3645" w14:textId="77777777" w:rsidTr="00CE1739">
        <w:tc>
          <w:tcPr>
            <w:tcW w:w="567" w:type="dxa"/>
          </w:tcPr>
          <w:p w14:paraId="54E20EB0" w14:textId="77777777" w:rsidR="0086408F" w:rsidRPr="005F4AB0" w:rsidRDefault="009137F0" w:rsidP="0096348C">
            <w:pPr>
              <w:tabs>
                <w:tab w:val="left" w:pos="1701"/>
              </w:tabs>
              <w:rPr>
                <w:b/>
                <w:snapToGrid w:val="0"/>
                <w:szCs w:val="24"/>
              </w:rPr>
            </w:pPr>
            <w:r w:rsidRPr="005F4AB0">
              <w:rPr>
                <w:b/>
                <w:snapToGrid w:val="0"/>
                <w:szCs w:val="24"/>
              </w:rPr>
              <w:t>§1</w:t>
            </w:r>
          </w:p>
        </w:tc>
        <w:tc>
          <w:tcPr>
            <w:tcW w:w="7159" w:type="dxa"/>
          </w:tcPr>
          <w:p w14:paraId="0AC9A80F" w14:textId="77777777" w:rsidR="00737F4C" w:rsidRPr="00553765" w:rsidRDefault="00737F4C" w:rsidP="00737F4C">
            <w:pPr>
              <w:rPr>
                <w:b/>
                <w:bCs/>
                <w:szCs w:val="24"/>
              </w:rPr>
            </w:pPr>
            <w:r w:rsidRPr="00553765">
              <w:rPr>
                <w:b/>
                <w:bCs/>
                <w:szCs w:val="24"/>
              </w:rPr>
              <w:t>Medgivande att delta på distans</w:t>
            </w:r>
          </w:p>
          <w:p w14:paraId="7540ED96" w14:textId="77777777" w:rsidR="00737F4C" w:rsidRPr="004A522F" w:rsidRDefault="00737F4C" w:rsidP="00737F4C">
            <w:pPr>
              <w:rPr>
                <w:bCs/>
                <w:szCs w:val="24"/>
              </w:rPr>
            </w:pPr>
          </w:p>
          <w:p w14:paraId="5D76990A" w14:textId="0FA47F85" w:rsidR="007B78E7" w:rsidRPr="005B152D" w:rsidRDefault="00737F4C" w:rsidP="00737F4C">
            <w:pPr>
              <w:ind w:right="69"/>
              <w:rPr>
                <w:szCs w:val="24"/>
              </w:rPr>
            </w:pPr>
            <w:r w:rsidRPr="005B152D">
              <w:rPr>
                <w:bCs/>
                <w:szCs w:val="24"/>
              </w:rPr>
              <w:t>Utskottet medgav deltagande på distans för följande ordinarie ledamöter och suppleanter</w:t>
            </w:r>
            <w:r w:rsidRPr="005B152D">
              <w:rPr>
                <w:szCs w:val="24"/>
              </w:rPr>
              <w:t>:</w:t>
            </w:r>
            <w:r w:rsidR="006D6CBA" w:rsidRPr="005B152D">
              <w:rPr>
                <w:szCs w:val="24"/>
              </w:rPr>
              <w:t xml:space="preserve"> </w:t>
            </w:r>
            <w:r w:rsidR="005B152D" w:rsidRPr="005B152D">
              <w:rPr>
                <w:szCs w:val="24"/>
              </w:rPr>
              <w:t xml:space="preserve">Kristina Nilsson (S), </w:t>
            </w:r>
            <w:r w:rsidRPr="005B152D">
              <w:rPr>
                <w:szCs w:val="24"/>
              </w:rPr>
              <w:t xml:space="preserve">Camilla Waltersson Grönvall (M), Ann-Christin Ahlberg (S), Johan Hultberg (M), </w:t>
            </w:r>
            <w:r w:rsidR="00D66CD9" w:rsidRPr="005B152D">
              <w:rPr>
                <w:szCs w:val="24"/>
              </w:rPr>
              <w:t>Per Ramhorn (SD), Mikael Dahlqvist (S)</w:t>
            </w:r>
            <w:r w:rsidRPr="005B152D">
              <w:rPr>
                <w:szCs w:val="24"/>
              </w:rPr>
              <w:t xml:space="preserve">, </w:t>
            </w:r>
            <w:r w:rsidR="00DE3E9A" w:rsidRPr="005B152D">
              <w:rPr>
                <w:szCs w:val="24"/>
              </w:rPr>
              <w:t>Sofia Nilsson (C)</w:t>
            </w:r>
            <w:r w:rsidR="006D6CBA" w:rsidRPr="005B152D">
              <w:rPr>
                <w:szCs w:val="24"/>
              </w:rPr>
              <w:t xml:space="preserve">, </w:t>
            </w:r>
            <w:r w:rsidR="009D656C" w:rsidRPr="005B152D">
              <w:rPr>
                <w:szCs w:val="24"/>
              </w:rPr>
              <w:t xml:space="preserve">Karin Rågsjö (V), </w:t>
            </w:r>
            <w:r w:rsidRPr="005B152D">
              <w:rPr>
                <w:szCs w:val="24"/>
              </w:rPr>
              <w:t xml:space="preserve">Carina Ståhl Herrstedt (SD), </w:t>
            </w:r>
            <w:r w:rsidR="00CE1739" w:rsidRPr="005B152D">
              <w:rPr>
                <w:szCs w:val="24"/>
              </w:rPr>
              <w:t xml:space="preserve">Dag Larsson (S), </w:t>
            </w:r>
            <w:r w:rsidR="008948BA" w:rsidRPr="005B152D">
              <w:rPr>
                <w:szCs w:val="24"/>
              </w:rPr>
              <w:t xml:space="preserve">Lina Nordquist (L), </w:t>
            </w:r>
            <w:r w:rsidRPr="005B152D">
              <w:rPr>
                <w:szCs w:val="24"/>
              </w:rPr>
              <w:t>Christina Östberg (SD), Pernilla Stålhammar (MP),</w:t>
            </w:r>
            <w:r w:rsidR="005C4E6E" w:rsidRPr="005B152D">
              <w:rPr>
                <w:szCs w:val="24"/>
              </w:rPr>
              <w:t xml:space="preserve"> </w:t>
            </w:r>
            <w:r w:rsidR="009E79B2" w:rsidRPr="005B152D">
              <w:rPr>
                <w:szCs w:val="24"/>
              </w:rPr>
              <w:t xml:space="preserve">Michael Anefur (KD), </w:t>
            </w:r>
            <w:r w:rsidRPr="005B152D">
              <w:rPr>
                <w:szCs w:val="24"/>
              </w:rPr>
              <w:t>Mats Wiking (S), Ulrika Jörgensen (M)</w:t>
            </w:r>
            <w:r w:rsidR="00CE1739" w:rsidRPr="005B152D">
              <w:rPr>
                <w:szCs w:val="24"/>
              </w:rPr>
              <w:t xml:space="preserve">, </w:t>
            </w:r>
            <w:r w:rsidR="006D6CBA" w:rsidRPr="005B152D">
              <w:rPr>
                <w:szCs w:val="24"/>
              </w:rPr>
              <w:t>Clara Aranda (SD)</w:t>
            </w:r>
            <w:r w:rsidRPr="005B152D">
              <w:rPr>
                <w:szCs w:val="24"/>
              </w:rPr>
              <w:t xml:space="preserve">, </w:t>
            </w:r>
            <w:r w:rsidR="009D656C" w:rsidRPr="005B152D">
              <w:rPr>
                <w:szCs w:val="24"/>
              </w:rPr>
              <w:t xml:space="preserve">Anders W Jonsson (C), </w:t>
            </w:r>
            <w:r w:rsidRPr="005B152D">
              <w:rPr>
                <w:szCs w:val="24"/>
              </w:rPr>
              <w:t>Maj Karlsson (V)</w:t>
            </w:r>
            <w:r w:rsidR="008948BA" w:rsidRPr="005B152D">
              <w:rPr>
                <w:szCs w:val="24"/>
              </w:rPr>
              <w:t xml:space="preserve">, </w:t>
            </w:r>
            <w:r w:rsidR="00553765" w:rsidRPr="005B152D">
              <w:rPr>
                <w:szCs w:val="24"/>
              </w:rPr>
              <w:t xml:space="preserve">Pia Steensland (KD), </w:t>
            </w:r>
            <w:r w:rsidRPr="005B152D">
              <w:rPr>
                <w:szCs w:val="24"/>
              </w:rPr>
              <w:t>Barbro Westerholm (L)</w:t>
            </w:r>
            <w:r w:rsidR="004A522F" w:rsidRPr="005B152D">
              <w:rPr>
                <w:szCs w:val="24"/>
              </w:rPr>
              <w:t xml:space="preserve">, </w:t>
            </w:r>
            <w:r w:rsidR="005B152D" w:rsidRPr="005B152D">
              <w:rPr>
                <w:szCs w:val="24"/>
              </w:rPr>
              <w:t>Linda Lindberg (SD)</w:t>
            </w:r>
            <w:r w:rsidR="009D656C" w:rsidRPr="005B152D">
              <w:rPr>
                <w:szCs w:val="24"/>
              </w:rPr>
              <w:t>, Johanna Jönsson (C)</w:t>
            </w:r>
            <w:r w:rsidR="00BD4114" w:rsidRPr="005B152D">
              <w:rPr>
                <w:szCs w:val="24"/>
              </w:rPr>
              <w:t xml:space="preserve">, </w:t>
            </w:r>
            <w:r w:rsidR="00553765" w:rsidRPr="005B152D">
              <w:rPr>
                <w:szCs w:val="24"/>
              </w:rPr>
              <w:t xml:space="preserve">Inge Ståhlgren (S), </w:t>
            </w:r>
            <w:r w:rsidR="00DB64D7" w:rsidRPr="005B152D">
              <w:rPr>
                <w:szCs w:val="24"/>
              </w:rPr>
              <w:t>Mats Sander (M)</w:t>
            </w:r>
            <w:r w:rsidR="00553765" w:rsidRPr="005B152D">
              <w:rPr>
                <w:szCs w:val="24"/>
              </w:rPr>
              <w:t xml:space="preserve"> och </w:t>
            </w:r>
            <w:r w:rsidRPr="005B152D">
              <w:rPr>
                <w:szCs w:val="24"/>
              </w:rPr>
              <w:t>Lena Emilsson (S)</w:t>
            </w:r>
            <w:r w:rsidR="00DB64D7" w:rsidRPr="005B152D">
              <w:rPr>
                <w:szCs w:val="24"/>
              </w:rPr>
              <w:t>.</w:t>
            </w:r>
            <w:r w:rsidRPr="005B152D">
              <w:rPr>
                <w:szCs w:val="24"/>
              </w:rPr>
              <w:t xml:space="preserve"> </w:t>
            </w:r>
          </w:p>
          <w:p w14:paraId="70DB0C00" w14:textId="77777777" w:rsidR="008846CB" w:rsidRPr="004A522F" w:rsidRDefault="008846CB" w:rsidP="00737F4C">
            <w:pPr>
              <w:ind w:right="69"/>
              <w:rPr>
                <w:szCs w:val="24"/>
              </w:rPr>
            </w:pPr>
          </w:p>
          <w:p w14:paraId="56E77ECA" w14:textId="029DC3F0" w:rsidR="00737F4C" w:rsidRPr="005B152D" w:rsidRDefault="005B152D" w:rsidP="00737F4C">
            <w:pPr>
              <w:ind w:right="69"/>
              <w:rPr>
                <w:szCs w:val="24"/>
              </w:rPr>
            </w:pPr>
            <w:r w:rsidRPr="005B152D">
              <w:rPr>
                <w:szCs w:val="24"/>
              </w:rPr>
              <w:t>Tre</w:t>
            </w:r>
            <w:r w:rsidR="00737F4C" w:rsidRPr="005B152D">
              <w:rPr>
                <w:szCs w:val="24"/>
              </w:rPr>
              <w:t xml:space="preserve"> tjänstem</w:t>
            </w:r>
            <w:r w:rsidR="007E7418" w:rsidRPr="005B152D">
              <w:rPr>
                <w:szCs w:val="24"/>
              </w:rPr>
              <w:t>ä</w:t>
            </w:r>
            <w:r w:rsidR="00737F4C" w:rsidRPr="005B152D">
              <w:rPr>
                <w:szCs w:val="24"/>
              </w:rPr>
              <w:t xml:space="preserve">n från utskottets kansli </w:t>
            </w:r>
            <w:r w:rsidR="008846CB" w:rsidRPr="005B152D">
              <w:rPr>
                <w:szCs w:val="24"/>
              </w:rPr>
              <w:t>var uppkopplade</w:t>
            </w:r>
            <w:r w:rsidR="00737F4C" w:rsidRPr="005B152D">
              <w:rPr>
                <w:szCs w:val="24"/>
              </w:rPr>
              <w:t xml:space="preserve"> på distans.</w:t>
            </w:r>
          </w:p>
          <w:p w14:paraId="4408AC61" w14:textId="1BC9D5A4" w:rsidR="00A32FD1" w:rsidRPr="005B152D" w:rsidRDefault="00A32FD1" w:rsidP="00737F4C">
            <w:pPr>
              <w:ind w:right="69"/>
              <w:rPr>
                <w:szCs w:val="24"/>
              </w:rPr>
            </w:pPr>
          </w:p>
          <w:p w14:paraId="2915A43C" w14:textId="74E78758" w:rsidR="00A32FD1" w:rsidRPr="005B152D" w:rsidRDefault="00A32FD1" w:rsidP="00737F4C">
            <w:pPr>
              <w:ind w:right="69"/>
              <w:rPr>
                <w:szCs w:val="24"/>
              </w:rPr>
            </w:pPr>
            <w:r w:rsidRPr="005B152D">
              <w:rPr>
                <w:szCs w:val="24"/>
              </w:rPr>
              <w:t>En tjänsteman från EU-nämndens kansli var uppkopplad på distans under punkterna 2</w:t>
            </w:r>
            <w:r w:rsidR="001313FE">
              <w:rPr>
                <w:szCs w:val="24"/>
              </w:rPr>
              <w:t>–</w:t>
            </w:r>
            <w:r w:rsidRPr="005B152D">
              <w:rPr>
                <w:szCs w:val="24"/>
              </w:rPr>
              <w:t>5.</w:t>
            </w:r>
          </w:p>
          <w:p w14:paraId="4C3B3EFC" w14:textId="77777777" w:rsidR="0086408F" w:rsidRPr="00553765" w:rsidRDefault="0086408F" w:rsidP="0018159D">
            <w:pPr>
              <w:widowControl/>
              <w:autoSpaceDE w:val="0"/>
              <w:autoSpaceDN w:val="0"/>
              <w:adjustRightInd w:val="0"/>
              <w:textAlignment w:val="center"/>
              <w:rPr>
                <w:bCs/>
                <w:szCs w:val="24"/>
              </w:rPr>
            </w:pPr>
          </w:p>
        </w:tc>
      </w:tr>
      <w:tr w:rsidR="00E426C3" w:rsidRPr="005F4AB0" w14:paraId="171E98B9" w14:textId="77777777" w:rsidTr="00CE1739">
        <w:tc>
          <w:tcPr>
            <w:tcW w:w="567" w:type="dxa"/>
          </w:tcPr>
          <w:p w14:paraId="02DB2697" w14:textId="77461825" w:rsidR="00E426C3" w:rsidRPr="005F4AB0" w:rsidRDefault="00E426C3" w:rsidP="0096348C">
            <w:pPr>
              <w:tabs>
                <w:tab w:val="left" w:pos="1701"/>
              </w:tabs>
              <w:rPr>
                <w:b/>
                <w:snapToGrid w:val="0"/>
                <w:szCs w:val="24"/>
              </w:rPr>
            </w:pPr>
            <w:r>
              <w:rPr>
                <w:b/>
                <w:snapToGrid w:val="0"/>
                <w:szCs w:val="24"/>
              </w:rPr>
              <w:t>§ 2</w:t>
            </w:r>
          </w:p>
        </w:tc>
        <w:tc>
          <w:tcPr>
            <w:tcW w:w="7159" w:type="dxa"/>
          </w:tcPr>
          <w:p w14:paraId="33DEAEEA" w14:textId="77777777" w:rsidR="00C20103" w:rsidRPr="00C20103" w:rsidRDefault="00C20103" w:rsidP="00C20103">
            <w:pPr>
              <w:rPr>
                <w:b/>
                <w:bCs/>
                <w:szCs w:val="24"/>
              </w:rPr>
            </w:pPr>
            <w:r w:rsidRPr="00C20103">
              <w:rPr>
                <w:b/>
                <w:bCs/>
                <w:szCs w:val="24"/>
              </w:rPr>
              <w:t>EU-information från Socialdepartementet</w:t>
            </w:r>
          </w:p>
          <w:p w14:paraId="6B8901DA" w14:textId="77777777" w:rsidR="00C20103" w:rsidRPr="00C20103" w:rsidRDefault="00C20103" w:rsidP="00C20103">
            <w:pPr>
              <w:rPr>
                <w:bCs/>
                <w:szCs w:val="24"/>
              </w:rPr>
            </w:pPr>
          </w:p>
          <w:p w14:paraId="10A5897B" w14:textId="474040A3" w:rsidR="00E426C3" w:rsidRPr="00C20103" w:rsidRDefault="00C20103" w:rsidP="00C20103">
            <w:pPr>
              <w:rPr>
                <w:bCs/>
                <w:szCs w:val="24"/>
              </w:rPr>
            </w:pPr>
            <w:r w:rsidRPr="00C20103">
              <w:rPr>
                <w:bCs/>
                <w:szCs w:val="24"/>
              </w:rPr>
              <w:t xml:space="preserve">Statssekreterare Maja Fjaestad, Socialdepartementet, </w:t>
            </w:r>
            <w:r>
              <w:rPr>
                <w:bCs/>
                <w:szCs w:val="24"/>
              </w:rPr>
              <w:t xml:space="preserve">med medarbetare </w:t>
            </w:r>
            <w:r w:rsidRPr="00C20103">
              <w:rPr>
                <w:bCs/>
                <w:szCs w:val="24"/>
              </w:rPr>
              <w:t>informera</w:t>
            </w:r>
            <w:r>
              <w:rPr>
                <w:bCs/>
                <w:szCs w:val="24"/>
              </w:rPr>
              <w:t>de på distans</w:t>
            </w:r>
            <w:r w:rsidRPr="00C20103">
              <w:rPr>
                <w:bCs/>
                <w:szCs w:val="24"/>
              </w:rPr>
              <w:t xml:space="preserve"> </w:t>
            </w:r>
            <w:r w:rsidR="001313FE">
              <w:rPr>
                <w:bCs/>
                <w:szCs w:val="24"/>
              </w:rPr>
              <w:t>om</w:t>
            </w:r>
            <w:r w:rsidR="00D7785A">
              <w:rPr>
                <w:bCs/>
                <w:szCs w:val="24"/>
              </w:rPr>
              <w:t xml:space="preserve"> den informella videokonferensen för hälsoministrar den 2 december 2020 och </w:t>
            </w:r>
            <w:r w:rsidRPr="00C20103">
              <w:rPr>
                <w:bCs/>
                <w:szCs w:val="24"/>
              </w:rPr>
              <w:t>om aktuella EU-frågor.</w:t>
            </w:r>
          </w:p>
          <w:p w14:paraId="2C6418F7" w14:textId="0218E8BF" w:rsidR="00C20103" w:rsidRPr="00553765" w:rsidRDefault="00C20103" w:rsidP="00C20103">
            <w:pPr>
              <w:rPr>
                <w:b/>
                <w:bCs/>
                <w:szCs w:val="24"/>
              </w:rPr>
            </w:pPr>
          </w:p>
        </w:tc>
      </w:tr>
      <w:tr w:rsidR="00E426C3" w:rsidRPr="005F4AB0" w14:paraId="4968E585" w14:textId="77777777" w:rsidTr="00CE1739">
        <w:tc>
          <w:tcPr>
            <w:tcW w:w="567" w:type="dxa"/>
          </w:tcPr>
          <w:p w14:paraId="16EC5C68" w14:textId="1D1B9B89" w:rsidR="00E426C3" w:rsidRPr="005F4AB0" w:rsidRDefault="00E426C3" w:rsidP="0096348C">
            <w:pPr>
              <w:tabs>
                <w:tab w:val="left" w:pos="1701"/>
              </w:tabs>
              <w:rPr>
                <w:b/>
                <w:snapToGrid w:val="0"/>
                <w:szCs w:val="24"/>
              </w:rPr>
            </w:pPr>
            <w:r>
              <w:rPr>
                <w:b/>
                <w:snapToGrid w:val="0"/>
                <w:szCs w:val="24"/>
              </w:rPr>
              <w:t>§ 3</w:t>
            </w:r>
          </w:p>
        </w:tc>
        <w:tc>
          <w:tcPr>
            <w:tcW w:w="7159" w:type="dxa"/>
          </w:tcPr>
          <w:p w14:paraId="449B9854" w14:textId="11446A60" w:rsidR="00C20103" w:rsidRDefault="00C20103" w:rsidP="00C20103">
            <w:pPr>
              <w:rPr>
                <w:b/>
                <w:bCs/>
                <w:szCs w:val="24"/>
              </w:rPr>
            </w:pPr>
            <w:r w:rsidRPr="00C20103">
              <w:rPr>
                <w:b/>
                <w:bCs/>
                <w:szCs w:val="24"/>
              </w:rPr>
              <w:t xml:space="preserve">Överläggning - under förutsättning av utskottets beslut - med företrädare för regeringen </w:t>
            </w:r>
          </w:p>
          <w:p w14:paraId="1C60F788" w14:textId="4F04CF95" w:rsidR="0057169C" w:rsidRDefault="0057169C" w:rsidP="00C20103">
            <w:pPr>
              <w:rPr>
                <w:bCs/>
                <w:szCs w:val="24"/>
              </w:rPr>
            </w:pPr>
          </w:p>
          <w:p w14:paraId="0FBA1D87" w14:textId="1CD7B8D6" w:rsidR="0057169C" w:rsidRPr="00B3519D" w:rsidRDefault="0057169C" w:rsidP="0057169C">
            <w:pPr>
              <w:rPr>
                <w:rStyle w:val="bold"/>
                <w:bCs/>
                <w:szCs w:val="24"/>
              </w:rPr>
            </w:pPr>
            <w:r w:rsidRPr="005B152D">
              <w:rPr>
                <w:rStyle w:val="bold"/>
                <w:rFonts w:eastAsia="Calibri"/>
                <w:bCs/>
                <w:szCs w:val="24"/>
                <w:lang w:eastAsia="en-US"/>
              </w:rPr>
              <w:t xml:space="preserve">Utskottet beslutade med stöd av 7 kap. 12 § riksdagsordningen att överlägga med regeringen om </w:t>
            </w:r>
            <w:r w:rsidR="0087200D" w:rsidRPr="005B152D">
              <w:t>k</w:t>
            </w:r>
            <w:r w:rsidRPr="005B152D">
              <w:rPr>
                <w:bCs/>
                <w:szCs w:val="24"/>
              </w:rPr>
              <w:t>ommissionens förslag till Europaparlamentets och rådets förordning om allvarliga gränsöverskridande hot mot människors hälsa och om upphävande av beslut nr 1082/2013/EU</w:t>
            </w:r>
            <w:r w:rsidR="0087200D" w:rsidRPr="005B152D">
              <w:rPr>
                <w:bCs/>
                <w:szCs w:val="24"/>
              </w:rPr>
              <w:t xml:space="preserve"> (</w:t>
            </w:r>
            <w:proofErr w:type="gramStart"/>
            <w:r w:rsidRPr="005B152D">
              <w:rPr>
                <w:bCs/>
                <w:szCs w:val="24"/>
              </w:rPr>
              <w:t>COM(</w:t>
            </w:r>
            <w:proofErr w:type="gramEnd"/>
            <w:r w:rsidRPr="005B152D">
              <w:rPr>
                <w:bCs/>
                <w:szCs w:val="24"/>
              </w:rPr>
              <w:t>2020) 727</w:t>
            </w:r>
            <w:r w:rsidR="0087200D" w:rsidRPr="005B152D">
              <w:rPr>
                <w:bCs/>
                <w:szCs w:val="24"/>
              </w:rPr>
              <w:t>)</w:t>
            </w:r>
            <w:r w:rsidRPr="005B152D">
              <w:rPr>
                <w:bCs/>
                <w:szCs w:val="24"/>
              </w:rPr>
              <w:t xml:space="preserve"> </w:t>
            </w:r>
            <w:r w:rsidRPr="005B152D">
              <w:rPr>
                <w:rStyle w:val="bold"/>
                <w:rFonts w:eastAsia="Calibri"/>
                <w:bCs/>
                <w:szCs w:val="24"/>
                <w:lang w:eastAsia="en-US"/>
              </w:rPr>
              <w:t xml:space="preserve">och överlade därefter med statssekreterare </w:t>
            </w:r>
            <w:r w:rsidRPr="005B152D">
              <w:t>Maja Fjaestad</w:t>
            </w:r>
            <w:r w:rsidRPr="005B152D">
              <w:rPr>
                <w:rStyle w:val="bold"/>
                <w:rFonts w:eastAsia="Calibri"/>
                <w:bCs/>
                <w:szCs w:val="24"/>
                <w:lang w:eastAsia="en-US"/>
              </w:rPr>
              <w:t>, Socialdepartementet</w:t>
            </w:r>
            <w:r w:rsidRPr="00B3519D">
              <w:rPr>
                <w:rStyle w:val="bold"/>
                <w:rFonts w:eastAsia="Calibri"/>
                <w:bCs/>
                <w:szCs w:val="24"/>
                <w:lang w:eastAsia="en-US"/>
              </w:rPr>
              <w:t>, med medarbetare</w:t>
            </w:r>
            <w:r>
              <w:rPr>
                <w:rStyle w:val="bold"/>
                <w:rFonts w:eastAsia="Calibri"/>
                <w:bCs/>
                <w:szCs w:val="24"/>
                <w:lang w:eastAsia="en-US"/>
              </w:rPr>
              <w:t xml:space="preserve"> på distans</w:t>
            </w:r>
            <w:r w:rsidRPr="00B3519D">
              <w:rPr>
                <w:rStyle w:val="bold"/>
                <w:rFonts w:eastAsia="Calibri"/>
                <w:bCs/>
                <w:szCs w:val="24"/>
                <w:lang w:eastAsia="en-US"/>
              </w:rPr>
              <w:t xml:space="preserve">. </w:t>
            </w:r>
          </w:p>
          <w:p w14:paraId="720B7E7C" w14:textId="77777777" w:rsidR="0057169C" w:rsidRPr="00B3519D" w:rsidRDefault="0057169C" w:rsidP="0057169C">
            <w:pPr>
              <w:tabs>
                <w:tab w:val="left" w:pos="1701"/>
              </w:tabs>
              <w:rPr>
                <w:rStyle w:val="bold"/>
                <w:rFonts w:eastAsia="Calibri"/>
                <w:bCs/>
                <w:szCs w:val="24"/>
                <w:lang w:eastAsia="en-US"/>
              </w:rPr>
            </w:pPr>
          </w:p>
          <w:p w14:paraId="3E004EF6" w14:textId="3ABBA0EB" w:rsidR="0057169C" w:rsidRPr="00B3519D" w:rsidRDefault="0057169C" w:rsidP="0057169C">
            <w:pPr>
              <w:tabs>
                <w:tab w:val="left" w:pos="1701"/>
              </w:tabs>
              <w:rPr>
                <w:rStyle w:val="bold"/>
                <w:rFonts w:eastAsia="Calibri"/>
                <w:bCs/>
                <w:szCs w:val="24"/>
                <w:lang w:eastAsia="en-US"/>
              </w:rPr>
            </w:pPr>
            <w:r w:rsidRPr="00B3519D">
              <w:rPr>
                <w:rStyle w:val="bold"/>
                <w:rFonts w:eastAsia="Calibri"/>
                <w:bCs/>
                <w:szCs w:val="24"/>
                <w:lang w:eastAsia="en-US"/>
              </w:rPr>
              <w:t xml:space="preserve">Underlaget utgjordes av en överläggningspromemoria från Socialdepartementet (dnr. </w:t>
            </w:r>
            <w:r>
              <w:rPr>
                <w:rStyle w:val="bold"/>
                <w:rFonts w:eastAsia="Calibri"/>
                <w:bCs/>
                <w:szCs w:val="24"/>
                <w:lang w:eastAsia="en-US"/>
              </w:rPr>
              <w:t>1161</w:t>
            </w:r>
            <w:r w:rsidRPr="00B3519D">
              <w:rPr>
                <w:rStyle w:val="bold"/>
                <w:rFonts w:eastAsia="Calibri"/>
                <w:bCs/>
                <w:szCs w:val="24"/>
                <w:lang w:eastAsia="en-US"/>
              </w:rPr>
              <w:t>–2020/21).</w:t>
            </w:r>
          </w:p>
          <w:p w14:paraId="2CE20D35" w14:textId="77777777" w:rsidR="0057169C" w:rsidRPr="00B3519D" w:rsidRDefault="0057169C" w:rsidP="0057169C">
            <w:pPr>
              <w:tabs>
                <w:tab w:val="left" w:pos="1701"/>
              </w:tabs>
              <w:rPr>
                <w:rStyle w:val="bold"/>
                <w:rFonts w:eastAsia="Calibri"/>
                <w:bCs/>
                <w:szCs w:val="24"/>
                <w:lang w:eastAsia="en-US"/>
              </w:rPr>
            </w:pPr>
          </w:p>
          <w:p w14:paraId="77217BEC" w14:textId="77777777" w:rsidR="0057169C" w:rsidRPr="00B3519D" w:rsidRDefault="0057169C" w:rsidP="0057169C">
            <w:pPr>
              <w:tabs>
                <w:tab w:val="left" w:pos="1701"/>
              </w:tabs>
              <w:rPr>
                <w:rStyle w:val="bold"/>
                <w:rFonts w:eastAsia="Calibri"/>
                <w:bCs/>
                <w:szCs w:val="24"/>
                <w:lang w:eastAsia="en-US"/>
              </w:rPr>
            </w:pPr>
            <w:r w:rsidRPr="00B3519D">
              <w:rPr>
                <w:rStyle w:val="bold"/>
                <w:rFonts w:eastAsia="Calibri"/>
                <w:bCs/>
                <w:szCs w:val="24"/>
                <w:lang w:eastAsia="en-US"/>
              </w:rPr>
              <w:t>Statssekreteraren redogjorde för regeringens ståndpunkt i enlighet med överläggningspromemoria</w:t>
            </w:r>
            <w:r>
              <w:rPr>
                <w:rStyle w:val="bold"/>
                <w:rFonts w:eastAsia="Calibri"/>
                <w:bCs/>
                <w:szCs w:val="24"/>
                <w:lang w:eastAsia="en-US"/>
              </w:rPr>
              <w:t>n</w:t>
            </w:r>
            <w:r w:rsidRPr="00B3519D">
              <w:rPr>
                <w:rStyle w:val="bold"/>
                <w:rFonts w:eastAsia="Calibri"/>
                <w:bCs/>
                <w:szCs w:val="24"/>
                <w:lang w:eastAsia="en-US"/>
              </w:rPr>
              <w:t>:</w:t>
            </w:r>
          </w:p>
          <w:p w14:paraId="5A9C0C7C" w14:textId="77777777" w:rsidR="0057169C" w:rsidRPr="00B3519D" w:rsidRDefault="0057169C" w:rsidP="0057169C">
            <w:pPr>
              <w:tabs>
                <w:tab w:val="left" w:pos="1701"/>
              </w:tabs>
              <w:rPr>
                <w:rStyle w:val="bold"/>
                <w:rFonts w:eastAsia="Calibri"/>
                <w:bCs/>
                <w:szCs w:val="24"/>
                <w:lang w:eastAsia="en-US"/>
              </w:rPr>
            </w:pPr>
          </w:p>
          <w:p w14:paraId="465FB07B" w14:textId="6A6D1E57"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välkomnar att kommissionen har presenterat ett paket av förslag om en europeisk hälsounion. Regeringen ställer sig positiv till avsikten att stärka EU:s gemensamma beredskap- och insatsförmåga genom stärkt samordning.</w:t>
            </w:r>
          </w:p>
          <w:p w14:paraId="7731E4F1" w14:textId="77777777" w:rsidR="00B815E7" w:rsidRPr="005B152D" w:rsidRDefault="00B815E7" w:rsidP="00B815E7">
            <w:pPr>
              <w:tabs>
                <w:tab w:val="left" w:pos="1701"/>
              </w:tabs>
              <w:ind w:left="280" w:right="495"/>
              <w:rPr>
                <w:rStyle w:val="bold"/>
                <w:rFonts w:eastAsia="Calibri"/>
                <w:bCs/>
                <w:sz w:val="22"/>
                <w:szCs w:val="22"/>
                <w:lang w:eastAsia="en-US"/>
              </w:rPr>
            </w:pPr>
          </w:p>
          <w:p w14:paraId="60023825" w14:textId="5028DC9F"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Regeringens övergripande målsättning med förhandlingarna är att nå fram till ett väl avvägt resultat som tar vara på erfarenheterna från covid-19-pandemin och skapar en ändamålsenlig, proportionerlig, balanserad och effektiv struktur som gör att EU står bättre rustat inför framtida hälsohot.</w:t>
            </w:r>
          </w:p>
          <w:p w14:paraId="4AA4AF54" w14:textId="77777777" w:rsidR="00B815E7" w:rsidRPr="005B152D" w:rsidRDefault="00B815E7" w:rsidP="00B815E7">
            <w:pPr>
              <w:tabs>
                <w:tab w:val="left" w:pos="1701"/>
              </w:tabs>
              <w:ind w:left="280" w:right="495"/>
              <w:rPr>
                <w:rStyle w:val="bold"/>
                <w:rFonts w:eastAsia="Calibri"/>
                <w:bCs/>
                <w:sz w:val="22"/>
                <w:szCs w:val="22"/>
                <w:lang w:eastAsia="en-US"/>
              </w:rPr>
            </w:pPr>
          </w:p>
          <w:p w14:paraId="68B254FE" w14:textId="306E113C" w:rsidR="0057169C"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anser att det är viktigt att fördelningen av befogenheter mellan EU och medlemsstaterna avseende hälsofrågor respekteras fullt ut i samtliga förslag till förordningar.</w:t>
            </w:r>
          </w:p>
          <w:p w14:paraId="2006FF12" w14:textId="77777777" w:rsidR="001313FE" w:rsidRDefault="001313FE" w:rsidP="00B815E7">
            <w:pPr>
              <w:tabs>
                <w:tab w:val="left" w:pos="1701"/>
              </w:tabs>
              <w:ind w:left="280" w:right="495"/>
              <w:rPr>
                <w:rStyle w:val="bold"/>
                <w:rFonts w:eastAsia="Calibri"/>
                <w:bCs/>
                <w:sz w:val="22"/>
                <w:szCs w:val="22"/>
                <w:lang w:eastAsia="en-US"/>
              </w:rPr>
            </w:pPr>
          </w:p>
          <w:p w14:paraId="1F8B624D" w14:textId="06FC81AA"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Förordningen om allvarliga gränsöverskridande hot mot människors hälsa</w:t>
            </w:r>
          </w:p>
          <w:p w14:paraId="7D1AA021" w14:textId="77777777" w:rsidR="00B815E7" w:rsidRPr="005B152D" w:rsidRDefault="00B815E7" w:rsidP="00B815E7">
            <w:pPr>
              <w:tabs>
                <w:tab w:val="left" w:pos="1701"/>
              </w:tabs>
              <w:ind w:left="280" w:right="495"/>
              <w:rPr>
                <w:rStyle w:val="bold"/>
                <w:rFonts w:eastAsia="Calibri"/>
                <w:bCs/>
                <w:sz w:val="22"/>
                <w:szCs w:val="22"/>
                <w:lang w:eastAsia="en-US"/>
              </w:rPr>
            </w:pPr>
          </w:p>
          <w:p w14:paraId="4146E5D6" w14:textId="42060C82"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välkomnar förslaget till förordning om allvarliga gränsöverskridande hot mot människors hälsa.</w:t>
            </w:r>
          </w:p>
          <w:p w14:paraId="5B08A4EE" w14:textId="77777777" w:rsidR="00B815E7" w:rsidRPr="005B152D" w:rsidRDefault="00B815E7" w:rsidP="00B815E7">
            <w:pPr>
              <w:tabs>
                <w:tab w:val="left" w:pos="1701"/>
              </w:tabs>
              <w:ind w:left="280" w:right="495"/>
              <w:rPr>
                <w:rStyle w:val="bold"/>
                <w:rFonts w:eastAsia="Calibri"/>
                <w:bCs/>
                <w:sz w:val="22"/>
                <w:szCs w:val="22"/>
                <w:lang w:eastAsia="en-US"/>
              </w:rPr>
            </w:pPr>
          </w:p>
          <w:p w14:paraId="57EC0F9E" w14:textId="68FE9EA5"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ser ett mervärde i att ha en gemensam unionsplan för pandemier och hälsokriser och i att medlemsstaternas nationella beredskapsplaner bör eftersträva samstämmighet med densamma. Regeringen anser dock att en sådan plan inte kan vara bindande för medlemsstaterna.</w:t>
            </w:r>
          </w:p>
          <w:p w14:paraId="0B191941" w14:textId="77777777" w:rsidR="00B815E7" w:rsidRPr="005B152D" w:rsidRDefault="00B815E7" w:rsidP="00B815E7">
            <w:pPr>
              <w:tabs>
                <w:tab w:val="left" w:pos="1701"/>
              </w:tabs>
              <w:ind w:left="280" w:right="495"/>
              <w:rPr>
                <w:rStyle w:val="bold"/>
                <w:rFonts w:eastAsia="Calibri"/>
                <w:bCs/>
                <w:sz w:val="22"/>
                <w:szCs w:val="22"/>
                <w:lang w:eastAsia="en-US"/>
              </w:rPr>
            </w:pPr>
          </w:p>
          <w:p w14:paraId="1620082D" w14:textId="77777777"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Gällande rapportering och revision välkomnar regeringen stärkt utbyte av data. Insamling av data bör dock alltid utgå från syftet, vara av mervärde, respektera gällande regelverk avseende dataskydd och sekretess samt stå i proportion till ingreppet i den personliga integriteten och arbetsbördan för medlemsstaterna. Avseende revision anser regeringen att EU:s roll i första hand bör vara stödjande och komplettera den nationella nivån samt att respektive roller och mandat respekteras.</w:t>
            </w:r>
          </w:p>
          <w:p w14:paraId="2C970CFC" w14:textId="77777777" w:rsidR="00B815E7" w:rsidRPr="005B152D" w:rsidRDefault="00B815E7" w:rsidP="00B815E7">
            <w:pPr>
              <w:tabs>
                <w:tab w:val="left" w:pos="1701"/>
              </w:tabs>
              <w:ind w:left="280" w:right="495"/>
              <w:rPr>
                <w:rStyle w:val="bold"/>
                <w:rFonts w:eastAsia="Calibri"/>
                <w:bCs/>
                <w:sz w:val="22"/>
                <w:szCs w:val="22"/>
                <w:lang w:eastAsia="en-US"/>
              </w:rPr>
            </w:pPr>
          </w:p>
          <w:p w14:paraId="65E66FC7" w14:textId="5CEA8903"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Vidare är regeringen positiv till möjligheten att ingå gemensamma upphandlingar. Regeringen föredrar ett system som tillåter parallella processer, eftersom systemen för upphandling av läkemedel skiljer sig åt mellan medlemsstaterna.</w:t>
            </w:r>
          </w:p>
          <w:p w14:paraId="791909F4" w14:textId="77777777" w:rsidR="00B815E7" w:rsidRPr="005B152D" w:rsidRDefault="00B815E7" w:rsidP="00B815E7">
            <w:pPr>
              <w:tabs>
                <w:tab w:val="left" w:pos="1701"/>
              </w:tabs>
              <w:ind w:left="280" w:right="495"/>
              <w:rPr>
                <w:rStyle w:val="bold"/>
                <w:rFonts w:eastAsia="Calibri"/>
                <w:bCs/>
                <w:sz w:val="22"/>
                <w:szCs w:val="22"/>
                <w:lang w:eastAsia="en-US"/>
              </w:rPr>
            </w:pPr>
          </w:p>
          <w:p w14:paraId="0997F85A" w14:textId="39D9F1AB"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är positiv till inrättandet av ett nätverk för europeiska referenslaboratorier för smittsamma sjukdomar.</w:t>
            </w:r>
          </w:p>
          <w:p w14:paraId="789F5032" w14:textId="77777777" w:rsidR="00B815E7" w:rsidRDefault="00B815E7" w:rsidP="00B815E7">
            <w:pPr>
              <w:tabs>
                <w:tab w:val="left" w:pos="1701"/>
              </w:tabs>
              <w:rPr>
                <w:rStyle w:val="bold"/>
                <w:rFonts w:eastAsia="Calibri"/>
                <w:bCs/>
                <w:szCs w:val="24"/>
                <w:lang w:eastAsia="en-US"/>
              </w:rPr>
            </w:pPr>
          </w:p>
          <w:p w14:paraId="12D47A70" w14:textId="77777777" w:rsidR="00B815E7" w:rsidRDefault="00B815E7" w:rsidP="00B815E7">
            <w:pPr>
              <w:tabs>
                <w:tab w:val="left" w:pos="1701"/>
              </w:tabs>
              <w:rPr>
                <w:rStyle w:val="bold"/>
                <w:rFonts w:eastAsia="Calibri"/>
                <w:bCs/>
                <w:szCs w:val="24"/>
                <w:lang w:eastAsia="en-US"/>
              </w:rPr>
            </w:pPr>
            <w:r w:rsidRPr="00B3519D">
              <w:rPr>
                <w:rStyle w:val="bold"/>
                <w:rFonts w:eastAsia="Calibri"/>
                <w:bCs/>
                <w:szCs w:val="24"/>
                <w:lang w:eastAsia="en-US"/>
              </w:rPr>
              <w:t>Ordföranden konstaterade att det fanns stöd för regeringens ståndpunkt.</w:t>
            </w:r>
          </w:p>
          <w:p w14:paraId="52F41C48" w14:textId="77777777" w:rsidR="00B815E7" w:rsidRPr="00B3519D" w:rsidRDefault="00B815E7" w:rsidP="00B815E7">
            <w:pPr>
              <w:tabs>
                <w:tab w:val="left" w:pos="1701"/>
              </w:tabs>
              <w:rPr>
                <w:rStyle w:val="bold"/>
                <w:rFonts w:eastAsia="Calibri"/>
                <w:bCs/>
                <w:szCs w:val="24"/>
                <w:lang w:eastAsia="en-US"/>
              </w:rPr>
            </w:pPr>
          </w:p>
          <w:p w14:paraId="79EDE951" w14:textId="77777777" w:rsidR="00B815E7" w:rsidRDefault="00B815E7" w:rsidP="00B815E7">
            <w:pPr>
              <w:rPr>
                <w:bCs/>
                <w:szCs w:val="24"/>
              </w:rPr>
            </w:pPr>
            <w:r w:rsidRPr="00B3519D">
              <w:rPr>
                <w:rStyle w:val="bold"/>
                <w:rFonts w:eastAsia="Calibri"/>
                <w:bCs/>
                <w:szCs w:val="24"/>
                <w:lang w:eastAsia="en-US"/>
              </w:rPr>
              <w:t>Denna paragraf förklarades omedelbart justerad.</w:t>
            </w:r>
          </w:p>
          <w:p w14:paraId="04A1ACA5" w14:textId="231704E0" w:rsidR="00C20103" w:rsidRPr="00C20103" w:rsidRDefault="00C20103" w:rsidP="00C20103">
            <w:pPr>
              <w:rPr>
                <w:bCs/>
                <w:szCs w:val="24"/>
              </w:rPr>
            </w:pPr>
          </w:p>
        </w:tc>
      </w:tr>
      <w:tr w:rsidR="00C20103" w:rsidRPr="005F4AB0" w14:paraId="26C9437C" w14:textId="77777777" w:rsidTr="00CE1739">
        <w:tc>
          <w:tcPr>
            <w:tcW w:w="567" w:type="dxa"/>
          </w:tcPr>
          <w:p w14:paraId="44E817FE" w14:textId="0D0E2D6A" w:rsidR="00C20103" w:rsidRDefault="00C20103" w:rsidP="0096348C">
            <w:pPr>
              <w:tabs>
                <w:tab w:val="left" w:pos="1701"/>
              </w:tabs>
              <w:rPr>
                <w:b/>
                <w:snapToGrid w:val="0"/>
                <w:szCs w:val="24"/>
              </w:rPr>
            </w:pPr>
            <w:r>
              <w:rPr>
                <w:b/>
                <w:snapToGrid w:val="0"/>
                <w:szCs w:val="24"/>
              </w:rPr>
              <w:lastRenderedPageBreak/>
              <w:t>§ 4</w:t>
            </w:r>
          </w:p>
        </w:tc>
        <w:tc>
          <w:tcPr>
            <w:tcW w:w="7159" w:type="dxa"/>
          </w:tcPr>
          <w:p w14:paraId="418E02AA" w14:textId="48D4A57C" w:rsidR="00C20103" w:rsidRDefault="00C20103" w:rsidP="00C20103">
            <w:pPr>
              <w:rPr>
                <w:b/>
                <w:bCs/>
                <w:szCs w:val="24"/>
              </w:rPr>
            </w:pPr>
            <w:r w:rsidRPr="00C20103">
              <w:rPr>
                <w:b/>
                <w:bCs/>
                <w:szCs w:val="24"/>
              </w:rPr>
              <w:t xml:space="preserve">Överläggning - under förutsättning av utskottets beslut - med företrädare för regeringen </w:t>
            </w:r>
          </w:p>
          <w:p w14:paraId="31720EDD" w14:textId="77777777" w:rsidR="0057169C" w:rsidRDefault="0057169C" w:rsidP="0057169C">
            <w:pPr>
              <w:rPr>
                <w:rStyle w:val="bold"/>
                <w:rFonts w:eastAsia="Calibri"/>
                <w:bCs/>
                <w:szCs w:val="24"/>
                <w:lang w:eastAsia="en-US"/>
              </w:rPr>
            </w:pPr>
          </w:p>
          <w:p w14:paraId="756F9628" w14:textId="7AFC7105" w:rsidR="0057169C" w:rsidRPr="00B3519D" w:rsidRDefault="0057169C" w:rsidP="0057169C">
            <w:pPr>
              <w:rPr>
                <w:rStyle w:val="bold"/>
                <w:bCs/>
                <w:szCs w:val="24"/>
              </w:rPr>
            </w:pPr>
            <w:r w:rsidRPr="00B3519D">
              <w:rPr>
                <w:rStyle w:val="bold"/>
                <w:rFonts w:eastAsia="Calibri"/>
                <w:bCs/>
                <w:szCs w:val="24"/>
                <w:lang w:eastAsia="en-US"/>
              </w:rPr>
              <w:t xml:space="preserve">Utskottet beslutade med stöd av 7 kap. 12 § riksdagsordningen att </w:t>
            </w:r>
            <w:r w:rsidRPr="00B3519D">
              <w:rPr>
                <w:rStyle w:val="bold"/>
                <w:rFonts w:eastAsia="Calibri"/>
                <w:bCs/>
                <w:szCs w:val="24"/>
                <w:lang w:eastAsia="en-US"/>
              </w:rPr>
              <w:lastRenderedPageBreak/>
              <w:t xml:space="preserve">överlägga med regeringen </w:t>
            </w:r>
            <w:r>
              <w:rPr>
                <w:rStyle w:val="bold"/>
                <w:rFonts w:eastAsia="Calibri"/>
                <w:bCs/>
                <w:szCs w:val="24"/>
                <w:lang w:eastAsia="en-US"/>
              </w:rPr>
              <w:t xml:space="preserve">om </w:t>
            </w:r>
            <w:r w:rsidR="0087200D">
              <w:t>k</w:t>
            </w:r>
            <w:r w:rsidRPr="00C20103">
              <w:rPr>
                <w:bCs/>
                <w:szCs w:val="24"/>
              </w:rPr>
              <w:t xml:space="preserve">ommissionens förslag till Europaparlamentets och rådets förordning om ändring av förordning (EG) nr 851/2004 om inrättande av ett europeiskt centrum för </w:t>
            </w:r>
            <w:r w:rsidRPr="005B152D">
              <w:rPr>
                <w:bCs/>
                <w:szCs w:val="24"/>
              </w:rPr>
              <w:t>förebyggande och kontroll av sjukdomar</w:t>
            </w:r>
            <w:r w:rsidR="0087200D" w:rsidRPr="005B152D">
              <w:rPr>
                <w:bCs/>
                <w:szCs w:val="24"/>
              </w:rPr>
              <w:t xml:space="preserve"> (</w:t>
            </w:r>
            <w:proofErr w:type="gramStart"/>
            <w:r w:rsidRPr="005B152D">
              <w:rPr>
                <w:bCs/>
                <w:szCs w:val="24"/>
              </w:rPr>
              <w:t>COM(</w:t>
            </w:r>
            <w:proofErr w:type="gramEnd"/>
            <w:r w:rsidRPr="005B152D">
              <w:rPr>
                <w:bCs/>
                <w:szCs w:val="24"/>
              </w:rPr>
              <w:t>2020) 726</w:t>
            </w:r>
            <w:r w:rsidR="0087200D" w:rsidRPr="005B152D">
              <w:rPr>
                <w:bCs/>
                <w:szCs w:val="24"/>
              </w:rPr>
              <w:t>)</w:t>
            </w:r>
            <w:r w:rsidRPr="005B152D">
              <w:rPr>
                <w:bCs/>
                <w:szCs w:val="24"/>
              </w:rPr>
              <w:t xml:space="preserve"> </w:t>
            </w:r>
            <w:r w:rsidRPr="005B152D">
              <w:rPr>
                <w:rStyle w:val="bold"/>
                <w:rFonts w:eastAsia="Calibri"/>
                <w:bCs/>
                <w:szCs w:val="24"/>
                <w:lang w:eastAsia="en-US"/>
              </w:rPr>
              <w:t xml:space="preserve">och överlade därefter med statssekreterare </w:t>
            </w:r>
            <w:r w:rsidRPr="005B152D">
              <w:t>Maja Fjaestad</w:t>
            </w:r>
            <w:r w:rsidRPr="005B152D">
              <w:rPr>
                <w:rStyle w:val="bold"/>
                <w:rFonts w:eastAsia="Calibri"/>
                <w:bCs/>
                <w:szCs w:val="24"/>
                <w:lang w:eastAsia="en-US"/>
              </w:rPr>
              <w:t xml:space="preserve">, </w:t>
            </w:r>
            <w:r w:rsidRPr="00B3519D">
              <w:rPr>
                <w:rStyle w:val="bold"/>
                <w:rFonts w:eastAsia="Calibri"/>
                <w:bCs/>
                <w:szCs w:val="24"/>
                <w:lang w:eastAsia="en-US"/>
              </w:rPr>
              <w:t>Socialdepartementet, med medarbetare</w:t>
            </w:r>
            <w:r>
              <w:rPr>
                <w:rStyle w:val="bold"/>
                <w:rFonts w:eastAsia="Calibri"/>
                <w:bCs/>
                <w:szCs w:val="24"/>
                <w:lang w:eastAsia="en-US"/>
              </w:rPr>
              <w:t xml:space="preserve"> på distans</w:t>
            </w:r>
            <w:r w:rsidRPr="00B3519D">
              <w:rPr>
                <w:rStyle w:val="bold"/>
                <w:rFonts w:eastAsia="Calibri"/>
                <w:bCs/>
                <w:szCs w:val="24"/>
                <w:lang w:eastAsia="en-US"/>
              </w:rPr>
              <w:t xml:space="preserve">. </w:t>
            </w:r>
          </w:p>
          <w:p w14:paraId="54E08041" w14:textId="77777777" w:rsidR="0057169C" w:rsidRPr="00B3519D" w:rsidRDefault="0057169C" w:rsidP="0057169C">
            <w:pPr>
              <w:tabs>
                <w:tab w:val="left" w:pos="1701"/>
              </w:tabs>
              <w:rPr>
                <w:rStyle w:val="bold"/>
                <w:rFonts w:eastAsia="Calibri"/>
                <w:bCs/>
                <w:szCs w:val="24"/>
                <w:lang w:eastAsia="en-US"/>
              </w:rPr>
            </w:pPr>
          </w:p>
          <w:p w14:paraId="43A5240A" w14:textId="77777777" w:rsidR="0057169C" w:rsidRPr="00B3519D" w:rsidRDefault="0057169C" w:rsidP="0057169C">
            <w:pPr>
              <w:tabs>
                <w:tab w:val="left" w:pos="1701"/>
              </w:tabs>
              <w:rPr>
                <w:rStyle w:val="bold"/>
                <w:rFonts w:eastAsia="Calibri"/>
                <w:bCs/>
                <w:szCs w:val="24"/>
                <w:lang w:eastAsia="en-US"/>
              </w:rPr>
            </w:pPr>
            <w:r w:rsidRPr="00B3519D">
              <w:rPr>
                <w:rStyle w:val="bold"/>
                <w:rFonts w:eastAsia="Calibri"/>
                <w:bCs/>
                <w:szCs w:val="24"/>
                <w:lang w:eastAsia="en-US"/>
              </w:rPr>
              <w:t xml:space="preserve">Underlaget utgjordes av en överläggningspromemoria från Socialdepartementet (dnr. </w:t>
            </w:r>
            <w:r>
              <w:rPr>
                <w:rStyle w:val="bold"/>
                <w:rFonts w:eastAsia="Calibri"/>
                <w:bCs/>
                <w:szCs w:val="24"/>
                <w:lang w:eastAsia="en-US"/>
              </w:rPr>
              <w:t>1161</w:t>
            </w:r>
            <w:r w:rsidRPr="00B3519D">
              <w:rPr>
                <w:rStyle w:val="bold"/>
                <w:rFonts w:eastAsia="Calibri"/>
                <w:bCs/>
                <w:szCs w:val="24"/>
                <w:lang w:eastAsia="en-US"/>
              </w:rPr>
              <w:t>–2020/21).</w:t>
            </w:r>
          </w:p>
          <w:p w14:paraId="31647916" w14:textId="77777777" w:rsidR="0057169C" w:rsidRPr="00B3519D" w:rsidRDefault="0057169C" w:rsidP="0057169C">
            <w:pPr>
              <w:tabs>
                <w:tab w:val="left" w:pos="1701"/>
              </w:tabs>
              <w:rPr>
                <w:rStyle w:val="bold"/>
                <w:rFonts w:eastAsia="Calibri"/>
                <w:bCs/>
                <w:szCs w:val="24"/>
                <w:lang w:eastAsia="en-US"/>
              </w:rPr>
            </w:pPr>
          </w:p>
          <w:p w14:paraId="76861895" w14:textId="77777777" w:rsidR="0057169C" w:rsidRPr="00B3519D" w:rsidRDefault="0057169C" w:rsidP="0057169C">
            <w:pPr>
              <w:tabs>
                <w:tab w:val="left" w:pos="1701"/>
              </w:tabs>
              <w:rPr>
                <w:rStyle w:val="bold"/>
                <w:rFonts w:eastAsia="Calibri"/>
                <w:bCs/>
                <w:szCs w:val="24"/>
                <w:lang w:eastAsia="en-US"/>
              </w:rPr>
            </w:pPr>
            <w:r w:rsidRPr="00B3519D">
              <w:rPr>
                <w:rStyle w:val="bold"/>
                <w:rFonts w:eastAsia="Calibri"/>
                <w:bCs/>
                <w:szCs w:val="24"/>
                <w:lang w:eastAsia="en-US"/>
              </w:rPr>
              <w:t>Statssekreteraren redogjorde för regeringens ståndpunkt i enlighet med överläggningspromemoria</w:t>
            </w:r>
            <w:r>
              <w:rPr>
                <w:rStyle w:val="bold"/>
                <w:rFonts w:eastAsia="Calibri"/>
                <w:bCs/>
                <w:szCs w:val="24"/>
                <w:lang w:eastAsia="en-US"/>
              </w:rPr>
              <w:t>n</w:t>
            </w:r>
            <w:r w:rsidRPr="00B3519D">
              <w:rPr>
                <w:rStyle w:val="bold"/>
                <w:rFonts w:eastAsia="Calibri"/>
                <w:bCs/>
                <w:szCs w:val="24"/>
                <w:lang w:eastAsia="en-US"/>
              </w:rPr>
              <w:t>:</w:t>
            </w:r>
          </w:p>
          <w:p w14:paraId="2C020C00" w14:textId="77777777" w:rsidR="00B815E7" w:rsidRPr="005B152D" w:rsidRDefault="00B815E7" w:rsidP="005B152D">
            <w:pPr>
              <w:tabs>
                <w:tab w:val="left" w:pos="1701"/>
              </w:tabs>
              <w:ind w:right="495"/>
              <w:rPr>
                <w:rStyle w:val="bold"/>
                <w:rFonts w:eastAsia="Calibri"/>
                <w:bCs/>
                <w:sz w:val="22"/>
                <w:szCs w:val="22"/>
                <w:lang w:eastAsia="en-US"/>
              </w:rPr>
            </w:pPr>
          </w:p>
          <w:p w14:paraId="270217A8" w14:textId="600B4925"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välkomnar översynen av ECDC inom ramen för förslaget till förordning om inrättandet av ett europeiskt centrum för förebyggande och kontroll av sjukdomar. ECDC bör ha en tydlig roll i hälsosäkerhetsarbetet som expertmyndighet.</w:t>
            </w:r>
          </w:p>
          <w:p w14:paraId="58CACA34" w14:textId="77777777" w:rsidR="00B815E7" w:rsidRPr="005B152D" w:rsidRDefault="00B815E7" w:rsidP="00B815E7">
            <w:pPr>
              <w:tabs>
                <w:tab w:val="left" w:pos="1701"/>
              </w:tabs>
              <w:ind w:left="280" w:right="495"/>
              <w:rPr>
                <w:rStyle w:val="bold"/>
                <w:rFonts w:eastAsia="Calibri"/>
                <w:bCs/>
                <w:sz w:val="22"/>
                <w:szCs w:val="22"/>
                <w:lang w:eastAsia="en-US"/>
              </w:rPr>
            </w:pPr>
          </w:p>
          <w:p w14:paraId="16525B94" w14:textId="659323A1"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anser att det är viktigt att ECDC har en nära och löpande dialog med medlemsstaterna i frågor som förutsätter landspecifik kunskap och att den nationella kontexten beaktas.</w:t>
            </w:r>
          </w:p>
          <w:p w14:paraId="26E21F87" w14:textId="77777777" w:rsidR="00B815E7" w:rsidRPr="005B152D" w:rsidRDefault="00B815E7" w:rsidP="00B815E7">
            <w:pPr>
              <w:tabs>
                <w:tab w:val="left" w:pos="1701"/>
              </w:tabs>
              <w:ind w:left="280" w:right="495"/>
              <w:rPr>
                <w:rStyle w:val="bold"/>
                <w:rFonts w:eastAsia="Calibri"/>
                <w:bCs/>
                <w:sz w:val="22"/>
                <w:szCs w:val="22"/>
                <w:lang w:eastAsia="en-US"/>
              </w:rPr>
            </w:pPr>
          </w:p>
          <w:p w14:paraId="78420EA6" w14:textId="6CD16A2E"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 xml:space="preserve">Regeringen bedömer att de flesta </w:t>
            </w:r>
            <w:r w:rsidR="001313FE">
              <w:rPr>
                <w:rStyle w:val="bold"/>
                <w:rFonts w:eastAsia="Calibri"/>
                <w:bCs/>
                <w:sz w:val="22"/>
                <w:szCs w:val="22"/>
                <w:lang w:eastAsia="en-US"/>
              </w:rPr>
              <w:t xml:space="preserve">föreslagna </w:t>
            </w:r>
            <w:r w:rsidRPr="005B152D">
              <w:rPr>
                <w:rStyle w:val="bold"/>
                <w:rFonts w:eastAsia="Calibri"/>
                <w:bCs/>
                <w:sz w:val="22"/>
                <w:szCs w:val="22"/>
                <w:lang w:eastAsia="en-US"/>
              </w:rPr>
              <w:t>förändringarna i ECDC:s mandat handlar om förtydliganden och uppgifter som redan utförs av ECDC. Vissa förslag behöver dock fortsatt analys. Det gäller bland annat förslaget att ECDC får i uppgift att övervaka hälso- och sjukvårdssystemens kapacitet att hantera smittsamma sjukdomar och andra särskilda hälsofrågor liksom att ECDC kan tillhandahålla riktlinjer för behandling och fallhantering av smittsamma sjukdomar och andra särskilda hälsofrågor av relevans för folkhälsan.</w:t>
            </w:r>
          </w:p>
          <w:p w14:paraId="3A8C1D02" w14:textId="77777777" w:rsidR="00B815E7" w:rsidRPr="005B152D" w:rsidRDefault="00B815E7" w:rsidP="00B815E7">
            <w:pPr>
              <w:tabs>
                <w:tab w:val="left" w:pos="1701"/>
              </w:tabs>
              <w:ind w:left="280" w:right="495"/>
              <w:rPr>
                <w:rStyle w:val="bold"/>
                <w:rFonts w:eastAsia="Calibri"/>
                <w:bCs/>
                <w:sz w:val="22"/>
                <w:szCs w:val="22"/>
                <w:lang w:eastAsia="en-US"/>
              </w:rPr>
            </w:pPr>
          </w:p>
          <w:p w14:paraId="1F292DCD" w14:textId="1938FE9A"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anser att mandatet bör utvecklas i proportion till de resurser som finns tillgängliga för ändamålet.</w:t>
            </w:r>
          </w:p>
          <w:p w14:paraId="5E5EA3B8" w14:textId="77777777" w:rsidR="00C6186A" w:rsidRDefault="00C6186A" w:rsidP="0057169C">
            <w:pPr>
              <w:tabs>
                <w:tab w:val="left" w:pos="1701"/>
              </w:tabs>
              <w:rPr>
                <w:rStyle w:val="bold"/>
                <w:rFonts w:eastAsia="Calibri"/>
                <w:bCs/>
                <w:szCs w:val="24"/>
                <w:lang w:eastAsia="en-US"/>
              </w:rPr>
            </w:pPr>
          </w:p>
          <w:p w14:paraId="04A2D8A3" w14:textId="27919A92" w:rsidR="001313FE" w:rsidRDefault="001313FE" w:rsidP="0057169C">
            <w:pPr>
              <w:tabs>
                <w:tab w:val="left" w:pos="1701"/>
              </w:tabs>
              <w:rPr>
                <w:rStyle w:val="bold"/>
                <w:rFonts w:eastAsia="Calibri"/>
                <w:bCs/>
                <w:szCs w:val="24"/>
                <w:lang w:eastAsia="en-US"/>
              </w:rPr>
            </w:pPr>
            <w:r>
              <w:rPr>
                <w:rStyle w:val="bold"/>
                <w:rFonts w:eastAsia="Calibri"/>
                <w:bCs/>
                <w:szCs w:val="24"/>
                <w:lang w:eastAsia="en-US"/>
              </w:rPr>
              <w:t>Statssekreteraren anmälde att ordet ”föreslagna” i tredje stycket skulle utgå.</w:t>
            </w:r>
          </w:p>
          <w:p w14:paraId="01979A61" w14:textId="77777777" w:rsidR="001313FE" w:rsidRDefault="001313FE" w:rsidP="0057169C">
            <w:pPr>
              <w:tabs>
                <w:tab w:val="left" w:pos="1701"/>
              </w:tabs>
              <w:rPr>
                <w:rStyle w:val="bold"/>
                <w:rFonts w:eastAsia="Calibri"/>
                <w:bCs/>
                <w:szCs w:val="24"/>
                <w:lang w:eastAsia="en-US"/>
              </w:rPr>
            </w:pPr>
          </w:p>
          <w:p w14:paraId="4EE2AC86" w14:textId="765DA533" w:rsidR="0057169C" w:rsidRDefault="0057169C" w:rsidP="0057169C">
            <w:pPr>
              <w:tabs>
                <w:tab w:val="left" w:pos="1701"/>
              </w:tabs>
              <w:rPr>
                <w:rStyle w:val="bold"/>
                <w:rFonts w:eastAsia="Calibri"/>
                <w:bCs/>
                <w:szCs w:val="24"/>
                <w:lang w:eastAsia="en-US"/>
              </w:rPr>
            </w:pPr>
            <w:r w:rsidRPr="00B3519D">
              <w:rPr>
                <w:rStyle w:val="bold"/>
                <w:rFonts w:eastAsia="Calibri"/>
                <w:bCs/>
                <w:szCs w:val="24"/>
                <w:lang w:eastAsia="en-US"/>
              </w:rPr>
              <w:t>Ordföranden konstaterade att det fanns stöd för regeringens ståndpunkt.</w:t>
            </w:r>
          </w:p>
          <w:p w14:paraId="69016100" w14:textId="77777777" w:rsidR="0057169C" w:rsidRPr="00B3519D" w:rsidRDefault="0057169C" w:rsidP="0057169C">
            <w:pPr>
              <w:tabs>
                <w:tab w:val="left" w:pos="1701"/>
              </w:tabs>
              <w:rPr>
                <w:rStyle w:val="bold"/>
                <w:rFonts w:eastAsia="Calibri"/>
                <w:bCs/>
                <w:szCs w:val="24"/>
                <w:lang w:eastAsia="en-US"/>
              </w:rPr>
            </w:pPr>
          </w:p>
          <w:p w14:paraId="74F33269" w14:textId="77777777" w:rsidR="0057169C" w:rsidRDefault="0057169C" w:rsidP="0057169C">
            <w:pPr>
              <w:rPr>
                <w:bCs/>
                <w:szCs w:val="24"/>
              </w:rPr>
            </w:pPr>
            <w:r w:rsidRPr="00B3519D">
              <w:rPr>
                <w:rStyle w:val="bold"/>
                <w:rFonts w:eastAsia="Calibri"/>
                <w:bCs/>
                <w:szCs w:val="24"/>
                <w:lang w:eastAsia="en-US"/>
              </w:rPr>
              <w:t>Denna paragraf förklarades omedelbart justerad.</w:t>
            </w:r>
          </w:p>
          <w:p w14:paraId="16ED4052" w14:textId="67E536F0" w:rsidR="00C20103" w:rsidRPr="00553765" w:rsidRDefault="00C20103" w:rsidP="00C20103">
            <w:pPr>
              <w:rPr>
                <w:b/>
                <w:bCs/>
                <w:szCs w:val="24"/>
              </w:rPr>
            </w:pPr>
          </w:p>
        </w:tc>
      </w:tr>
      <w:tr w:rsidR="00C20103" w:rsidRPr="005F4AB0" w14:paraId="70074E31" w14:textId="77777777" w:rsidTr="00CE1739">
        <w:tc>
          <w:tcPr>
            <w:tcW w:w="567" w:type="dxa"/>
          </w:tcPr>
          <w:p w14:paraId="10C28EC3" w14:textId="1FF36B72" w:rsidR="00C20103" w:rsidRDefault="00C20103" w:rsidP="0096348C">
            <w:pPr>
              <w:tabs>
                <w:tab w:val="left" w:pos="1701"/>
              </w:tabs>
              <w:rPr>
                <w:b/>
                <w:snapToGrid w:val="0"/>
                <w:szCs w:val="24"/>
              </w:rPr>
            </w:pPr>
            <w:r>
              <w:rPr>
                <w:b/>
                <w:snapToGrid w:val="0"/>
                <w:szCs w:val="24"/>
              </w:rPr>
              <w:lastRenderedPageBreak/>
              <w:t>§ 5</w:t>
            </w:r>
          </w:p>
        </w:tc>
        <w:tc>
          <w:tcPr>
            <w:tcW w:w="7159" w:type="dxa"/>
          </w:tcPr>
          <w:p w14:paraId="53479C7D" w14:textId="77777777" w:rsidR="00C20103" w:rsidRPr="00C20103" w:rsidRDefault="00C20103" w:rsidP="00C20103">
            <w:pPr>
              <w:rPr>
                <w:b/>
                <w:bCs/>
                <w:szCs w:val="24"/>
              </w:rPr>
            </w:pPr>
            <w:r w:rsidRPr="00C20103">
              <w:rPr>
                <w:b/>
                <w:bCs/>
                <w:szCs w:val="24"/>
              </w:rPr>
              <w:t xml:space="preserve">Överläggning - under förutsättning av utskottets beslut - med företrädare för regeringen </w:t>
            </w:r>
          </w:p>
          <w:p w14:paraId="632F6E98" w14:textId="2DB2B029" w:rsidR="0057169C" w:rsidRDefault="0057169C" w:rsidP="00C20103">
            <w:pPr>
              <w:rPr>
                <w:bCs/>
                <w:szCs w:val="24"/>
              </w:rPr>
            </w:pPr>
          </w:p>
          <w:p w14:paraId="5DE8CC06" w14:textId="408905B6" w:rsidR="0057169C" w:rsidRPr="00B3519D" w:rsidRDefault="0057169C" w:rsidP="0057169C">
            <w:pPr>
              <w:rPr>
                <w:rStyle w:val="bold"/>
                <w:bCs/>
                <w:szCs w:val="24"/>
              </w:rPr>
            </w:pPr>
            <w:r w:rsidRPr="00B3519D">
              <w:rPr>
                <w:rStyle w:val="bold"/>
                <w:rFonts w:eastAsia="Calibri"/>
                <w:bCs/>
                <w:szCs w:val="24"/>
                <w:lang w:eastAsia="en-US"/>
              </w:rPr>
              <w:t xml:space="preserve">Utskottet beslutade med stöd av 7 kap. 12 § riksdagsordningen att överlägga med regeringen om </w:t>
            </w:r>
            <w:r w:rsidR="0087200D">
              <w:t>k</w:t>
            </w:r>
            <w:r w:rsidRPr="00C20103">
              <w:rPr>
                <w:bCs/>
                <w:szCs w:val="24"/>
              </w:rPr>
              <w:t xml:space="preserve">ommissionens förslag till Europaparlamentets och rådets förordning om en förstärkt roll för Europeiska läkemedelsmyndigheten vid krisberedskap och krishantering avseende läkemedel och medicintekniska </w:t>
            </w:r>
            <w:r w:rsidRPr="005B152D">
              <w:rPr>
                <w:bCs/>
                <w:szCs w:val="24"/>
              </w:rPr>
              <w:t>produkter</w:t>
            </w:r>
            <w:r w:rsidR="0087200D" w:rsidRPr="005B152D">
              <w:rPr>
                <w:bCs/>
                <w:szCs w:val="24"/>
              </w:rPr>
              <w:t xml:space="preserve"> (</w:t>
            </w:r>
            <w:proofErr w:type="gramStart"/>
            <w:r w:rsidRPr="005B152D">
              <w:rPr>
                <w:bCs/>
                <w:szCs w:val="24"/>
              </w:rPr>
              <w:t>COM(</w:t>
            </w:r>
            <w:proofErr w:type="gramEnd"/>
            <w:r w:rsidRPr="005B152D">
              <w:rPr>
                <w:bCs/>
                <w:szCs w:val="24"/>
              </w:rPr>
              <w:t>2020) 725</w:t>
            </w:r>
            <w:r w:rsidR="0087200D" w:rsidRPr="005B152D">
              <w:rPr>
                <w:bCs/>
                <w:szCs w:val="24"/>
              </w:rPr>
              <w:t>)</w:t>
            </w:r>
            <w:r w:rsidRPr="005B152D">
              <w:rPr>
                <w:bCs/>
                <w:szCs w:val="24"/>
              </w:rPr>
              <w:t xml:space="preserve"> </w:t>
            </w:r>
            <w:r w:rsidRPr="00B3519D">
              <w:rPr>
                <w:rStyle w:val="bold"/>
                <w:rFonts w:eastAsia="Calibri"/>
                <w:bCs/>
                <w:szCs w:val="24"/>
                <w:lang w:eastAsia="en-US"/>
              </w:rPr>
              <w:t xml:space="preserve">och överlade därefter med statssekreterare </w:t>
            </w:r>
            <w:r w:rsidRPr="00B3519D">
              <w:t>Maja Fjaestad</w:t>
            </w:r>
            <w:r w:rsidRPr="00B3519D">
              <w:rPr>
                <w:rStyle w:val="bold"/>
                <w:rFonts w:eastAsia="Calibri"/>
                <w:bCs/>
                <w:szCs w:val="24"/>
                <w:lang w:eastAsia="en-US"/>
              </w:rPr>
              <w:t>, Socialdepartementet, med medarbetare</w:t>
            </w:r>
            <w:r>
              <w:rPr>
                <w:rStyle w:val="bold"/>
                <w:rFonts w:eastAsia="Calibri"/>
                <w:bCs/>
                <w:szCs w:val="24"/>
                <w:lang w:eastAsia="en-US"/>
              </w:rPr>
              <w:t xml:space="preserve"> på distans</w:t>
            </w:r>
            <w:r w:rsidRPr="00B3519D">
              <w:rPr>
                <w:rStyle w:val="bold"/>
                <w:rFonts w:eastAsia="Calibri"/>
                <w:bCs/>
                <w:szCs w:val="24"/>
                <w:lang w:eastAsia="en-US"/>
              </w:rPr>
              <w:t xml:space="preserve">. </w:t>
            </w:r>
          </w:p>
          <w:p w14:paraId="46E7DAD2" w14:textId="77777777" w:rsidR="0057169C" w:rsidRPr="00B3519D" w:rsidRDefault="0057169C" w:rsidP="0057169C">
            <w:pPr>
              <w:tabs>
                <w:tab w:val="left" w:pos="1701"/>
              </w:tabs>
              <w:rPr>
                <w:rStyle w:val="bold"/>
                <w:rFonts w:eastAsia="Calibri"/>
                <w:bCs/>
                <w:szCs w:val="24"/>
                <w:lang w:eastAsia="en-US"/>
              </w:rPr>
            </w:pPr>
          </w:p>
          <w:p w14:paraId="47C27F8F" w14:textId="77777777" w:rsidR="0057169C" w:rsidRPr="00B3519D" w:rsidRDefault="0057169C" w:rsidP="0057169C">
            <w:pPr>
              <w:tabs>
                <w:tab w:val="left" w:pos="1701"/>
              </w:tabs>
              <w:rPr>
                <w:rStyle w:val="bold"/>
                <w:rFonts w:eastAsia="Calibri"/>
                <w:bCs/>
                <w:szCs w:val="24"/>
                <w:lang w:eastAsia="en-US"/>
              </w:rPr>
            </w:pPr>
            <w:r w:rsidRPr="00B3519D">
              <w:rPr>
                <w:rStyle w:val="bold"/>
                <w:rFonts w:eastAsia="Calibri"/>
                <w:bCs/>
                <w:szCs w:val="24"/>
                <w:lang w:eastAsia="en-US"/>
              </w:rPr>
              <w:t xml:space="preserve">Underlaget utgjordes av en överläggningspromemoria från Socialdepartementet (dnr. </w:t>
            </w:r>
            <w:r>
              <w:rPr>
                <w:rStyle w:val="bold"/>
                <w:rFonts w:eastAsia="Calibri"/>
                <w:bCs/>
                <w:szCs w:val="24"/>
                <w:lang w:eastAsia="en-US"/>
              </w:rPr>
              <w:t>1161</w:t>
            </w:r>
            <w:r w:rsidRPr="00B3519D">
              <w:rPr>
                <w:rStyle w:val="bold"/>
                <w:rFonts w:eastAsia="Calibri"/>
                <w:bCs/>
                <w:szCs w:val="24"/>
                <w:lang w:eastAsia="en-US"/>
              </w:rPr>
              <w:t>–2020/21).</w:t>
            </w:r>
          </w:p>
          <w:p w14:paraId="0BA45F8D" w14:textId="77777777" w:rsidR="0057169C" w:rsidRPr="00B3519D" w:rsidRDefault="0057169C" w:rsidP="0057169C">
            <w:pPr>
              <w:tabs>
                <w:tab w:val="left" w:pos="1701"/>
              </w:tabs>
              <w:rPr>
                <w:rStyle w:val="bold"/>
                <w:rFonts w:eastAsia="Calibri"/>
                <w:bCs/>
                <w:szCs w:val="24"/>
                <w:lang w:eastAsia="en-US"/>
              </w:rPr>
            </w:pPr>
          </w:p>
          <w:p w14:paraId="57E7424D" w14:textId="193D7175" w:rsidR="00B815E7" w:rsidRPr="005B152D" w:rsidRDefault="0057169C" w:rsidP="005B152D">
            <w:pPr>
              <w:tabs>
                <w:tab w:val="left" w:pos="1701"/>
              </w:tabs>
              <w:rPr>
                <w:rStyle w:val="bold"/>
                <w:rFonts w:eastAsia="Calibri"/>
                <w:bCs/>
                <w:szCs w:val="24"/>
                <w:lang w:eastAsia="en-US"/>
              </w:rPr>
            </w:pPr>
            <w:r w:rsidRPr="00B3519D">
              <w:rPr>
                <w:rStyle w:val="bold"/>
                <w:rFonts w:eastAsia="Calibri"/>
                <w:bCs/>
                <w:szCs w:val="24"/>
                <w:lang w:eastAsia="en-US"/>
              </w:rPr>
              <w:t>Statssekreteraren redogjorde för regeringens ståndpunkt i enlighet med överläggningspromemoria</w:t>
            </w:r>
            <w:r>
              <w:rPr>
                <w:rStyle w:val="bold"/>
                <w:rFonts w:eastAsia="Calibri"/>
                <w:bCs/>
                <w:szCs w:val="24"/>
                <w:lang w:eastAsia="en-US"/>
              </w:rPr>
              <w:t>n</w:t>
            </w:r>
            <w:r w:rsidRPr="00B3519D">
              <w:rPr>
                <w:rStyle w:val="bold"/>
                <w:rFonts w:eastAsia="Calibri"/>
                <w:bCs/>
                <w:szCs w:val="24"/>
                <w:lang w:eastAsia="en-US"/>
              </w:rPr>
              <w:t>:</w:t>
            </w:r>
          </w:p>
          <w:p w14:paraId="63567C55" w14:textId="77777777" w:rsidR="00B815E7" w:rsidRDefault="00B815E7" w:rsidP="00B815E7">
            <w:pPr>
              <w:tabs>
                <w:tab w:val="left" w:pos="1701"/>
              </w:tabs>
              <w:ind w:left="280" w:right="495"/>
              <w:rPr>
                <w:rStyle w:val="bold"/>
                <w:rFonts w:eastAsia="Calibri"/>
                <w:bCs/>
                <w:color w:val="FF0000"/>
                <w:sz w:val="22"/>
                <w:szCs w:val="22"/>
                <w:lang w:eastAsia="en-US"/>
              </w:rPr>
            </w:pPr>
          </w:p>
          <w:p w14:paraId="0EE58D4D" w14:textId="3D4A3816"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 xml:space="preserve">Gällande förordningen om en förstärkt roll för den </w:t>
            </w:r>
            <w:proofErr w:type="gramStart"/>
            <w:r w:rsidRPr="005B152D">
              <w:rPr>
                <w:rStyle w:val="bold"/>
                <w:rFonts w:eastAsia="Calibri"/>
                <w:bCs/>
                <w:sz w:val="22"/>
                <w:szCs w:val="22"/>
                <w:lang w:eastAsia="en-US"/>
              </w:rPr>
              <w:t>Europeiska</w:t>
            </w:r>
            <w:proofErr w:type="gramEnd"/>
            <w:r w:rsidRPr="005B152D">
              <w:rPr>
                <w:rStyle w:val="bold"/>
                <w:rFonts w:eastAsia="Calibri"/>
                <w:bCs/>
                <w:sz w:val="22"/>
                <w:szCs w:val="22"/>
                <w:lang w:eastAsia="en-US"/>
              </w:rPr>
              <w:t xml:space="preserve"> läkemedelsmyndigheten, välkomnar regeringen en översyn av EMA:s mandat och ställer sig preliminärt positiv till de åtgärder som föreslås.</w:t>
            </w:r>
          </w:p>
          <w:p w14:paraId="1D0E544D" w14:textId="77777777" w:rsidR="00B815E7" w:rsidRPr="005B152D" w:rsidRDefault="00B815E7" w:rsidP="00B815E7">
            <w:pPr>
              <w:tabs>
                <w:tab w:val="left" w:pos="1701"/>
              </w:tabs>
              <w:ind w:left="280" w:right="495"/>
              <w:rPr>
                <w:rStyle w:val="bold"/>
                <w:rFonts w:eastAsia="Calibri"/>
                <w:bCs/>
                <w:sz w:val="22"/>
                <w:szCs w:val="22"/>
                <w:lang w:eastAsia="en-US"/>
              </w:rPr>
            </w:pPr>
          </w:p>
          <w:p w14:paraId="176A721B" w14:textId="07ECA8A4"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EMA har en viktig roll i hälsosäkerhetsarbetet. Covid-19-pandemin har visat att det finns ett behov av en struktur för att hantera kriser och att övervaka tillgången till, och därmed kunna undvika brist på, kritiska läkemedel och medicintekniska produkter. Det finns ett behov av att på ett effektivt sätt kunna ge vetenskaplig rådgivning och därmed underlätta utvecklingen av läkemedel och medicintekniska produkter.</w:t>
            </w:r>
          </w:p>
          <w:p w14:paraId="1F20E937" w14:textId="77777777" w:rsidR="00B815E7" w:rsidRPr="005B152D" w:rsidRDefault="00B815E7" w:rsidP="00B815E7">
            <w:pPr>
              <w:tabs>
                <w:tab w:val="left" w:pos="1701"/>
              </w:tabs>
              <w:ind w:left="280" w:right="495"/>
              <w:rPr>
                <w:rStyle w:val="bold"/>
                <w:rFonts w:eastAsia="Calibri"/>
                <w:bCs/>
                <w:sz w:val="22"/>
                <w:szCs w:val="22"/>
                <w:lang w:eastAsia="en-US"/>
              </w:rPr>
            </w:pPr>
          </w:p>
          <w:p w14:paraId="69A832F3" w14:textId="49C4D4B4"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Regeringen anser att de förändrade mandaten för EMA bör utvecklas i proportion till de resurser som finns tillgängliga för ändamålet.</w:t>
            </w:r>
          </w:p>
          <w:p w14:paraId="238C5EF6" w14:textId="77777777" w:rsidR="00B815E7" w:rsidRPr="005B152D" w:rsidRDefault="00B815E7" w:rsidP="00B815E7">
            <w:pPr>
              <w:tabs>
                <w:tab w:val="left" w:pos="1701"/>
              </w:tabs>
              <w:ind w:left="280" w:right="495"/>
              <w:rPr>
                <w:rStyle w:val="bold"/>
                <w:rFonts w:eastAsia="Calibri"/>
                <w:bCs/>
                <w:sz w:val="22"/>
                <w:szCs w:val="22"/>
                <w:lang w:eastAsia="en-US"/>
              </w:rPr>
            </w:pPr>
          </w:p>
          <w:p w14:paraId="4E941587" w14:textId="4C9FA511" w:rsidR="00B815E7" w:rsidRPr="005B152D" w:rsidRDefault="00B815E7" w:rsidP="00B815E7">
            <w:pPr>
              <w:tabs>
                <w:tab w:val="left" w:pos="1701"/>
              </w:tabs>
              <w:ind w:left="280" w:right="495"/>
              <w:rPr>
                <w:rStyle w:val="bold"/>
                <w:rFonts w:eastAsia="Calibri"/>
                <w:bCs/>
                <w:sz w:val="22"/>
                <w:szCs w:val="22"/>
                <w:lang w:eastAsia="en-US"/>
              </w:rPr>
            </w:pPr>
            <w:r w:rsidRPr="005B152D">
              <w:rPr>
                <w:rStyle w:val="bold"/>
                <w:rFonts w:eastAsia="Calibri"/>
                <w:bCs/>
                <w:sz w:val="22"/>
                <w:szCs w:val="22"/>
                <w:lang w:eastAsia="en-US"/>
              </w:rPr>
              <w:t>En fortsatt analys av samtliga förordningar behövs.</w:t>
            </w:r>
          </w:p>
          <w:p w14:paraId="11EC3C5C" w14:textId="77777777" w:rsidR="00B815E7" w:rsidRDefault="00B815E7" w:rsidP="00B815E7">
            <w:pPr>
              <w:tabs>
                <w:tab w:val="left" w:pos="1701"/>
              </w:tabs>
              <w:rPr>
                <w:rStyle w:val="bold"/>
                <w:rFonts w:eastAsia="Calibri"/>
                <w:bCs/>
                <w:szCs w:val="24"/>
                <w:lang w:eastAsia="en-US"/>
              </w:rPr>
            </w:pPr>
          </w:p>
          <w:p w14:paraId="2ED45556" w14:textId="77777777" w:rsidR="00B815E7" w:rsidRDefault="00B815E7" w:rsidP="00B815E7">
            <w:pPr>
              <w:tabs>
                <w:tab w:val="left" w:pos="1701"/>
              </w:tabs>
              <w:rPr>
                <w:rStyle w:val="bold"/>
                <w:rFonts w:eastAsia="Calibri"/>
                <w:bCs/>
                <w:szCs w:val="24"/>
                <w:lang w:eastAsia="en-US"/>
              </w:rPr>
            </w:pPr>
            <w:r w:rsidRPr="00B3519D">
              <w:rPr>
                <w:rStyle w:val="bold"/>
                <w:rFonts w:eastAsia="Calibri"/>
                <w:bCs/>
                <w:szCs w:val="24"/>
                <w:lang w:eastAsia="en-US"/>
              </w:rPr>
              <w:t>Ordföranden konstaterade att det fanns stöd för regeringens ståndpunkt.</w:t>
            </w:r>
          </w:p>
          <w:p w14:paraId="020FBC68" w14:textId="77777777" w:rsidR="00B815E7" w:rsidRPr="00B3519D" w:rsidRDefault="00B815E7" w:rsidP="00B815E7">
            <w:pPr>
              <w:tabs>
                <w:tab w:val="left" w:pos="1701"/>
              </w:tabs>
              <w:rPr>
                <w:rStyle w:val="bold"/>
                <w:rFonts w:eastAsia="Calibri"/>
                <w:bCs/>
                <w:szCs w:val="24"/>
                <w:lang w:eastAsia="en-US"/>
              </w:rPr>
            </w:pPr>
          </w:p>
          <w:p w14:paraId="30BBA059" w14:textId="77777777" w:rsidR="00B815E7" w:rsidRDefault="00B815E7" w:rsidP="00B815E7">
            <w:pPr>
              <w:rPr>
                <w:bCs/>
                <w:szCs w:val="24"/>
              </w:rPr>
            </w:pPr>
            <w:r w:rsidRPr="00B3519D">
              <w:rPr>
                <w:rStyle w:val="bold"/>
                <w:rFonts w:eastAsia="Calibri"/>
                <w:bCs/>
                <w:szCs w:val="24"/>
                <w:lang w:eastAsia="en-US"/>
              </w:rPr>
              <w:t>Denna paragraf förklarades omedelbart justerad.</w:t>
            </w:r>
          </w:p>
          <w:p w14:paraId="12EB82D8" w14:textId="31E47C82" w:rsidR="0064036A" w:rsidRPr="00553765" w:rsidRDefault="0064036A" w:rsidP="00C20103">
            <w:pPr>
              <w:rPr>
                <w:b/>
                <w:bCs/>
                <w:szCs w:val="24"/>
              </w:rPr>
            </w:pPr>
          </w:p>
        </w:tc>
      </w:tr>
      <w:tr w:rsidR="00223C54" w:rsidRPr="005F4AB0" w14:paraId="334C3F0B" w14:textId="77777777" w:rsidTr="00CE1739">
        <w:tc>
          <w:tcPr>
            <w:tcW w:w="567" w:type="dxa"/>
          </w:tcPr>
          <w:p w14:paraId="675B3E46" w14:textId="7DF108CE" w:rsidR="00223C54" w:rsidRDefault="0022026F" w:rsidP="00985769">
            <w:pPr>
              <w:tabs>
                <w:tab w:val="left" w:pos="1701"/>
              </w:tabs>
              <w:rPr>
                <w:b/>
                <w:snapToGrid w:val="0"/>
                <w:szCs w:val="24"/>
              </w:rPr>
            </w:pPr>
            <w:r>
              <w:rPr>
                <w:b/>
                <w:snapToGrid w:val="0"/>
                <w:szCs w:val="24"/>
              </w:rPr>
              <w:lastRenderedPageBreak/>
              <w:t xml:space="preserve">§ </w:t>
            </w:r>
            <w:r w:rsidR="00C20103">
              <w:rPr>
                <w:b/>
                <w:snapToGrid w:val="0"/>
                <w:szCs w:val="24"/>
              </w:rPr>
              <w:t>6</w:t>
            </w:r>
          </w:p>
        </w:tc>
        <w:tc>
          <w:tcPr>
            <w:tcW w:w="7159" w:type="dxa"/>
          </w:tcPr>
          <w:p w14:paraId="29205355" w14:textId="77777777" w:rsidR="008846CB" w:rsidRPr="005F4AB0" w:rsidRDefault="008846CB" w:rsidP="008846CB">
            <w:pPr>
              <w:rPr>
                <w:b/>
                <w:bCs/>
                <w:szCs w:val="24"/>
              </w:rPr>
            </w:pPr>
            <w:r w:rsidRPr="005F4AB0">
              <w:rPr>
                <w:b/>
                <w:bCs/>
                <w:szCs w:val="24"/>
              </w:rPr>
              <w:t>Justering av protokoll</w:t>
            </w:r>
          </w:p>
          <w:p w14:paraId="5829AFB5" w14:textId="77777777" w:rsidR="008846CB" w:rsidRPr="005F4AB0" w:rsidRDefault="008846CB" w:rsidP="008846CB">
            <w:pPr>
              <w:rPr>
                <w:b/>
                <w:bCs/>
                <w:szCs w:val="24"/>
              </w:rPr>
            </w:pPr>
          </w:p>
          <w:p w14:paraId="524685B3" w14:textId="0A65B707" w:rsidR="008846CB" w:rsidRPr="005F4AB0" w:rsidRDefault="008846CB" w:rsidP="008846CB">
            <w:pPr>
              <w:rPr>
                <w:bCs/>
                <w:szCs w:val="24"/>
              </w:rPr>
            </w:pPr>
            <w:r w:rsidRPr="005F4AB0">
              <w:rPr>
                <w:bCs/>
                <w:szCs w:val="24"/>
              </w:rPr>
              <w:t>Utskottet justerade protokoll 2020/21:</w:t>
            </w:r>
            <w:r w:rsidR="00DB27DF">
              <w:rPr>
                <w:bCs/>
                <w:szCs w:val="24"/>
              </w:rPr>
              <w:t>3</w:t>
            </w:r>
            <w:r w:rsidR="006502DD">
              <w:rPr>
                <w:bCs/>
                <w:szCs w:val="24"/>
              </w:rPr>
              <w:t>2</w:t>
            </w:r>
            <w:r>
              <w:rPr>
                <w:bCs/>
                <w:szCs w:val="24"/>
              </w:rPr>
              <w:t>.</w:t>
            </w:r>
          </w:p>
          <w:p w14:paraId="3270FAA4" w14:textId="5239CCD7" w:rsidR="00405C74" w:rsidRPr="00985769" w:rsidRDefault="00405C74" w:rsidP="00C15DFC">
            <w:pPr>
              <w:rPr>
                <w:b/>
                <w:bCs/>
                <w:szCs w:val="24"/>
              </w:rPr>
            </w:pPr>
          </w:p>
        </w:tc>
      </w:tr>
      <w:tr w:rsidR="00301BBF" w:rsidRPr="005F4AB0" w14:paraId="78016EFA" w14:textId="77777777" w:rsidTr="00CE1739">
        <w:tc>
          <w:tcPr>
            <w:tcW w:w="567" w:type="dxa"/>
          </w:tcPr>
          <w:p w14:paraId="71A03FCC" w14:textId="3EFFE276" w:rsidR="00301BBF" w:rsidRDefault="00301BBF" w:rsidP="00985769">
            <w:pPr>
              <w:tabs>
                <w:tab w:val="left" w:pos="1701"/>
              </w:tabs>
              <w:rPr>
                <w:b/>
                <w:snapToGrid w:val="0"/>
                <w:szCs w:val="24"/>
              </w:rPr>
            </w:pPr>
            <w:r>
              <w:rPr>
                <w:b/>
                <w:snapToGrid w:val="0"/>
                <w:szCs w:val="24"/>
              </w:rPr>
              <w:t xml:space="preserve">§ </w:t>
            </w:r>
            <w:r w:rsidR="00C20103">
              <w:rPr>
                <w:b/>
                <w:snapToGrid w:val="0"/>
                <w:szCs w:val="24"/>
              </w:rPr>
              <w:t>7</w:t>
            </w:r>
          </w:p>
        </w:tc>
        <w:tc>
          <w:tcPr>
            <w:tcW w:w="7159" w:type="dxa"/>
          </w:tcPr>
          <w:p w14:paraId="5AD6B5B0" w14:textId="7A09DE05" w:rsidR="00EE03DC" w:rsidRDefault="00C20103" w:rsidP="00EE03DC">
            <w:pPr>
              <w:rPr>
                <w:b/>
                <w:bCs/>
                <w:szCs w:val="24"/>
              </w:rPr>
            </w:pPr>
            <w:r w:rsidRPr="00C20103">
              <w:rPr>
                <w:b/>
                <w:bCs/>
                <w:szCs w:val="24"/>
              </w:rPr>
              <w:t xml:space="preserve">Äldrefrågor (SoU9) </w:t>
            </w:r>
          </w:p>
          <w:p w14:paraId="67975322" w14:textId="77777777" w:rsidR="00C20103" w:rsidRDefault="00C20103" w:rsidP="00EE03DC">
            <w:pPr>
              <w:rPr>
                <w:bCs/>
                <w:szCs w:val="24"/>
              </w:rPr>
            </w:pPr>
          </w:p>
          <w:p w14:paraId="7A050E41" w14:textId="18365A05" w:rsidR="00EE03DC" w:rsidRPr="0022026F" w:rsidRDefault="00EE03DC" w:rsidP="00EE03DC">
            <w:pPr>
              <w:tabs>
                <w:tab w:val="left" w:pos="1701"/>
              </w:tabs>
              <w:rPr>
                <w:bCs/>
                <w:szCs w:val="24"/>
              </w:rPr>
            </w:pPr>
            <w:r w:rsidRPr="0022026F">
              <w:rPr>
                <w:bCs/>
                <w:szCs w:val="24"/>
              </w:rPr>
              <w:t xml:space="preserve">Utskottet </w:t>
            </w:r>
            <w:r>
              <w:rPr>
                <w:bCs/>
                <w:szCs w:val="24"/>
              </w:rPr>
              <w:t xml:space="preserve">fortsatte </w:t>
            </w:r>
            <w:r w:rsidRPr="0022026F">
              <w:rPr>
                <w:bCs/>
                <w:szCs w:val="24"/>
              </w:rPr>
              <w:t>behandl</w:t>
            </w:r>
            <w:r>
              <w:rPr>
                <w:bCs/>
                <w:szCs w:val="24"/>
              </w:rPr>
              <w:t>ingen av</w:t>
            </w:r>
            <w:r w:rsidRPr="0022026F">
              <w:rPr>
                <w:bCs/>
                <w:szCs w:val="24"/>
              </w:rPr>
              <w:t xml:space="preserve"> </w:t>
            </w:r>
            <w:r w:rsidRPr="0022026F">
              <w:rPr>
                <w:szCs w:val="24"/>
              </w:rPr>
              <w:t xml:space="preserve">motioner om </w:t>
            </w:r>
            <w:r w:rsidR="00C20103">
              <w:rPr>
                <w:bCs/>
                <w:szCs w:val="24"/>
              </w:rPr>
              <w:t>äldrefrågor</w:t>
            </w:r>
            <w:r w:rsidRPr="0022026F">
              <w:rPr>
                <w:bCs/>
                <w:szCs w:val="24"/>
              </w:rPr>
              <w:t>.</w:t>
            </w:r>
          </w:p>
          <w:p w14:paraId="2F00D457" w14:textId="77777777" w:rsidR="00EE03DC" w:rsidRDefault="00EE03DC" w:rsidP="00EE03DC">
            <w:pPr>
              <w:tabs>
                <w:tab w:val="left" w:pos="1701"/>
              </w:tabs>
              <w:rPr>
                <w:bCs/>
                <w:szCs w:val="24"/>
              </w:rPr>
            </w:pPr>
            <w:r>
              <w:rPr>
                <w:b/>
                <w:bCs/>
                <w:szCs w:val="24"/>
              </w:rPr>
              <w:t xml:space="preserve"> </w:t>
            </w:r>
          </w:p>
          <w:p w14:paraId="4DDEE9D7" w14:textId="77777777" w:rsidR="00EE03DC" w:rsidRPr="000956D5" w:rsidRDefault="00EE03DC" w:rsidP="00EE03DC">
            <w:pPr>
              <w:tabs>
                <w:tab w:val="left" w:pos="1701"/>
              </w:tabs>
              <w:rPr>
                <w:bCs/>
                <w:szCs w:val="24"/>
              </w:rPr>
            </w:pPr>
            <w:r>
              <w:rPr>
                <w:bCs/>
                <w:szCs w:val="24"/>
              </w:rPr>
              <w:t>Ärendet bordlades</w:t>
            </w:r>
            <w:r w:rsidRPr="00536743">
              <w:rPr>
                <w:bCs/>
                <w:szCs w:val="24"/>
              </w:rPr>
              <w:t>.</w:t>
            </w:r>
          </w:p>
          <w:p w14:paraId="2BBC75D6" w14:textId="421573B7" w:rsidR="004A522F" w:rsidRPr="005F4AB0" w:rsidRDefault="004A522F" w:rsidP="00EE03DC">
            <w:pPr>
              <w:rPr>
                <w:b/>
                <w:bCs/>
                <w:szCs w:val="24"/>
              </w:rPr>
            </w:pPr>
          </w:p>
        </w:tc>
      </w:tr>
      <w:tr w:rsidR="00EE03DC" w:rsidRPr="005F4AB0" w14:paraId="27238184" w14:textId="77777777" w:rsidTr="00CE1739">
        <w:tc>
          <w:tcPr>
            <w:tcW w:w="567" w:type="dxa"/>
          </w:tcPr>
          <w:p w14:paraId="40D718A5" w14:textId="7B405649" w:rsidR="00EE03DC" w:rsidRDefault="00EE03DC" w:rsidP="00985769">
            <w:pPr>
              <w:tabs>
                <w:tab w:val="left" w:pos="1701"/>
              </w:tabs>
              <w:rPr>
                <w:b/>
                <w:snapToGrid w:val="0"/>
                <w:szCs w:val="24"/>
              </w:rPr>
            </w:pPr>
            <w:r>
              <w:rPr>
                <w:b/>
                <w:snapToGrid w:val="0"/>
                <w:szCs w:val="24"/>
              </w:rPr>
              <w:t xml:space="preserve">§ </w:t>
            </w:r>
            <w:r w:rsidR="00C20103">
              <w:rPr>
                <w:b/>
                <w:snapToGrid w:val="0"/>
                <w:szCs w:val="24"/>
              </w:rPr>
              <w:t>8</w:t>
            </w:r>
          </w:p>
        </w:tc>
        <w:tc>
          <w:tcPr>
            <w:tcW w:w="7159" w:type="dxa"/>
          </w:tcPr>
          <w:p w14:paraId="7FF7DF16" w14:textId="1D9EA82A" w:rsidR="00EE03DC" w:rsidRDefault="00C20103" w:rsidP="00C20103">
            <w:pPr>
              <w:rPr>
                <w:b/>
                <w:bCs/>
                <w:szCs w:val="24"/>
              </w:rPr>
            </w:pPr>
            <w:r w:rsidRPr="00C20103">
              <w:rPr>
                <w:b/>
                <w:bCs/>
                <w:szCs w:val="24"/>
              </w:rPr>
              <w:t>Frågor om psykisk hälsa (SoU13)</w:t>
            </w:r>
          </w:p>
          <w:p w14:paraId="3591A299" w14:textId="77777777" w:rsidR="003D7F9D" w:rsidRDefault="003D7F9D" w:rsidP="00EE03DC">
            <w:pPr>
              <w:rPr>
                <w:b/>
                <w:bCs/>
                <w:szCs w:val="24"/>
              </w:rPr>
            </w:pPr>
          </w:p>
          <w:p w14:paraId="38C39BF8" w14:textId="2D6DF1D5" w:rsidR="003D7F9D" w:rsidRPr="003D7F9D" w:rsidRDefault="003D7F9D" w:rsidP="003D7F9D">
            <w:pPr>
              <w:tabs>
                <w:tab w:val="left" w:pos="1701"/>
              </w:tabs>
              <w:rPr>
                <w:bCs/>
                <w:szCs w:val="24"/>
              </w:rPr>
            </w:pPr>
            <w:r w:rsidRPr="003D7F9D">
              <w:rPr>
                <w:bCs/>
                <w:szCs w:val="24"/>
              </w:rPr>
              <w:t xml:space="preserve">Utskottet fortsatte behandlingen av </w:t>
            </w:r>
            <w:r w:rsidRPr="003D7F9D">
              <w:rPr>
                <w:szCs w:val="24"/>
              </w:rPr>
              <w:t xml:space="preserve">motioner om </w:t>
            </w:r>
            <w:r w:rsidR="00C20103">
              <w:rPr>
                <w:bCs/>
                <w:szCs w:val="24"/>
              </w:rPr>
              <w:t>frågor om psykisk hälsa</w:t>
            </w:r>
            <w:r w:rsidRPr="003D7F9D">
              <w:rPr>
                <w:bCs/>
                <w:szCs w:val="24"/>
              </w:rPr>
              <w:t xml:space="preserve">. </w:t>
            </w:r>
          </w:p>
          <w:p w14:paraId="20CD9B2A" w14:textId="77777777" w:rsidR="003D7F9D" w:rsidRDefault="003D7F9D" w:rsidP="003D7F9D">
            <w:pPr>
              <w:tabs>
                <w:tab w:val="left" w:pos="1701"/>
              </w:tabs>
              <w:rPr>
                <w:bCs/>
                <w:szCs w:val="24"/>
              </w:rPr>
            </w:pPr>
          </w:p>
          <w:p w14:paraId="43433B08" w14:textId="7131DBE4" w:rsidR="003D7F9D" w:rsidRPr="003D7F9D" w:rsidRDefault="003D7F9D" w:rsidP="003D7F9D">
            <w:pPr>
              <w:tabs>
                <w:tab w:val="left" w:pos="1701"/>
              </w:tabs>
              <w:rPr>
                <w:bCs/>
                <w:szCs w:val="24"/>
              </w:rPr>
            </w:pPr>
            <w:r w:rsidRPr="003D7F9D">
              <w:rPr>
                <w:bCs/>
                <w:szCs w:val="24"/>
              </w:rPr>
              <w:t>Ärendet bordlades.</w:t>
            </w:r>
          </w:p>
          <w:p w14:paraId="16D93DC6" w14:textId="63364F6B" w:rsidR="003D7F9D" w:rsidRPr="005F4AB0" w:rsidRDefault="003D7F9D" w:rsidP="00EE03DC">
            <w:pPr>
              <w:rPr>
                <w:b/>
                <w:bCs/>
                <w:szCs w:val="24"/>
              </w:rPr>
            </w:pPr>
          </w:p>
        </w:tc>
      </w:tr>
      <w:tr w:rsidR="00EE03DC" w:rsidRPr="005F4AB0" w14:paraId="4B5D91F8" w14:textId="77777777" w:rsidTr="00CE1739">
        <w:tc>
          <w:tcPr>
            <w:tcW w:w="567" w:type="dxa"/>
          </w:tcPr>
          <w:p w14:paraId="7ABB52F9" w14:textId="6F933FEB" w:rsidR="00EE03DC" w:rsidRDefault="00EE03DC" w:rsidP="00985769">
            <w:pPr>
              <w:tabs>
                <w:tab w:val="left" w:pos="1701"/>
              </w:tabs>
              <w:rPr>
                <w:b/>
                <w:snapToGrid w:val="0"/>
                <w:szCs w:val="24"/>
              </w:rPr>
            </w:pPr>
            <w:r>
              <w:rPr>
                <w:b/>
                <w:snapToGrid w:val="0"/>
                <w:szCs w:val="24"/>
              </w:rPr>
              <w:t xml:space="preserve">§ </w:t>
            </w:r>
            <w:r w:rsidR="00C20103">
              <w:rPr>
                <w:b/>
                <w:snapToGrid w:val="0"/>
                <w:szCs w:val="24"/>
              </w:rPr>
              <w:t>9</w:t>
            </w:r>
          </w:p>
        </w:tc>
        <w:tc>
          <w:tcPr>
            <w:tcW w:w="7159" w:type="dxa"/>
          </w:tcPr>
          <w:p w14:paraId="22C5EC3B" w14:textId="77777777" w:rsidR="00C20103" w:rsidRDefault="00C20103" w:rsidP="00C20103">
            <w:pPr>
              <w:rPr>
                <w:b/>
                <w:bCs/>
                <w:szCs w:val="24"/>
              </w:rPr>
            </w:pPr>
            <w:r>
              <w:rPr>
                <w:b/>
                <w:bCs/>
                <w:szCs w:val="24"/>
              </w:rPr>
              <w:t xml:space="preserve">Frågor om placerade barn och unga </w:t>
            </w:r>
            <w:r w:rsidRPr="00223C54">
              <w:rPr>
                <w:b/>
                <w:bCs/>
                <w:szCs w:val="24"/>
              </w:rPr>
              <w:t>(SoU1</w:t>
            </w:r>
            <w:r>
              <w:rPr>
                <w:b/>
                <w:bCs/>
                <w:szCs w:val="24"/>
              </w:rPr>
              <w:t>9</w:t>
            </w:r>
            <w:r w:rsidRPr="00223C54">
              <w:rPr>
                <w:b/>
                <w:bCs/>
                <w:szCs w:val="24"/>
              </w:rPr>
              <w:t>)</w:t>
            </w:r>
          </w:p>
          <w:p w14:paraId="1E04530D" w14:textId="77777777" w:rsidR="00C20103" w:rsidRDefault="00C20103" w:rsidP="00C20103">
            <w:pPr>
              <w:rPr>
                <w:bCs/>
                <w:szCs w:val="24"/>
              </w:rPr>
            </w:pPr>
          </w:p>
          <w:p w14:paraId="26F2D55E" w14:textId="77777777" w:rsidR="00C20103" w:rsidRPr="0022026F" w:rsidRDefault="00C20103" w:rsidP="00C20103">
            <w:pPr>
              <w:tabs>
                <w:tab w:val="left" w:pos="1701"/>
              </w:tabs>
              <w:rPr>
                <w:bCs/>
                <w:szCs w:val="24"/>
              </w:rPr>
            </w:pPr>
            <w:r w:rsidRPr="0022026F">
              <w:rPr>
                <w:bCs/>
                <w:szCs w:val="24"/>
              </w:rPr>
              <w:t xml:space="preserve">Utskottet </w:t>
            </w:r>
            <w:r>
              <w:rPr>
                <w:bCs/>
                <w:szCs w:val="24"/>
              </w:rPr>
              <w:t xml:space="preserve">fortsatte </w:t>
            </w:r>
            <w:r w:rsidRPr="0022026F">
              <w:rPr>
                <w:bCs/>
                <w:szCs w:val="24"/>
              </w:rPr>
              <w:t>behandl</w:t>
            </w:r>
            <w:r>
              <w:rPr>
                <w:bCs/>
                <w:szCs w:val="24"/>
              </w:rPr>
              <w:t>ingen av</w:t>
            </w:r>
            <w:r w:rsidRPr="0022026F">
              <w:rPr>
                <w:bCs/>
                <w:szCs w:val="24"/>
              </w:rPr>
              <w:t xml:space="preserve"> </w:t>
            </w:r>
            <w:r w:rsidRPr="0022026F">
              <w:rPr>
                <w:szCs w:val="24"/>
              </w:rPr>
              <w:t xml:space="preserve">motioner om </w:t>
            </w:r>
            <w:r w:rsidRPr="0022026F">
              <w:rPr>
                <w:bCs/>
                <w:szCs w:val="24"/>
              </w:rPr>
              <w:t>frågor om placerade barn och unga.</w:t>
            </w:r>
          </w:p>
          <w:p w14:paraId="4CF0411A" w14:textId="77777777" w:rsidR="00C20103" w:rsidRDefault="00C20103" w:rsidP="00C20103">
            <w:pPr>
              <w:tabs>
                <w:tab w:val="left" w:pos="1701"/>
              </w:tabs>
              <w:rPr>
                <w:bCs/>
                <w:szCs w:val="24"/>
              </w:rPr>
            </w:pPr>
            <w:r>
              <w:rPr>
                <w:b/>
                <w:bCs/>
                <w:szCs w:val="24"/>
              </w:rPr>
              <w:t xml:space="preserve"> </w:t>
            </w:r>
          </w:p>
          <w:p w14:paraId="37FE6700" w14:textId="77777777" w:rsidR="00C20103" w:rsidRPr="000956D5" w:rsidRDefault="00C20103" w:rsidP="00C20103">
            <w:pPr>
              <w:tabs>
                <w:tab w:val="left" w:pos="1701"/>
              </w:tabs>
              <w:rPr>
                <w:bCs/>
                <w:szCs w:val="24"/>
              </w:rPr>
            </w:pPr>
            <w:r>
              <w:rPr>
                <w:bCs/>
                <w:szCs w:val="24"/>
              </w:rPr>
              <w:t>Ärendet bordlades</w:t>
            </w:r>
            <w:r w:rsidRPr="00536743">
              <w:rPr>
                <w:bCs/>
                <w:szCs w:val="24"/>
              </w:rPr>
              <w:t>.</w:t>
            </w:r>
          </w:p>
          <w:p w14:paraId="7F6B1DA7" w14:textId="053C75C1" w:rsidR="003D7F9D" w:rsidRPr="005F4AB0" w:rsidRDefault="003D7F9D" w:rsidP="00EE03DC">
            <w:pPr>
              <w:rPr>
                <w:b/>
                <w:bCs/>
                <w:szCs w:val="24"/>
              </w:rPr>
            </w:pPr>
          </w:p>
        </w:tc>
      </w:tr>
      <w:tr w:rsidR="003D7F9D" w:rsidRPr="005F4AB0" w14:paraId="4DA77E37" w14:textId="77777777" w:rsidTr="00CE1739">
        <w:tc>
          <w:tcPr>
            <w:tcW w:w="567" w:type="dxa"/>
          </w:tcPr>
          <w:p w14:paraId="655A330A" w14:textId="564D75EA" w:rsidR="003D7F9D" w:rsidRPr="005B152D" w:rsidRDefault="003D7F9D" w:rsidP="00985769">
            <w:pPr>
              <w:tabs>
                <w:tab w:val="left" w:pos="1701"/>
              </w:tabs>
              <w:rPr>
                <w:b/>
                <w:snapToGrid w:val="0"/>
                <w:szCs w:val="24"/>
              </w:rPr>
            </w:pPr>
            <w:r w:rsidRPr="005B152D">
              <w:rPr>
                <w:b/>
                <w:snapToGrid w:val="0"/>
                <w:szCs w:val="24"/>
              </w:rPr>
              <w:t xml:space="preserve">§ </w:t>
            </w:r>
            <w:r w:rsidR="00D57D16" w:rsidRPr="005B152D">
              <w:rPr>
                <w:b/>
                <w:snapToGrid w:val="0"/>
                <w:szCs w:val="24"/>
              </w:rPr>
              <w:t>10</w:t>
            </w:r>
          </w:p>
        </w:tc>
        <w:tc>
          <w:tcPr>
            <w:tcW w:w="7159" w:type="dxa"/>
          </w:tcPr>
          <w:p w14:paraId="5359AB35" w14:textId="14EF6B61" w:rsidR="00D57D16" w:rsidRPr="005B152D" w:rsidRDefault="00C20103" w:rsidP="00EE03DC">
            <w:pPr>
              <w:rPr>
                <w:b/>
                <w:bCs/>
                <w:szCs w:val="24"/>
              </w:rPr>
            </w:pPr>
            <w:r w:rsidRPr="005B152D">
              <w:rPr>
                <w:b/>
                <w:bCs/>
                <w:szCs w:val="24"/>
              </w:rPr>
              <w:t>Förslag till utskottsinitiativ om uppföljning och utvärdering av ekonomiskt stöd till äldreomsorgen</w:t>
            </w:r>
          </w:p>
          <w:p w14:paraId="3FF72DD9" w14:textId="77777777" w:rsidR="00C20103" w:rsidRPr="005B152D" w:rsidRDefault="00C20103" w:rsidP="00EE03DC">
            <w:pPr>
              <w:rPr>
                <w:b/>
                <w:bCs/>
                <w:szCs w:val="24"/>
              </w:rPr>
            </w:pPr>
          </w:p>
          <w:p w14:paraId="5E87A436" w14:textId="70A485C9" w:rsidR="00D57D16" w:rsidRPr="005B152D" w:rsidRDefault="00D57D16" w:rsidP="00D57D16">
            <w:pPr>
              <w:rPr>
                <w:bCs/>
                <w:szCs w:val="24"/>
              </w:rPr>
            </w:pPr>
            <w:r w:rsidRPr="005B152D">
              <w:rPr>
                <w:bCs/>
                <w:szCs w:val="24"/>
              </w:rPr>
              <w:t>Utskottet behandl</w:t>
            </w:r>
            <w:r w:rsidR="00C20103" w:rsidRPr="005B152D">
              <w:rPr>
                <w:bCs/>
                <w:szCs w:val="24"/>
              </w:rPr>
              <w:t>ade</w:t>
            </w:r>
            <w:r w:rsidRPr="005B152D">
              <w:rPr>
                <w:bCs/>
                <w:szCs w:val="24"/>
              </w:rPr>
              <w:t xml:space="preserve"> förslag till utskottsinitiativ </w:t>
            </w:r>
            <w:r w:rsidR="00C20103" w:rsidRPr="005B152D">
              <w:rPr>
                <w:bCs/>
                <w:szCs w:val="24"/>
              </w:rPr>
              <w:t>om uppföljning och utvärdering av ekonomiskt stöd till äldreomsorgen</w:t>
            </w:r>
            <w:r w:rsidRPr="005B152D">
              <w:rPr>
                <w:bCs/>
                <w:szCs w:val="24"/>
              </w:rPr>
              <w:t>.</w:t>
            </w:r>
          </w:p>
          <w:p w14:paraId="5F505D8A" w14:textId="77777777" w:rsidR="00D57D16" w:rsidRPr="005B152D" w:rsidRDefault="00D57D16" w:rsidP="00EE03DC">
            <w:pPr>
              <w:rPr>
                <w:bCs/>
                <w:szCs w:val="24"/>
              </w:rPr>
            </w:pPr>
          </w:p>
          <w:p w14:paraId="5F30D4F3" w14:textId="77777777" w:rsidR="00D57D16" w:rsidRPr="005B152D" w:rsidRDefault="00C20103" w:rsidP="00C20103">
            <w:pPr>
              <w:widowControl/>
              <w:autoSpaceDE w:val="0"/>
              <w:autoSpaceDN w:val="0"/>
              <w:adjustRightInd w:val="0"/>
              <w:textAlignment w:val="center"/>
              <w:rPr>
                <w:bCs/>
                <w:szCs w:val="24"/>
              </w:rPr>
            </w:pPr>
            <w:r w:rsidRPr="005B152D">
              <w:rPr>
                <w:bCs/>
                <w:szCs w:val="24"/>
              </w:rPr>
              <w:t>Ärendet bordlades.</w:t>
            </w:r>
          </w:p>
          <w:p w14:paraId="5064FF6B" w14:textId="1720C4F6" w:rsidR="00C20103" w:rsidRPr="005B152D" w:rsidRDefault="00C20103" w:rsidP="00C20103">
            <w:pPr>
              <w:widowControl/>
              <w:autoSpaceDE w:val="0"/>
              <w:autoSpaceDN w:val="0"/>
              <w:adjustRightInd w:val="0"/>
              <w:textAlignment w:val="center"/>
              <w:rPr>
                <w:b/>
                <w:bCs/>
                <w:szCs w:val="24"/>
              </w:rPr>
            </w:pPr>
          </w:p>
        </w:tc>
      </w:tr>
      <w:tr w:rsidR="003D7F9D" w:rsidRPr="005F4AB0" w14:paraId="176643DB" w14:textId="77777777" w:rsidTr="00CE1739">
        <w:tc>
          <w:tcPr>
            <w:tcW w:w="567" w:type="dxa"/>
          </w:tcPr>
          <w:p w14:paraId="2E1BB3E1" w14:textId="40A63F8B" w:rsidR="003D7F9D" w:rsidRDefault="003D7F9D" w:rsidP="00985769">
            <w:pPr>
              <w:tabs>
                <w:tab w:val="left" w:pos="1701"/>
              </w:tabs>
              <w:rPr>
                <w:b/>
                <w:snapToGrid w:val="0"/>
                <w:szCs w:val="24"/>
              </w:rPr>
            </w:pPr>
            <w:r>
              <w:rPr>
                <w:b/>
                <w:snapToGrid w:val="0"/>
                <w:szCs w:val="24"/>
              </w:rPr>
              <w:lastRenderedPageBreak/>
              <w:t xml:space="preserve">§ </w:t>
            </w:r>
            <w:r w:rsidR="00D57D16">
              <w:rPr>
                <w:b/>
                <w:snapToGrid w:val="0"/>
                <w:szCs w:val="24"/>
              </w:rPr>
              <w:t>11</w:t>
            </w:r>
          </w:p>
        </w:tc>
        <w:tc>
          <w:tcPr>
            <w:tcW w:w="7159" w:type="dxa"/>
          </w:tcPr>
          <w:p w14:paraId="06016B69" w14:textId="77777777" w:rsidR="00DB4178" w:rsidRDefault="00DB4178" w:rsidP="00DB4178">
            <w:pPr>
              <w:rPr>
                <w:b/>
                <w:bCs/>
                <w:szCs w:val="24"/>
              </w:rPr>
            </w:pPr>
            <w:r w:rsidRPr="00D4666C">
              <w:rPr>
                <w:b/>
                <w:bCs/>
                <w:szCs w:val="24"/>
              </w:rPr>
              <w:t>Överlämnande av motion</w:t>
            </w:r>
          </w:p>
          <w:p w14:paraId="7F8257C2" w14:textId="77777777" w:rsidR="00DB4178" w:rsidRPr="00D4666C" w:rsidRDefault="00DB4178" w:rsidP="00DB4178">
            <w:pPr>
              <w:rPr>
                <w:b/>
                <w:bCs/>
                <w:szCs w:val="24"/>
              </w:rPr>
            </w:pPr>
            <w:r w:rsidRPr="00D4666C">
              <w:rPr>
                <w:b/>
                <w:bCs/>
                <w:szCs w:val="24"/>
              </w:rPr>
              <w:t xml:space="preserve"> </w:t>
            </w:r>
          </w:p>
          <w:p w14:paraId="466DABA8" w14:textId="63023A5A" w:rsidR="00DB4178" w:rsidRPr="001E628C" w:rsidRDefault="00DB4178" w:rsidP="00DB4178">
            <w:pPr>
              <w:rPr>
                <w:bCs/>
                <w:szCs w:val="24"/>
              </w:rPr>
            </w:pPr>
            <w:r w:rsidRPr="001E628C">
              <w:rPr>
                <w:bCs/>
                <w:szCs w:val="24"/>
              </w:rPr>
              <w:t>Utskottet överlämnade motion 2020/21:</w:t>
            </w:r>
            <w:r>
              <w:rPr>
                <w:bCs/>
                <w:szCs w:val="24"/>
              </w:rPr>
              <w:t>3405</w:t>
            </w:r>
            <w:r w:rsidRPr="001E628C">
              <w:rPr>
                <w:bCs/>
                <w:szCs w:val="24"/>
              </w:rPr>
              <w:t xml:space="preserve"> yrkande </w:t>
            </w:r>
            <w:r>
              <w:rPr>
                <w:bCs/>
                <w:szCs w:val="24"/>
              </w:rPr>
              <w:t>23</w:t>
            </w:r>
            <w:r w:rsidRPr="001E628C">
              <w:rPr>
                <w:bCs/>
                <w:szCs w:val="24"/>
              </w:rPr>
              <w:t xml:space="preserve"> av </w:t>
            </w:r>
            <w:r>
              <w:rPr>
                <w:bCs/>
                <w:szCs w:val="24"/>
              </w:rPr>
              <w:t>Sofia Damm</w:t>
            </w:r>
            <w:r w:rsidRPr="001E628C">
              <w:rPr>
                <w:bCs/>
                <w:szCs w:val="24"/>
              </w:rPr>
              <w:t xml:space="preserve"> m.fl. (</w:t>
            </w:r>
            <w:r>
              <w:rPr>
                <w:bCs/>
                <w:szCs w:val="24"/>
              </w:rPr>
              <w:t>KD</w:t>
            </w:r>
            <w:r w:rsidRPr="001E628C">
              <w:rPr>
                <w:bCs/>
                <w:szCs w:val="24"/>
              </w:rPr>
              <w:t xml:space="preserve">) till </w:t>
            </w:r>
            <w:r>
              <w:rPr>
                <w:bCs/>
                <w:szCs w:val="24"/>
              </w:rPr>
              <w:t>arbetsmarknads</w:t>
            </w:r>
            <w:r w:rsidRPr="001E628C">
              <w:rPr>
                <w:bCs/>
                <w:szCs w:val="24"/>
              </w:rPr>
              <w:t>utskottet under förutsättning att det mottagande utskottet tar emot motionen.</w:t>
            </w:r>
          </w:p>
          <w:p w14:paraId="785F215F" w14:textId="77777777" w:rsidR="00DB4178" w:rsidRPr="001E628C" w:rsidRDefault="00DB4178" w:rsidP="00DB4178">
            <w:pPr>
              <w:rPr>
                <w:bCs/>
                <w:szCs w:val="24"/>
              </w:rPr>
            </w:pPr>
          </w:p>
          <w:p w14:paraId="74903571" w14:textId="77777777" w:rsidR="00DB4178" w:rsidRDefault="00DB4178" w:rsidP="00DB4178">
            <w:pPr>
              <w:rPr>
                <w:bCs/>
                <w:szCs w:val="24"/>
              </w:rPr>
            </w:pPr>
            <w:r w:rsidRPr="001E628C">
              <w:rPr>
                <w:bCs/>
                <w:szCs w:val="24"/>
              </w:rPr>
              <w:t>Denna paragraf förklarades omedelbart justerad.</w:t>
            </w:r>
          </w:p>
          <w:p w14:paraId="77D09162" w14:textId="2921528C" w:rsidR="00D57D16" w:rsidRPr="000B6AB9" w:rsidRDefault="00D57D16" w:rsidP="00C20103">
            <w:pPr>
              <w:widowControl/>
              <w:autoSpaceDE w:val="0"/>
              <w:autoSpaceDN w:val="0"/>
              <w:adjustRightInd w:val="0"/>
              <w:textAlignment w:val="center"/>
              <w:rPr>
                <w:b/>
                <w:bCs/>
                <w:szCs w:val="24"/>
              </w:rPr>
            </w:pPr>
          </w:p>
        </w:tc>
      </w:tr>
      <w:tr w:rsidR="00D57D16" w:rsidRPr="005F4AB0" w14:paraId="5124C6BE" w14:textId="77777777" w:rsidTr="00CE1739">
        <w:tc>
          <w:tcPr>
            <w:tcW w:w="567" w:type="dxa"/>
          </w:tcPr>
          <w:p w14:paraId="1916DF44" w14:textId="77A95590" w:rsidR="00D57D16" w:rsidRDefault="00D57D16" w:rsidP="00985769">
            <w:pPr>
              <w:tabs>
                <w:tab w:val="left" w:pos="1701"/>
              </w:tabs>
              <w:rPr>
                <w:b/>
                <w:snapToGrid w:val="0"/>
                <w:szCs w:val="24"/>
              </w:rPr>
            </w:pPr>
            <w:r>
              <w:rPr>
                <w:b/>
                <w:snapToGrid w:val="0"/>
                <w:szCs w:val="24"/>
              </w:rPr>
              <w:t>§ 1</w:t>
            </w:r>
            <w:r w:rsidR="00C20103">
              <w:rPr>
                <w:b/>
                <w:snapToGrid w:val="0"/>
                <w:szCs w:val="24"/>
              </w:rPr>
              <w:t>2</w:t>
            </w:r>
          </w:p>
        </w:tc>
        <w:tc>
          <w:tcPr>
            <w:tcW w:w="7159" w:type="dxa"/>
          </w:tcPr>
          <w:p w14:paraId="7F6C5758" w14:textId="5A30E24A" w:rsidR="0008347A" w:rsidRPr="000B6AB9" w:rsidRDefault="00C20103" w:rsidP="00C20103">
            <w:pPr>
              <w:rPr>
                <w:b/>
                <w:bCs/>
                <w:szCs w:val="24"/>
              </w:rPr>
            </w:pPr>
            <w:r w:rsidRPr="00C20103">
              <w:rPr>
                <w:b/>
                <w:bCs/>
                <w:szCs w:val="24"/>
              </w:rPr>
              <w:t xml:space="preserve">Fråga om gemensamt seminarium med utbildningsutskottet om forskning rörande covid-19 och coronavirus </w:t>
            </w:r>
          </w:p>
          <w:p w14:paraId="05826F36" w14:textId="77777777" w:rsidR="00C20103" w:rsidRDefault="00C20103" w:rsidP="0008347A">
            <w:pPr>
              <w:rPr>
                <w:bCs/>
                <w:szCs w:val="24"/>
              </w:rPr>
            </w:pPr>
          </w:p>
          <w:p w14:paraId="1C931F86" w14:textId="7C51A1E0" w:rsidR="0008347A" w:rsidRDefault="00C20103" w:rsidP="0008347A">
            <w:pPr>
              <w:rPr>
                <w:bCs/>
                <w:szCs w:val="24"/>
              </w:rPr>
            </w:pPr>
            <w:r w:rsidRPr="00C20103">
              <w:rPr>
                <w:bCs/>
                <w:szCs w:val="24"/>
              </w:rPr>
              <w:t>Utskottet beslutade att tillsammans med utbildningsutskottet anordna ett digitalt seminarium om forskning rörande covid-19 och coronavirus den 24 mars 2021</w:t>
            </w:r>
            <w:r w:rsidR="001313FE">
              <w:rPr>
                <w:bCs/>
                <w:szCs w:val="24"/>
              </w:rPr>
              <w:t xml:space="preserve"> kl. 10–12</w:t>
            </w:r>
            <w:r>
              <w:rPr>
                <w:bCs/>
                <w:szCs w:val="24"/>
              </w:rPr>
              <w:t>.</w:t>
            </w:r>
            <w:r w:rsidRPr="00C20103">
              <w:rPr>
                <w:bCs/>
                <w:szCs w:val="24"/>
              </w:rPr>
              <w:t xml:space="preserve"> </w:t>
            </w:r>
          </w:p>
          <w:p w14:paraId="1D7FF69E" w14:textId="6F2C9669" w:rsidR="00C20103" w:rsidRDefault="00C20103" w:rsidP="0008347A">
            <w:pPr>
              <w:rPr>
                <w:b/>
                <w:bCs/>
                <w:szCs w:val="24"/>
              </w:rPr>
            </w:pPr>
          </w:p>
        </w:tc>
      </w:tr>
      <w:tr w:rsidR="00985769" w:rsidRPr="005F4AB0" w14:paraId="4143A621" w14:textId="77777777" w:rsidTr="00CE1739">
        <w:tc>
          <w:tcPr>
            <w:tcW w:w="567" w:type="dxa"/>
          </w:tcPr>
          <w:p w14:paraId="4AE4ABD2" w14:textId="7746C9C5" w:rsidR="00985769" w:rsidRPr="005F4AB0" w:rsidRDefault="00985769" w:rsidP="00985769">
            <w:pPr>
              <w:tabs>
                <w:tab w:val="left" w:pos="1701"/>
              </w:tabs>
              <w:rPr>
                <w:b/>
                <w:snapToGrid w:val="0"/>
                <w:szCs w:val="24"/>
              </w:rPr>
            </w:pPr>
            <w:r w:rsidRPr="005F4AB0">
              <w:rPr>
                <w:b/>
                <w:snapToGrid w:val="0"/>
                <w:szCs w:val="24"/>
              </w:rPr>
              <w:t xml:space="preserve">§ </w:t>
            </w:r>
            <w:r w:rsidR="00D57D16">
              <w:rPr>
                <w:b/>
                <w:snapToGrid w:val="0"/>
                <w:szCs w:val="24"/>
              </w:rPr>
              <w:t>1</w:t>
            </w:r>
            <w:r w:rsidR="00C20103">
              <w:rPr>
                <w:b/>
                <w:snapToGrid w:val="0"/>
                <w:szCs w:val="24"/>
              </w:rPr>
              <w:t>3</w:t>
            </w:r>
          </w:p>
        </w:tc>
        <w:tc>
          <w:tcPr>
            <w:tcW w:w="7159" w:type="dxa"/>
          </w:tcPr>
          <w:p w14:paraId="6E52FE53" w14:textId="77777777" w:rsidR="00985769" w:rsidRPr="005F4AB0" w:rsidRDefault="00985769" w:rsidP="00985769">
            <w:pPr>
              <w:tabs>
                <w:tab w:val="left" w:pos="1701"/>
              </w:tabs>
              <w:rPr>
                <w:rFonts w:eastAsia="Calibri"/>
                <w:b/>
                <w:bCs/>
                <w:szCs w:val="24"/>
                <w:lang w:eastAsia="en-US"/>
              </w:rPr>
            </w:pPr>
            <w:r w:rsidRPr="005F4AB0">
              <w:rPr>
                <w:rFonts w:eastAsia="Calibri"/>
                <w:b/>
                <w:bCs/>
                <w:szCs w:val="24"/>
                <w:lang w:eastAsia="en-US"/>
              </w:rPr>
              <w:t>Kanslimeddelanden</w:t>
            </w:r>
          </w:p>
          <w:p w14:paraId="00F39C95" w14:textId="77777777" w:rsidR="00985769" w:rsidRPr="005F4AB0" w:rsidRDefault="00985769" w:rsidP="00985769">
            <w:pPr>
              <w:rPr>
                <w:szCs w:val="24"/>
              </w:rPr>
            </w:pPr>
          </w:p>
          <w:p w14:paraId="6BAFF747" w14:textId="433E4C3E" w:rsidR="00985769" w:rsidRDefault="00985769" w:rsidP="004A522F">
            <w:pPr>
              <w:rPr>
                <w:bCs/>
                <w:szCs w:val="24"/>
              </w:rPr>
            </w:pPr>
            <w:r w:rsidRPr="005F4AB0">
              <w:rPr>
                <w:bCs/>
                <w:szCs w:val="24"/>
              </w:rPr>
              <w:t>Kanslichefen informerade kort om arbetsplanen</w:t>
            </w:r>
            <w:r w:rsidR="004A522F">
              <w:rPr>
                <w:bCs/>
                <w:szCs w:val="24"/>
              </w:rPr>
              <w:t>.</w:t>
            </w:r>
          </w:p>
          <w:p w14:paraId="41A064B1" w14:textId="5CC42443" w:rsidR="004A522F" w:rsidRPr="005F4AB0" w:rsidRDefault="004A522F" w:rsidP="004A522F">
            <w:pPr>
              <w:rPr>
                <w:b/>
                <w:bCs/>
                <w:szCs w:val="24"/>
              </w:rPr>
            </w:pPr>
          </w:p>
        </w:tc>
      </w:tr>
      <w:tr w:rsidR="0039484D" w:rsidRPr="005F4AB0" w14:paraId="16B82557" w14:textId="77777777" w:rsidTr="00CE1739">
        <w:tc>
          <w:tcPr>
            <w:tcW w:w="567" w:type="dxa"/>
          </w:tcPr>
          <w:p w14:paraId="607E0162" w14:textId="2AE3076A" w:rsidR="0039484D" w:rsidRPr="005F4AB0" w:rsidRDefault="0039484D" w:rsidP="00985769">
            <w:pPr>
              <w:tabs>
                <w:tab w:val="left" w:pos="1701"/>
              </w:tabs>
              <w:rPr>
                <w:b/>
                <w:snapToGrid w:val="0"/>
                <w:szCs w:val="24"/>
              </w:rPr>
            </w:pPr>
            <w:r>
              <w:rPr>
                <w:b/>
                <w:snapToGrid w:val="0"/>
                <w:szCs w:val="24"/>
              </w:rPr>
              <w:t xml:space="preserve">§ </w:t>
            </w:r>
            <w:r w:rsidR="00D57D16">
              <w:rPr>
                <w:b/>
                <w:snapToGrid w:val="0"/>
                <w:szCs w:val="24"/>
              </w:rPr>
              <w:t>1</w:t>
            </w:r>
            <w:r w:rsidR="00C20103">
              <w:rPr>
                <w:b/>
                <w:snapToGrid w:val="0"/>
                <w:szCs w:val="24"/>
              </w:rPr>
              <w:t>4</w:t>
            </w:r>
          </w:p>
        </w:tc>
        <w:tc>
          <w:tcPr>
            <w:tcW w:w="7159" w:type="dxa"/>
          </w:tcPr>
          <w:p w14:paraId="317D459C" w14:textId="77777777" w:rsidR="0039484D" w:rsidRDefault="0039484D" w:rsidP="0039484D">
            <w:pPr>
              <w:tabs>
                <w:tab w:val="left" w:pos="1701"/>
              </w:tabs>
              <w:rPr>
                <w:rFonts w:eastAsia="Calibri"/>
                <w:b/>
                <w:bCs/>
                <w:szCs w:val="24"/>
                <w:lang w:eastAsia="en-US"/>
              </w:rPr>
            </w:pPr>
            <w:r>
              <w:rPr>
                <w:rFonts w:eastAsia="Calibri"/>
                <w:b/>
                <w:bCs/>
                <w:szCs w:val="24"/>
                <w:lang w:eastAsia="en-US"/>
              </w:rPr>
              <w:t>Inkomna skrivelser</w:t>
            </w:r>
          </w:p>
          <w:p w14:paraId="2DE444B2" w14:textId="77777777" w:rsidR="0039484D" w:rsidRPr="005F10C7" w:rsidRDefault="0039484D" w:rsidP="0039484D">
            <w:pPr>
              <w:tabs>
                <w:tab w:val="left" w:pos="1701"/>
              </w:tabs>
              <w:rPr>
                <w:rFonts w:eastAsia="Calibri"/>
                <w:bCs/>
                <w:szCs w:val="24"/>
                <w:lang w:eastAsia="en-US"/>
              </w:rPr>
            </w:pPr>
          </w:p>
          <w:p w14:paraId="292C1E08" w14:textId="77777777" w:rsidR="0039484D" w:rsidRPr="00B969D6" w:rsidRDefault="0039484D" w:rsidP="0039484D">
            <w:pPr>
              <w:tabs>
                <w:tab w:val="left" w:pos="1701"/>
              </w:tabs>
              <w:rPr>
                <w:szCs w:val="24"/>
              </w:rPr>
            </w:pPr>
            <w:r w:rsidRPr="007E7F7E">
              <w:rPr>
                <w:szCs w:val="24"/>
              </w:rPr>
              <w:t>Inkomna skrivelser enligt bilaga 2 anmäldes.</w:t>
            </w:r>
          </w:p>
          <w:p w14:paraId="5D07FE6B" w14:textId="77777777" w:rsidR="0039484D" w:rsidRPr="005F4AB0" w:rsidRDefault="0039484D" w:rsidP="00985769">
            <w:pPr>
              <w:tabs>
                <w:tab w:val="left" w:pos="1701"/>
              </w:tabs>
              <w:rPr>
                <w:rFonts w:eastAsia="Calibri"/>
                <w:b/>
                <w:bCs/>
                <w:szCs w:val="24"/>
                <w:lang w:eastAsia="en-US"/>
              </w:rPr>
            </w:pPr>
          </w:p>
        </w:tc>
      </w:tr>
      <w:tr w:rsidR="00DB27DF" w:rsidRPr="005F4AB0" w14:paraId="610ED7D0" w14:textId="77777777" w:rsidTr="00CE1739">
        <w:tc>
          <w:tcPr>
            <w:tcW w:w="567" w:type="dxa"/>
          </w:tcPr>
          <w:p w14:paraId="519073CB" w14:textId="368B1949" w:rsidR="00DB27DF" w:rsidRDefault="00DB27DF" w:rsidP="00985769">
            <w:pPr>
              <w:tabs>
                <w:tab w:val="left" w:pos="1701"/>
              </w:tabs>
              <w:rPr>
                <w:b/>
                <w:snapToGrid w:val="0"/>
                <w:szCs w:val="24"/>
              </w:rPr>
            </w:pPr>
            <w:r>
              <w:rPr>
                <w:b/>
                <w:snapToGrid w:val="0"/>
                <w:szCs w:val="24"/>
              </w:rPr>
              <w:t xml:space="preserve">§ </w:t>
            </w:r>
            <w:r w:rsidR="00D57D16">
              <w:rPr>
                <w:b/>
                <w:snapToGrid w:val="0"/>
                <w:szCs w:val="24"/>
              </w:rPr>
              <w:t>1</w:t>
            </w:r>
            <w:r w:rsidR="00C20103">
              <w:rPr>
                <w:b/>
                <w:snapToGrid w:val="0"/>
                <w:szCs w:val="24"/>
              </w:rPr>
              <w:t>5</w:t>
            </w:r>
          </w:p>
        </w:tc>
        <w:tc>
          <w:tcPr>
            <w:tcW w:w="7159" w:type="dxa"/>
          </w:tcPr>
          <w:p w14:paraId="6493A54B" w14:textId="77777777" w:rsidR="00DB27DF" w:rsidRDefault="00DB27DF" w:rsidP="0039484D">
            <w:pPr>
              <w:tabs>
                <w:tab w:val="left" w:pos="1701"/>
              </w:tabs>
              <w:rPr>
                <w:rFonts w:eastAsia="Calibri"/>
                <w:b/>
                <w:bCs/>
                <w:szCs w:val="24"/>
                <w:lang w:eastAsia="en-US"/>
              </w:rPr>
            </w:pPr>
            <w:r>
              <w:rPr>
                <w:rFonts w:eastAsia="Calibri"/>
                <w:b/>
                <w:bCs/>
                <w:szCs w:val="24"/>
                <w:lang w:eastAsia="en-US"/>
              </w:rPr>
              <w:t>Övriga frågor</w:t>
            </w:r>
          </w:p>
          <w:p w14:paraId="1C6209DD" w14:textId="77777777" w:rsidR="00DB27DF" w:rsidRPr="005B152D" w:rsidRDefault="00DB27DF" w:rsidP="0039484D">
            <w:pPr>
              <w:tabs>
                <w:tab w:val="left" w:pos="1701"/>
              </w:tabs>
              <w:rPr>
                <w:rFonts w:eastAsia="Calibri"/>
                <w:bCs/>
                <w:szCs w:val="24"/>
                <w:lang w:eastAsia="en-US"/>
              </w:rPr>
            </w:pPr>
          </w:p>
          <w:p w14:paraId="09DF6AA2" w14:textId="5653DAAD" w:rsidR="008203CE" w:rsidRPr="005B152D" w:rsidRDefault="00C00D91" w:rsidP="0039484D">
            <w:pPr>
              <w:tabs>
                <w:tab w:val="left" w:pos="1701"/>
              </w:tabs>
              <w:rPr>
                <w:rFonts w:eastAsia="Calibri"/>
                <w:bCs/>
                <w:szCs w:val="24"/>
                <w:lang w:eastAsia="en-US"/>
              </w:rPr>
            </w:pPr>
            <w:r w:rsidRPr="005B152D">
              <w:rPr>
                <w:rFonts w:eastAsia="Calibri"/>
                <w:bCs/>
                <w:szCs w:val="24"/>
                <w:lang w:eastAsia="en-US"/>
              </w:rPr>
              <w:t>Utskottet beslutade att ledamöterna Johan Hultberg (M) och Mikael Dahlqvist (S) deltar</w:t>
            </w:r>
            <w:r w:rsidRPr="005B152D">
              <w:t xml:space="preserve"> </w:t>
            </w:r>
            <w:r w:rsidRPr="005B152D">
              <w:rPr>
                <w:rFonts w:eastAsia="Calibri"/>
                <w:bCs/>
                <w:szCs w:val="24"/>
                <w:lang w:eastAsia="en-US"/>
              </w:rPr>
              <w:t xml:space="preserve">i OECD:s Global </w:t>
            </w:r>
            <w:proofErr w:type="spellStart"/>
            <w:r w:rsidRPr="005B152D">
              <w:rPr>
                <w:rFonts w:eastAsia="Calibri"/>
                <w:bCs/>
                <w:szCs w:val="24"/>
                <w:lang w:eastAsia="en-US"/>
              </w:rPr>
              <w:t>Parliamentary</w:t>
            </w:r>
            <w:proofErr w:type="spellEnd"/>
            <w:r w:rsidRPr="005B152D">
              <w:rPr>
                <w:rFonts w:eastAsia="Calibri"/>
                <w:bCs/>
                <w:szCs w:val="24"/>
                <w:lang w:eastAsia="en-US"/>
              </w:rPr>
              <w:t xml:space="preserve"> </w:t>
            </w:r>
            <w:proofErr w:type="spellStart"/>
            <w:r w:rsidRPr="005B152D">
              <w:rPr>
                <w:rFonts w:eastAsia="Calibri"/>
                <w:bCs/>
                <w:szCs w:val="24"/>
                <w:lang w:eastAsia="en-US"/>
              </w:rPr>
              <w:t>Network</w:t>
            </w:r>
            <w:proofErr w:type="spellEnd"/>
            <w:r w:rsidRPr="005B152D">
              <w:rPr>
                <w:rFonts w:eastAsia="Calibri"/>
                <w:bCs/>
                <w:szCs w:val="24"/>
                <w:lang w:eastAsia="en-US"/>
              </w:rPr>
              <w:t xml:space="preserve"> (GPN) som äger rum den 9–10 februari </w:t>
            </w:r>
            <w:r w:rsidR="001313FE">
              <w:rPr>
                <w:rFonts w:eastAsia="Calibri"/>
                <w:bCs/>
                <w:szCs w:val="24"/>
                <w:lang w:eastAsia="en-US"/>
              </w:rPr>
              <w:t xml:space="preserve">2021 </w:t>
            </w:r>
            <w:r w:rsidRPr="005B152D">
              <w:rPr>
                <w:rFonts w:eastAsia="Calibri"/>
                <w:bCs/>
                <w:szCs w:val="24"/>
                <w:lang w:eastAsia="en-US"/>
              </w:rPr>
              <w:t>i digitalt format.</w:t>
            </w:r>
          </w:p>
          <w:p w14:paraId="2DB70385" w14:textId="2F35548A" w:rsidR="00DB27DF" w:rsidRDefault="00DB27DF" w:rsidP="0039484D">
            <w:pPr>
              <w:tabs>
                <w:tab w:val="left" w:pos="1701"/>
              </w:tabs>
              <w:rPr>
                <w:rFonts w:eastAsia="Calibri"/>
                <w:b/>
                <w:bCs/>
                <w:szCs w:val="24"/>
                <w:lang w:eastAsia="en-US"/>
              </w:rPr>
            </w:pPr>
          </w:p>
        </w:tc>
      </w:tr>
      <w:tr w:rsidR="00985769" w:rsidRPr="005F4AB0" w14:paraId="1C755367" w14:textId="77777777" w:rsidTr="00CE1739">
        <w:tc>
          <w:tcPr>
            <w:tcW w:w="567" w:type="dxa"/>
          </w:tcPr>
          <w:p w14:paraId="534497D5" w14:textId="41640218" w:rsidR="00985769" w:rsidRPr="005F4AB0" w:rsidRDefault="00985769" w:rsidP="00985769">
            <w:pPr>
              <w:tabs>
                <w:tab w:val="left" w:pos="1701"/>
              </w:tabs>
              <w:rPr>
                <w:b/>
                <w:snapToGrid w:val="0"/>
                <w:szCs w:val="24"/>
              </w:rPr>
            </w:pPr>
            <w:r w:rsidRPr="005F4AB0">
              <w:rPr>
                <w:b/>
                <w:snapToGrid w:val="0"/>
                <w:szCs w:val="24"/>
              </w:rPr>
              <w:t xml:space="preserve">§ </w:t>
            </w:r>
            <w:r w:rsidR="00C20103">
              <w:rPr>
                <w:b/>
                <w:snapToGrid w:val="0"/>
                <w:szCs w:val="24"/>
              </w:rPr>
              <w:t>16</w:t>
            </w:r>
          </w:p>
        </w:tc>
        <w:tc>
          <w:tcPr>
            <w:tcW w:w="7159" w:type="dxa"/>
          </w:tcPr>
          <w:p w14:paraId="0981A518" w14:textId="77777777" w:rsidR="00985769" w:rsidRPr="005F4AB0" w:rsidRDefault="00985769" w:rsidP="00985769">
            <w:pPr>
              <w:widowControl/>
              <w:autoSpaceDE w:val="0"/>
              <w:autoSpaceDN w:val="0"/>
              <w:adjustRightInd w:val="0"/>
              <w:rPr>
                <w:b/>
                <w:snapToGrid w:val="0"/>
              </w:rPr>
            </w:pPr>
            <w:r w:rsidRPr="005F4AB0">
              <w:rPr>
                <w:b/>
                <w:snapToGrid w:val="0"/>
              </w:rPr>
              <w:t>Nästa sammanträde</w:t>
            </w:r>
          </w:p>
          <w:p w14:paraId="4DA72D9C" w14:textId="77777777" w:rsidR="00985769" w:rsidRPr="005F4AB0" w:rsidRDefault="00985769" w:rsidP="00985769">
            <w:pPr>
              <w:widowControl/>
              <w:autoSpaceDE w:val="0"/>
              <w:autoSpaceDN w:val="0"/>
              <w:adjustRightInd w:val="0"/>
              <w:rPr>
                <w:b/>
                <w:snapToGrid w:val="0"/>
              </w:rPr>
            </w:pPr>
          </w:p>
          <w:p w14:paraId="6ECD6BB0" w14:textId="77777777" w:rsidR="00C20103" w:rsidRDefault="00952C7F" w:rsidP="00952C7F">
            <w:pPr>
              <w:rPr>
                <w:szCs w:val="24"/>
              </w:rPr>
            </w:pPr>
            <w:r w:rsidRPr="004A522F">
              <w:rPr>
                <w:snapToGrid w:val="0"/>
                <w:szCs w:val="24"/>
              </w:rPr>
              <w:t xml:space="preserve">Utskottet beslutade att nästa sammanträde ska äga rum </w:t>
            </w:r>
            <w:r w:rsidRPr="004A522F">
              <w:rPr>
                <w:szCs w:val="24"/>
              </w:rPr>
              <w:t>t</w:t>
            </w:r>
            <w:r w:rsidR="00C20103">
              <w:rPr>
                <w:szCs w:val="24"/>
              </w:rPr>
              <w:t>or</w:t>
            </w:r>
            <w:r w:rsidRPr="004A522F">
              <w:rPr>
                <w:szCs w:val="24"/>
              </w:rPr>
              <w:t xml:space="preserve">sdag den </w:t>
            </w:r>
          </w:p>
          <w:p w14:paraId="6822FB6F" w14:textId="7F335193" w:rsidR="00952C7F" w:rsidRPr="004A522F" w:rsidRDefault="00C20103" w:rsidP="00952C7F">
            <w:pPr>
              <w:rPr>
                <w:snapToGrid w:val="0"/>
                <w:szCs w:val="24"/>
              </w:rPr>
            </w:pPr>
            <w:r>
              <w:rPr>
                <w:szCs w:val="24"/>
              </w:rPr>
              <w:t>4</w:t>
            </w:r>
            <w:r w:rsidR="00952C7F" w:rsidRPr="004A522F">
              <w:rPr>
                <w:szCs w:val="24"/>
              </w:rPr>
              <w:t xml:space="preserve"> </w:t>
            </w:r>
            <w:r w:rsidR="00DB27DF">
              <w:rPr>
                <w:szCs w:val="24"/>
              </w:rPr>
              <w:t>febr</w:t>
            </w:r>
            <w:r w:rsidR="00952C7F" w:rsidRPr="004A522F">
              <w:rPr>
                <w:szCs w:val="24"/>
              </w:rPr>
              <w:t xml:space="preserve">uari 2021 kl. </w:t>
            </w:r>
            <w:r w:rsidR="00DB27DF">
              <w:rPr>
                <w:szCs w:val="24"/>
              </w:rPr>
              <w:t>1</w:t>
            </w:r>
            <w:r>
              <w:rPr>
                <w:szCs w:val="24"/>
              </w:rPr>
              <w:t>0</w:t>
            </w:r>
            <w:r w:rsidR="00952C7F" w:rsidRPr="004A522F">
              <w:rPr>
                <w:szCs w:val="24"/>
              </w:rPr>
              <w:t>.00</w:t>
            </w:r>
            <w:r w:rsidR="00952C7F" w:rsidRPr="004A522F">
              <w:rPr>
                <w:snapToGrid w:val="0"/>
                <w:szCs w:val="24"/>
              </w:rPr>
              <w:t>.</w:t>
            </w:r>
          </w:p>
          <w:p w14:paraId="4F6979E0" w14:textId="77777777" w:rsidR="00985769" w:rsidRPr="005F4AB0" w:rsidRDefault="00985769" w:rsidP="00985769">
            <w:pPr>
              <w:rPr>
                <w:rFonts w:eastAsia="Calibri"/>
                <w:b/>
                <w:bCs/>
                <w:szCs w:val="24"/>
                <w:lang w:eastAsia="en-US"/>
              </w:rPr>
            </w:pPr>
          </w:p>
        </w:tc>
      </w:tr>
      <w:tr w:rsidR="00985769" w:rsidRPr="005F4AB0" w14:paraId="0ECBC95E" w14:textId="77777777" w:rsidTr="00CE1739">
        <w:trPr>
          <w:trHeight w:val="1713"/>
        </w:trPr>
        <w:tc>
          <w:tcPr>
            <w:tcW w:w="7726" w:type="dxa"/>
            <w:gridSpan w:val="2"/>
          </w:tcPr>
          <w:p w14:paraId="5C0D65C4" w14:textId="77777777" w:rsidR="00985769" w:rsidRPr="005F4AB0" w:rsidRDefault="00985769" w:rsidP="00985769">
            <w:pPr>
              <w:tabs>
                <w:tab w:val="left" w:pos="1701"/>
              </w:tabs>
              <w:rPr>
                <w:szCs w:val="24"/>
              </w:rPr>
            </w:pPr>
          </w:p>
          <w:p w14:paraId="0905F7C2" w14:textId="77777777" w:rsidR="00985769" w:rsidRPr="005F4AB0" w:rsidRDefault="00985769" w:rsidP="00985769">
            <w:pPr>
              <w:tabs>
                <w:tab w:val="left" w:pos="1701"/>
              </w:tabs>
              <w:rPr>
                <w:szCs w:val="24"/>
              </w:rPr>
            </w:pPr>
          </w:p>
          <w:p w14:paraId="6BE28091" w14:textId="5DE7EC20" w:rsidR="00985769" w:rsidRDefault="00985769" w:rsidP="00985769">
            <w:pPr>
              <w:tabs>
                <w:tab w:val="left" w:pos="1701"/>
              </w:tabs>
              <w:rPr>
                <w:szCs w:val="24"/>
              </w:rPr>
            </w:pPr>
          </w:p>
          <w:p w14:paraId="255A667C" w14:textId="187ADC94" w:rsidR="00985769" w:rsidRDefault="00985769" w:rsidP="00985769">
            <w:pPr>
              <w:tabs>
                <w:tab w:val="left" w:pos="1701"/>
              </w:tabs>
              <w:rPr>
                <w:szCs w:val="24"/>
              </w:rPr>
            </w:pPr>
          </w:p>
          <w:p w14:paraId="28C9BF9C" w14:textId="77777777" w:rsidR="00985769" w:rsidRPr="005F4AB0" w:rsidRDefault="00985769" w:rsidP="00985769">
            <w:pPr>
              <w:tabs>
                <w:tab w:val="left" w:pos="1701"/>
              </w:tabs>
              <w:rPr>
                <w:szCs w:val="24"/>
              </w:rPr>
            </w:pPr>
          </w:p>
          <w:p w14:paraId="68C1BAEB" w14:textId="77777777" w:rsidR="00985769" w:rsidRPr="005F4AB0" w:rsidRDefault="00985769" w:rsidP="00985769">
            <w:pPr>
              <w:tabs>
                <w:tab w:val="left" w:pos="1701"/>
              </w:tabs>
              <w:rPr>
                <w:szCs w:val="24"/>
              </w:rPr>
            </w:pPr>
            <w:r w:rsidRPr="005F4AB0">
              <w:rPr>
                <w:szCs w:val="24"/>
              </w:rPr>
              <w:t>Vid protokollet</w:t>
            </w:r>
          </w:p>
          <w:p w14:paraId="6B2CC347" w14:textId="77777777" w:rsidR="00985769" w:rsidRPr="005F4AB0" w:rsidRDefault="00985769" w:rsidP="00985769">
            <w:pPr>
              <w:tabs>
                <w:tab w:val="left" w:pos="1701"/>
              </w:tabs>
              <w:rPr>
                <w:szCs w:val="24"/>
              </w:rPr>
            </w:pPr>
          </w:p>
          <w:p w14:paraId="216299A1" w14:textId="77777777" w:rsidR="00985769" w:rsidRPr="005F4AB0" w:rsidRDefault="00985769" w:rsidP="00985769">
            <w:pPr>
              <w:tabs>
                <w:tab w:val="left" w:pos="1701"/>
              </w:tabs>
              <w:rPr>
                <w:szCs w:val="24"/>
              </w:rPr>
            </w:pPr>
          </w:p>
          <w:p w14:paraId="070751CE" w14:textId="79B5E255" w:rsidR="00985769" w:rsidRDefault="00985769" w:rsidP="00985769">
            <w:pPr>
              <w:tabs>
                <w:tab w:val="left" w:pos="1701"/>
              </w:tabs>
              <w:rPr>
                <w:szCs w:val="24"/>
              </w:rPr>
            </w:pPr>
          </w:p>
          <w:p w14:paraId="7D3596B8" w14:textId="77777777" w:rsidR="00985769" w:rsidRPr="005F4AB0" w:rsidRDefault="00985769" w:rsidP="00985769">
            <w:pPr>
              <w:tabs>
                <w:tab w:val="left" w:pos="1701"/>
              </w:tabs>
              <w:rPr>
                <w:szCs w:val="24"/>
              </w:rPr>
            </w:pPr>
          </w:p>
          <w:p w14:paraId="13CF325D" w14:textId="482550A9" w:rsidR="00985769" w:rsidRPr="005F4AB0" w:rsidRDefault="00985769" w:rsidP="00985769">
            <w:pPr>
              <w:tabs>
                <w:tab w:val="left" w:pos="1701"/>
              </w:tabs>
              <w:rPr>
                <w:szCs w:val="24"/>
              </w:rPr>
            </w:pPr>
            <w:r w:rsidRPr="005F4AB0">
              <w:rPr>
                <w:szCs w:val="24"/>
              </w:rPr>
              <w:t xml:space="preserve">Justeras den </w:t>
            </w:r>
            <w:r w:rsidR="00C20103">
              <w:rPr>
                <w:snapToGrid w:val="0"/>
                <w:szCs w:val="24"/>
              </w:rPr>
              <w:t>4</w:t>
            </w:r>
            <w:r>
              <w:rPr>
                <w:snapToGrid w:val="0"/>
                <w:szCs w:val="24"/>
              </w:rPr>
              <w:t xml:space="preserve"> </w:t>
            </w:r>
            <w:r w:rsidR="00DB27DF">
              <w:rPr>
                <w:snapToGrid w:val="0"/>
                <w:szCs w:val="24"/>
              </w:rPr>
              <w:t>febr</w:t>
            </w:r>
            <w:r w:rsidR="0022026F">
              <w:rPr>
                <w:snapToGrid w:val="0"/>
                <w:szCs w:val="24"/>
              </w:rPr>
              <w:t>uari</w:t>
            </w:r>
            <w:r w:rsidRPr="005F4AB0">
              <w:rPr>
                <w:snapToGrid w:val="0"/>
                <w:szCs w:val="24"/>
              </w:rPr>
              <w:t xml:space="preserve"> 202</w:t>
            </w:r>
            <w:r w:rsidR="0022026F">
              <w:rPr>
                <w:snapToGrid w:val="0"/>
                <w:szCs w:val="24"/>
              </w:rPr>
              <w:t>1</w:t>
            </w:r>
          </w:p>
        </w:tc>
      </w:tr>
    </w:tbl>
    <w:p w14:paraId="4138F434" w14:textId="1B43218E" w:rsidR="00553765" w:rsidRDefault="00991FD9" w:rsidP="00737F4C">
      <w:pPr>
        <w:widowControl/>
        <w:rPr>
          <w:sz w:val="20"/>
        </w:rPr>
      </w:pPr>
      <w:r w:rsidRPr="00BB519C">
        <w:rPr>
          <w:sz w:val="20"/>
        </w:rP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402A9F" w14:paraId="726D6B2D" w14:textId="77777777" w:rsidTr="009452BC">
        <w:tc>
          <w:tcPr>
            <w:tcW w:w="3473" w:type="dxa"/>
            <w:tcBorders>
              <w:top w:val="nil"/>
              <w:left w:val="nil"/>
              <w:bottom w:val="nil"/>
              <w:right w:val="nil"/>
            </w:tcBorders>
          </w:tcPr>
          <w:p w14:paraId="1814D990" w14:textId="77777777" w:rsidR="008344E2" w:rsidRPr="00402A9F" w:rsidRDefault="008344E2" w:rsidP="00A4604F">
            <w:pPr>
              <w:tabs>
                <w:tab w:val="left" w:pos="1701"/>
              </w:tabs>
              <w:rPr>
                <w:sz w:val="22"/>
                <w:szCs w:val="22"/>
              </w:rPr>
            </w:pPr>
            <w:r w:rsidRPr="00402A9F">
              <w:rPr>
                <w:sz w:val="22"/>
                <w:szCs w:val="22"/>
              </w:rPr>
              <w:lastRenderedPageBreak/>
              <w:br w:type="page"/>
            </w:r>
            <w:r w:rsidRPr="00402A9F">
              <w:rPr>
                <w:sz w:val="22"/>
                <w:szCs w:val="22"/>
              </w:rPr>
              <w:br w:type="page"/>
              <w:t>SOCIALUTSKOTTET</w:t>
            </w:r>
          </w:p>
        </w:tc>
        <w:tc>
          <w:tcPr>
            <w:tcW w:w="3332" w:type="dxa"/>
            <w:gridSpan w:val="10"/>
            <w:tcBorders>
              <w:top w:val="nil"/>
              <w:left w:val="nil"/>
              <w:bottom w:val="nil"/>
              <w:right w:val="nil"/>
            </w:tcBorders>
          </w:tcPr>
          <w:p w14:paraId="72EB23FB" w14:textId="77777777" w:rsidR="008344E2" w:rsidRPr="00402A9F" w:rsidRDefault="008344E2" w:rsidP="00A4604F">
            <w:pPr>
              <w:tabs>
                <w:tab w:val="left" w:pos="1701"/>
              </w:tabs>
              <w:rPr>
                <w:b/>
                <w:sz w:val="22"/>
                <w:szCs w:val="22"/>
              </w:rPr>
            </w:pPr>
            <w:r w:rsidRPr="00402A9F">
              <w:rPr>
                <w:b/>
                <w:sz w:val="22"/>
                <w:szCs w:val="22"/>
              </w:rPr>
              <w:t>FÖRTECKNING ÖVER LEDAMÖTER</w:t>
            </w:r>
          </w:p>
        </w:tc>
        <w:tc>
          <w:tcPr>
            <w:tcW w:w="3828" w:type="dxa"/>
            <w:gridSpan w:val="10"/>
            <w:tcBorders>
              <w:top w:val="nil"/>
              <w:left w:val="nil"/>
              <w:bottom w:val="nil"/>
              <w:right w:val="nil"/>
            </w:tcBorders>
          </w:tcPr>
          <w:p w14:paraId="44974689" w14:textId="1A3D66FC" w:rsidR="008344E2" w:rsidRPr="00402A9F" w:rsidRDefault="008344E2" w:rsidP="00A4604F">
            <w:pPr>
              <w:tabs>
                <w:tab w:val="left" w:pos="1701"/>
              </w:tabs>
              <w:rPr>
                <w:b/>
                <w:sz w:val="22"/>
                <w:szCs w:val="22"/>
              </w:rPr>
            </w:pPr>
            <w:r w:rsidRPr="00402A9F">
              <w:rPr>
                <w:b/>
                <w:sz w:val="22"/>
                <w:szCs w:val="22"/>
              </w:rPr>
              <w:t>Bilaga 1</w:t>
            </w:r>
            <w:r>
              <w:rPr>
                <w:b/>
                <w:sz w:val="22"/>
                <w:szCs w:val="22"/>
              </w:rPr>
              <w:t xml:space="preserve"> </w:t>
            </w:r>
          </w:p>
          <w:p w14:paraId="7A79C7E3" w14:textId="77777777" w:rsidR="008344E2" w:rsidRDefault="008344E2" w:rsidP="00A4604F">
            <w:pPr>
              <w:tabs>
                <w:tab w:val="left" w:pos="1701"/>
              </w:tabs>
              <w:rPr>
                <w:sz w:val="22"/>
                <w:szCs w:val="22"/>
              </w:rPr>
            </w:pPr>
            <w:r w:rsidRPr="00402A9F">
              <w:rPr>
                <w:sz w:val="22"/>
                <w:szCs w:val="22"/>
              </w:rPr>
              <w:t>till protokoll 2020/21:</w:t>
            </w:r>
            <w:r>
              <w:rPr>
                <w:sz w:val="22"/>
                <w:szCs w:val="22"/>
              </w:rPr>
              <w:t>33</w:t>
            </w:r>
          </w:p>
          <w:p w14:paraId="04C892DA" w14:textId="77777777" w:rsidR="008344E2" w:rsidRDefault="008344E2" w:rsidP="00A4604F">
            <w:pPr>
              <w:tabs>
                <w:tab w:val="left" w:pos="1701"/>
              </w:tabs>
              <w:rPr>
                <w:b/>
                <w:sz w:val="22"/>
                <w:szCs w:val="22"/>
              </w:rPr>
            </w:pPr>
          </w:p>
          <w:p w14:paraId="51F9ACF7" w14:textId="3C82E644" w:rsidR="008344E2" w:rsidRPr="008344E2" w:rsidRDefault="008344E2" w:rsidP="00A4604F">
            <w:pPr>
              <w:tabs>
                <w:tab w:val="left" w:pos="1701"/>
              </w:tabs>
              <w:rPr>
                <w:b/>
                <w:sz w:val="22"/>
                <w:szCs w:val="22"/>
              </w:rPr>
            </w:pPr>
          </w:p>
        </w:tc>
      </w:tr>
      <w:tr w:rsidR="008344E2" w:rsidRPr="00402A9F" w14:paraId="2819AD7D" w14:textId="77777777" w:rsidTr="00313901">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77777777"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319489A8"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xml:space="preserve">§ </w:t>
            </w:r>
            <w:r>
              <w:rPr>
                <w:sz w:val="20"/>
              </w:rPr>
              <w:t>2–3</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2FDC6302"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4 </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629B445C"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5–6</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35CE3236"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7</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0326DC72"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8</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3FA69039"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9</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55E53F1"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10</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3E63553D"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proofErr w:type="gramStart"/>
            <w:r>
              <w:rPr>
                <w:sz w:val="20"/>
              </w:rPr>
              <w:t>11-16</w:t>
            </w:r>
            <w:proofErr w:type="gramEnd"/>
          </w:p>
        </w:tc>
      </w:tr>
      <w:tr w:rsidR="008344E2" w:rsidRPr="00402A9F" w14:paraId="4BD4201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C21551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LEDAMÖTER</w:t>
            </w:r>
          </w:p>
        </w:tc>
        <w:tc>
          <w:tcPr>
            <w:tcW w:w="452" w:type="dxa"/>
            <w:tcBorders>
              <w:top w:val="single" w:sz="6" w:space="0" w:color="auto"/>
              <w:left w:val="single" w:sz="6" w:space="0" w:color="auto"/>
              <w:bottom w:val="single" w:sz="6" w:space="0" w:color="auto"/>
              <w:right w:val="single" w:sz="6" w:space="0" w:color="auto"/>
            </w:tcBorders>
          </w:tcPr>
          <w:p w14:paraId="25C98A6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3FCE62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6B92DE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7C6D38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4" w:space="0" w:color="auto"/>
              <w:left w:val="single" w:sz="6" w:space="0" w:color="auto"/>
              <w:bottom w:val="single" w:sz="6" w:space="0" w:color="auto"/>
              <w:right w:val="single" w:sz="6" w:space="0" w:color="auto"/>
            </w:tcBorders>
          </w:tcPr>
          <w:p w14:paraId="0526D62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tcPr>
          <w:p w14:paraId="3DF3274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tcPr>
          <w:p w14:paraId="3436D21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4" w:space="0" w:color="auto"/>
              <w:left w:val="single" w:sz="6" w:space="0" w:color="auto"/>
              <w:bottom w:val="single" w:sz="6" w:space="0" w:color="auto"/>
              <w:right w:val="single" w:sz="6" w:space="0" w:color="auto"/>
            </w:tcBorders>
          </w:tcPr>
          <w:p w14:paraId="3625B9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tcPr>
          <w:p w14:paraId="60374B9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4" w:space="0" w:color="auto"/>
              <w:left w:val="single" w:sz="6" w:space="0" w:color="auto"/>
              <w:bottom w:val="single" w:sz="6" w:space="0" w:color="auto"/>
              <w:right w:val="single" w:sz="6" w:space="0" w:color="auto"/>
            </w:tcBorders>
          </w:tcPr>
          <w:p w14:paraId="445C56E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tcPr>
          <w:p w14:paraId="257E64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tcPr>
          <w:p w14:paraId="7CCF92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4" w:space="0" w:color="auto"/>
              <w:left w:val="single" w:sz="6" w:space="0" w:color="auto"/>
              <w:bottom w:val="single" w:sz="6" w:space="0" w:color="auto"/>
              <w:right w:val="single" w:sz="6" w:space="0" w:color="auto"/>
            </w:tcBorders>
          </w:tcPr>
          <w:p w14:paraId="422A35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tcPr>
          <w:p w14:paraId="68528B5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right w:val="single" w:sz="6" w:space="0" w:color="auto"/>
            </w:tcBorders>
          </w:tcPr>
          <w:p w14:paraId="5DA6A167" w14:textId="20B9261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6" w:type="dxa"/>
            <w:tcBorders>
              <w:top w:val="single" w:sz="4" w:space="0" w:color="auto"/>
              <w:left w:val="single" w:sz="6" w:space="0" w:color="auto"/>
              <w:right w:val="single" w:sz="6" w:space="0" w:color="auto"/>
            </w:tcBorders>
          </w:tcPr>
          <w:p w14:paraId="16CE2DC0" w14:textId="79F6CFF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c>
          <w:tcPr>
            <w:tcW w:w="425" w:type="dxa"/>
            <w:tcBorders>
              <w:top w:val="single" w:sz="6" w:space="0" w:color="auto"/>
              <w:left w:val="single" w:sz="6" w:space="0" w:color="auto"/>
              <w:bottom w:val="single" w:sz="6" w:space="0" w:color="auto"/>
              <w:right w:val="single" w:sz="6" w:space="0" w:color="auto"/>
            </w:tcBorders>
          </w:tcPr>
          <w:p w14:paraId="41B7A83F" w14:textId="0438EC4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426" w:type="dxa"/>
            <w:tcBorders>
              <w:top w:val="single" w:sz="6" w:space="0" w:color="auto"/>
              <w:left w:val="single" w:sz="6" w:space="0" w:color="auto"/>
              <w:bottom w:val="single" w:sz="6" w:space="0" w:color="auto"/>
              <w:right w:val="single" w:sz="6" w:space="0" w:color="auto"/>
            </w:tcBorders>
          </w:tcPr>
          <w:p w14:paraId="3DBE62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r>
      <w:tr w:rsidR="008344E2" w:rsidRPr="00402A9F" w14:paraId="5683141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4E1046D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680D1D0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7FD303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1F5F363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671584E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6E468A8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4C1A7EA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6F46358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68106D9" w14:textId="07239BA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7EBDE82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563960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2E142" w14:textId="1490597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5F6432" w14:textId="3562CB7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11B352" w14:textId="4E8AD85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AEA2EB" w14:textId="7E433E4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10D42" w14:textId="75D931B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1F950A" w14:textId="2C9E5AE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94780C3" w14:textId="5F87156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0485203" w14:textId="77D81FC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CEF9E0" w14:textId="2EF0A07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71EFB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56F6311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5B3A711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0D64BC0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49C7E04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6687BB0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1F20037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4E608258"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173D107E" w14:textId="4B09147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517F2F0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29E72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71B3EB9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031CE01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2AB86C1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2755CB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1F6AD83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7E6CB63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73BA954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BB97F89" w14:textId="72E80FA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1CAE748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3E32F4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67C8FBD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5A1D10C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3CB0CE9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5F52AC1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7A04C0C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5571BE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9A22E1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93F1F4A" w14:textId="49B623C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465EADD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0943B8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35BDC22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2C23CFC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3B59D49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6BC78B6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632947D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28CFB0D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7C6DA66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2E6E6C10" w14:textId="4FC2D74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45A0371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6B7F3B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46D8FB0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16CCAED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78DF74D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3EC912E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477C3BA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37B1C3B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1385D38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C9BDF57" w14:textId="3F215A5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D345B3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3AEFFA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62892CF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1E4B7D2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51EF0D6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19DE8C6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2D89A3F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6D1B949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40D4E89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35F7610" w14:textId="4431FD6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42D3D35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B42CC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3B2131C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159D7CB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6F69499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090CB7B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1DD488E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18F404F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790BEB9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2F4BE81F" w14:textId="064ECF27"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10412C4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546C6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0E14C8A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CDF4D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76B5A25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353C8EB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4ABA653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BB2B5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15CB69E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00CC7C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213B9B28"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FD2035D" w14:textId="131F94E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554FC1F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73AE5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413ED10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193E0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05EA0EA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7859B93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0BCE38C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6FE9955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1029C83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35AE88D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49B2BA1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A5EB7EC" w14:textId="31EDA37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2ED55D0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2A6F81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432CA49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1D00D98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551B8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1CE3EA7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0213ED9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39B167B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6B6C6A6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1996DC1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0120C25C" w14:textId="3155B7C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4210370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4F34C6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7837936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243B293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1C0A19E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26E3C68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52A8A72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A79DE4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6DDC80CE"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111D3C6" w14:textId="0254D59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3960FE5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055B3E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4C6E36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Pernilla Stålhammar (MP)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537AC28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538A4EC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5EF64B4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7071338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69AA658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0910B7D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5C021E8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47126A3" w14:textId="1E02152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13F6218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ABE87A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2E42B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Michael Anefur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472CA16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1C57937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0AA5BDC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0419743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6A79F82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0A9A71E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4DA689F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09E0508" w14:textId="2B93761E"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63E418F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2460985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A68368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SUPPLEANTER</w:t>
            </w:r>
          </w:p>
        </w:tc>
        <w:tc>
          <w:tcPr>
            <w:tcW w:w="452" w:type="dxa"/>
            <w:tcBorders>
              <w:top w:val="single" w:sz="6" w:space="0" w:color="auto"/>
              <w:left w:val="single" w:sz="6" w:space="0" w:color="auto"/>
              <w:bottom w:val="single" w:sz="6" w:space="0" w:color="auto"/>
              <w:right w:val="single" w:sz="6" w:space="0" w:color="auto"/>
            </w:tcBorders>
          </w:tcPr>
          <w:p w14:paraId="7B01308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7AFE0E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153850A" w14:textId="12C270B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C238D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2B0B66C6" w14:textId="4869F25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F728C9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87CA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C764E3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A2B2B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9AF45E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18F7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4CE6266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345BC4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3F983F0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tcPr>
          <w:p w14:paraId="629C91D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tcPr>
          <w:p w14:paraId="281EDF6B" w14:textId="75AC008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EB72013" w14:textId="0933ED2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625650A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402A9F" w14:paraId="7E6DFD2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2345625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5E1DD47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340AD72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1578670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7594BC2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E350A2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7249FCB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9435219" w14:textId="5F8ACBBA"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436DE05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53030F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28EFC97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3C3D1B2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1A56ABE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6AD5C0C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4835F1B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48615A4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7E0812C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7254598E" w14:textId="7A470AA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56B17EA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3DDD1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BF3FF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333812E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0D027B1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3E819A1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296138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13CB817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539BA37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37033B5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77B20C8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3210F6E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10953D2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004ED4BE"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5D9B776" w14:textId="6770613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0347F51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91F0D6D"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0DC652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42D4F6B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45C9AFD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7C2BFBF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1D1376F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45C71ED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666CFE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50EBF59A"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22150F5" w14:textId="1058EFA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407DB8A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76F0E33"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0D2C209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400FFB6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0EFA609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194B1A0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4D0ACBB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2B1DBAA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3B637CD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7A64C00B" w14:textId="2D88C69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432B97A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264829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AF7B63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2E23FE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192B43" w14:textId="22FCAF6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A93E7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60A21C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71857A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7BE7853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FAB2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625AD" w14:textId="02665D6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960395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469C4" w14:textId="40D95A5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1DA4F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2EB67F" w14:textId="04498FE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E1C178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E82F5" w14:textId="3C1EBA5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5B2DBC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A634EB" w14:textId="3E6A053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848C3C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8ABFA5" w14:textId="4A947B4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7E6F27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3DCADA5" w14:textId="084098EE"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40C25FFA" w14:textId="3B6EC73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EF6FD4" w14:textId="6B7348F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9A1FA3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B871D0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D2D0BD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5B5191DA"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21B1B62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3F65C3F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039B008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74953FE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61110A5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4B743AF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CD2AB9D" w14:textId="0E01ADA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4734414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14305C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5E764FD6"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0868F706"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40ABCE2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58CE830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2788503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7604F1E5"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58B012E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F82A122" w14:textId="7F6B8CE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690E954D"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5A3368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A54CD7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6E0B7E01"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34CE6BD4"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56D497B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037912D8"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3D766E7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3743C201"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9B9DE7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B34D46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6AEFA91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64E404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41736496"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4AD7520C"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0A9680C9"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168BC1CD"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1C6C83D6"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5720BC3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5CE3E5D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0CF51B8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55C62B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32BC6C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280E631"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78B8BF7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60BB5FA"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Anna Sibinska (MP)</w:t>
            </w:r>
          </w:p>
        </w:tc>
        <w:tc>
          <w:tcPr>
            <w:tcW w:w="452" w:type="dxa"/>
            <w:tcBorders>
              <w:top w:val="single" w:sz="6" w:space="0" w:color="auto"/>
              <w:left w:val="single" w:sz="6" w:space="0" w:color="auto"/>
              <w:bottom w:val="single" w:sz="6" w:space="0" w:color="auto"/>
              <w:right w:val="single" w:sz="6" w:space="0" w:color="auto"/>
            </w:tcBorders>
          </w:tcPr>
          <w:p w14:paraId="5A50F8EF"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6ABCB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7AFA5"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7A391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EBF8D9"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B6751A"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718D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2063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558B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58BA7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F5851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FF05B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A1E5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BA843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B892E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7DAA1DE" w14:textId="5CADCDA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EE396" w14:textId="166DA834"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1DAE6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C2B6D26"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5E0652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28E6C3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C95062C" w14:textId="4725E6F5" w:rsidR="008344E2" w:rsidRPr="00553765"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53765">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44305448"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1B1630DC"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4F0343F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52029495"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62F4492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27D083C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2D30559" w14:textId="2ACFCEC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2A5E7869" w14:textId="342176B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19D563B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5769DB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096872C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6DB6054" w14:textId="3115AEDF" w:rsidR="008344E2" w:rsidRPr="004D7F2A"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D7F2A">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390B5D3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04EE7E" w14:textId="105CD268"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DF884" w14:textId="23011311"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073C842" w14:textId="54009E6C"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D63975" w14:textId="0C53BD51"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72129" w14:textId="36CA6961"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FF73C" w14:textId="6FE8D7B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6CB4B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E2E0C" w14:textId="1DF2F6B1"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F193A1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6FD0C" w14:textId="5D379AF5"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B663A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457" w14:textId="658DF35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22508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6880C9" w14:textId="06A5FEE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A383398" w14:textId="3DA2FA48"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7B9A9" w14:textId="053E1855"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71A5CD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7F9A52A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CD9A2C3" w14:textId="77777777" w:rsidR="008344E2" w:rsidRPr="00553765"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553765">
              <w:rPr>
                <w:b/>
                <w:szCs w:val="24"/>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tcPr>
          <w:p w14:paraId="7446028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CDCFB3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9D7F84" w14:textId="208AE2F4"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9318FF8"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6D6CEC97"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6BD5259"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80CCC9E" w14:textId="72C9F3FF"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E128A4A"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84FF7E5" w14:textId="72A0E2B8"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EE6032E"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914C045"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3C20F8A0"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57EED8A2"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0F995C6"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tcPr>
          <w:p w14:paraId="7748C463"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tcPr>
          <w:p w14:paraId="01DE76ED" w14:textId="6F8C5FEC"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1F37505" w14:textId="19202956"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73DCFB1C"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462BA4" w14:paraId="6D0F347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E6183FE" w14:textId="7FB20C69"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3541E">
              <w:rPr>
                <w:sz w:val="22"/>
                <w:szCs w:val="22"/>
              </w:rPr>
              <w:t>Mats Sander (M)</w:t>
            </w:r>
          </w:p>
        </w:tc>
        <w:tc>
          <w:tcPr>
            <w:tcW w:w="452" w:type="dxa"/>
            <w:tcBorders>
              <w:top w:val="single" w:sz="6" w:space="0" w:color="auto"/>
              <w:left w:val="single" w:sz="6" w:space="0" w:color="auto"/>
              <w:bottom w:val="single" w:sz="6" w:space="0" w:color="auto"/>
              <w:right w:val="single" w:sz="6" w:space="0" w:color="auto"/>
            </w:tcBorders>
          </w:tcPr>
          <w:p w14:paraId="5E11917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05AB0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E81CE" w14:textId="64403E9A"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F46B55E"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A8C8F8" w14:textId="0B8454E8"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432824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8966" w14:textId="2986B5E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F0035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1E9C" w14:textId="4D52348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EEF48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7BF2E" w14:textId="19411D7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9DDFCF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3F2F02" w14:textId="5320B70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6FB39F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3925325" w14:textId="5EAB82AA"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3880F57" w14:textId="7DB7E9D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AA0B3" w14:textId="4E851BC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A23DE2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62D4F8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DADCF7" w14:textId="353DC4CC" w:rsidR="008344E2" w:rsidRPr="00D3541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Lena Emilsson (S)</w:t>
            </w:r>
          </w:p>
        </w:tc>
        <w:tc>
          <w:tcPr>
            <w:tcW w:w="452" w:type="dxa"/>
            <w:tcBorders>
              <w:top w:val="single" w:sz="6" w:space="0" w:color="auto"/>
              <w:left w:val="single" w:sz="6" w:space="0" w:color="auto"/>
              <w:bottom w:val="single" w:sz="6" w:space="0" w:color="auto"/>
              <w:right w:val="single" w:sz="6" w:space="0" w:color="auto"/>
            </w:tcBorders>
          </w:tcPr>
          <w:p w14:paraId="645BAE8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430666"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5947FB" w14:textId="1F371E1C"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62B224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CDE8AF" w14:textId="3C0477C1"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646FF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75FBF" w14:textId="04F9703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90EB2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9AC3A" w14:textId="43E6AA7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671195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60A80" w14:textId="7315C2E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2DBFE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28781B" w14:textId="2E26169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49486A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D284A52" w14:textId="4AFA005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18FAF89A" w14:textId="448B402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0B75" w14:textId="75C17038"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0D0A651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C88F618" w14:textId="77777777" w:rsidTr="008344E2">
        <w:trPr>
          <w:trHeight w:val="262"/>
        </w:trPr>
        <w:tc>
          <w:tcPr>
            <w:tcW w:w="3898" w:type="dxa"/>
            <w:gridSpan w:val="2"/>
            <w:tcBorders>
              <w:top w:val="nil"/>
              <w:left w:val="nil"/>
              <w:bottom w:val="nil"/>
              <w:right w:val="nil"/>
            </w:tcBorders>
          </w:tcPr>
          <w:p w14:paraId="41E1162B" w14:textId="77777777" w:rsidR="008344E2" w:rsidRPr="00437544" w:rsidRDefault="008344E2" w:rsidP="00A4604F">
            <w:pPr>
              <w:spacing w:before="60"/>
              <w:rPr>
                <w:sz w:val="20"/>
              </w:rPr>
            </w:pPr>
            <w:r w:rsidRPr="00437544">
              <w:rPr>
                <w:sz w:val="20"/>
              </w:rPr>
              <w:t>N = Närvarande</w:t>
            </w:r>
          </w:p>
          <w:p w14:paraId="731C3633" w14:textId="77777777" w:rsidR="008344E2" w:rsidRPr="00437544" w:rsidRDefault="008344E2" w:rsidP="00A4604F">
            <w:pPr>
              <w:spacing w:before="60"/>
              <w:rPr>
                <w:sz w:val="20"/>
              </w:rPr>
            </w:pPr>
            <w:r w:rsidRPr="00437544">
              <w:rPr>
                <w:sz w:val="20"/>
              </w:rPr>
              <w:t>V = Votering</w:t>
            </w:r>
          </w:p>
        </w:tc>
        <w:tc>
          <w:tcPr>
            <w:tcW w:w="5033" w:type="dxa"/>
            <w:gridSpan w:val="15"/>
            <w:tcBorders>
              <w:top w:val="nil"/>
              <w:left w:val="nil"/>
              <w:bottom w:val="nil"/>
              <w:right w:val="nil"/>
            </w:tcBorders>
          </w:tcPr>
          <w:p w14:paraId="1C5846C7" w14:textId="77777777" w:rsidR="008344E2" w:rsidRPr="00437544" w:rsidRDefault="008344E2" w:rsidP="00A4604F">
            <w:pPr>
              <w:spacing w:before="60"/>
              <w:rPr>
                <w:sz w:val="20"/>
              </w:rPr>
            </w:pPr>
            <w:r w:rsidRPr="00437544">
              <w:rPr>
                <w:sz w:val="20"/>
              </w:rPr>
              <w:t>X = ledamöter som deltagit i handläggningen</w:t>
            </w:r>
            <w:r w:rsidRPr="00437544">
              <w:rPr>
                <w:sz w:val="20"/>
              </w:rPr>
              <w:br/>
              <w:t>O = ledamöter som härutöver har varit närvarande</w:t>
            </w:r>
          </w:p>
        </w:tc>
        <w:tc>
          <w:tcPr>
            <w:tcW w:w="425" w:type="dxa"/>
            <w:tcBorders>
              <w:left w:val="nil"/>
              <w:bottom w:val="nil"/>
              <w:right w:val="nil"/>
            </w:tcBorders>
          </w:tcPr>
          <w:p w14:paraId="40CE471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D55D01B" w14:textId="6D5A3157" w:rsidR="005B152D" w:rsidRDefault="005B152D" w:rsidP="00737F4C">
      <w:pPr>
        <w:widowControl/>
        <w:rPr>
          <w:b/>
          <w:szCs w:val="24"/>
        </w:rPr>
      </w:pPr>
    </w:p>
    <w:p w14:paraId="6B5EA58A" w14:textId="7C77B319" w:rsidR="00816C46" w:rsidRPr="00B651E7" w:rsidRDefault="00816C46" w:rsidP="00B651E7">
      <w:pPr>
        <w:widowControl/>
        <w:rPr>
          <w:b/>
          <w:szCs w:val="24"/>
        </w:rPr>
      </w:pPr>
    </w:p>
    <w:sectPr w:rsidR="00816C46" w:rsidRPr="00B651E7"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2"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3"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7"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7"/>
  </w:num>
  <w:num w:numId="5">
    <w:abstractNumId w:val="6"/>
  </w:num>
  <w:num w:numId="6">
    <w:abstractNumId w:val="7"/>
  </w:num>
  <w:num w:numId="7">
    <w:abstractNumId w:val="2"/>
  </w:num>
  <w:num w:numId="8">
    <w:abstractNumId w:val="11"/>
  </w:num>
  <w:num w:numId="9">
    <w:abstractNumId w:val="8"/>
  </w:num>
  <w:num w:numId="10">
    <w:abstractNumId w:val="1"/>
  </w:num>
  <w:num w:numId="11">
    <w:abstractNumId w:val="12"/>
  </w:num>
  <w:num w:numId="12">
    <w:abstractNumId w:val="3"/>
  </w:num>
  <w:num w:numId="13">
    <w:abstractNumId w:val="16"/>
  </w:num>
  <w:num w:numId="14">
    <w:abstractNumId w:val="12"/>
  </w:num>
  <w:num w:numId="15">
    <w:abstractNumId w:val="3"/>
  </w:num>
  <w:num w:numId="16">
    <w:abstractNumId w:val="16"/>
  </w:num>
  <w:num w:numId="17">
    <w:abstractNumId w:val="15"/>
  </w:num>
  <w:num w:numId="18">
    <w:abstractNumId w:val="5"/>
  </w:num>
  <w:num w:numId="19">
    <w:abstractNumId w:val="15"/>
  </w:num>
  <w:num w:numId="20">
    <w:abstractNumId w:val="4"/>
  </w:num>
  <w:num w:numId="21">
    <w:abstractNumId w:val="0"/>
  </w:num>
  <w:num w:numId="22">
    <w:abstractNumId w:val="14"/>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1A2D"/>
    <w:rsid w:val="0006237C"/>
    <w:rsid w:val="00062867"/>
    <w:rsid w:val="00062A05"/>
    <w:rsid w:val="00062F6F"/>
    <w:rsid w:val="000635E4"/>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901C3"/>
    <w:rsid w:val="000908D0"/>
    <w:rsid w:val="0009403D"/>
    <w:rsid w:val="000956CB"/>
    <w:rsid w:val="000956D5"/>
    <w:rsid w:val="00096E10"/>
    <w:rsid w:val="00096ED3"/>
    <w:rsid w:val="00097B8D"/>
    <w:rsid w:val="00097D0A"/>
    <w:rsid w:val="00097F9E"/>
    <w:rsid w:val="000A014D"/>
    <w:rsid w:val="000A0C50"/>
    <w:rsid w:val="000A1A94"/>
    <w:rsid w:val="000A2472"/>
    <w:rsid w:val="000A47A2"/>
    <w:rsid w:val="000A4D1B"/>
    <w:rsid w:val="000A563F"/>
    <w:rsid w:val="000A600C"/>
    <w:rsid w:val="000B0276"/>
    <w:rsid w:val="000B1FDB"/>
    <w:rsid w:val="000B31F5"/>
    <w:rsid w:val="000B38DC"/>
    <w:rsid w:val="000B3AFD"/>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186"/>
    <w:rsid w:val="0010436C"/>
    <w:rsid w:val="00104914"/>
    <w:rsid w:val="00105429"/>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259BB"/>
    <w:rsid w:val="001269F7"/>
    <w:rsid w:val="00130125"/>
    <w:rsid w:val="001302FE"/>
    <w:rsid w:val="001313FE"/>
    <w:rsid w:val="0013143E"/>
    <w:rsid w:val="0013313C"/>
    <w:rsid w:val="00136B90"/>
    <w:rsid w:val="001370A3"/>
    <w:rsid w:val="001373C9"/>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603C2"/>
    <w:rsid w:val="001604C2"/>
    <w:rsid w:val="00160719"/>
    <w:rsid w:val="00161AA6"/>
    <w:rsid w:val="00161E85"/>
    <w:rsid w:val="001625B3"/>
    <w:rsid w:val="00165342"/>
    <w:rsid w:val="001704FF"/>
    <w:rsid w:val="00172A1E"/>
    <w:rsid w:val="00174137"/>
    <w:rsid w:val="00176AB8"/>
    <w:rsid w:val="00176B33"/>
    <w:rsid w:val="00177C58"/>
    <w:rsid w:val="00177E02"/>
    <w:rsid w:val="00180386"/>
    <w:rsid w:val="001810DC"/>
    <w:rsid w:val="00181294"/>
    <w:rsid w:val="0018159D"/>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E628C"/>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43FF"/>
    <w:rsid w:val="00234560"/>
    <w:rsid w:val="00234BF3"/>
    <w:rsid w:val="00234C6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4D8B"/>
    <w:rsid w:val="00275D82"/>
    <w:rsid w:val="00276728"/>
    <w:rsid w:val="00276A53"/>
    <w:rsid w:val="00277936"/>
    <w:rsid w:val="00277DA7"/>
    <w:rsid w:val="00277FCE"/>
    <w:rsid w:val="00281BB7"/>
    <w:rsid w:val="00281BC2"/>
    <w:rsid w:val="00282F1E"/>
    <w:rsid w:val="0028356E"/>
    <w:rsid w:val="00284382"/>
    <w:rsid w:val="00284CE9"/>
    <w:rsid w:val="002851AE"/>
    <w:rsid w:val="0029104A"/>
    <w:rsid w:val="002915EF"/>
    <w:rsid w:val="00291603"/>
    <w:rsid w:val="00292707"/>
    <w:rsid w:val="00292A38"/>
    <w:rsid w:val="002938C4"/>
    <w:rsid w:val="00294B52"/>
    <w:rsid w:val="00294F3B"/>
    <w:rsid w:val="00295377"/>
    <w:rsid w:val="00295592"/>
    <w:rsid w:val="00296D10"/>
    <w:rsid w:val="002A0573"/>
    <w:rsid w:val="002A0B07"/>
    <w:rsid w:val="002A27BC"/>
    <w:rsid w:val="002A2AE6"/>
    <w:rsid w:val="002A2B4E"/>
    <w:rsid w:val="002A4EFE"/>
    <w:rsid w:val="002A4F28"/>
    <w:rsid w:val="002B050D"/>
    <w:rsid w:val="002B13AB"/>
    <w:rsid w:val="002B15E0"/>
    <w:rsid w:val="002B216B"/>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6451"/>
    <w:rsid w:val="002C657A"/>
    <w:rsid w:val="002C6C7A"/>
    <w:rsid w:val="002C741C"/>
    <w:rsid w:val="002D132B"/>
    <w:rsid w:val="002D1474"/>
    <w:rsid w:val="002D15CB"/>
    <w:rsid w:val="002D25D2"/>
    <w:rsid w:val="002D2AB5"/>
    <w:rsid w:val="002D3A0F"/>
    <w:rsid w:val="002D3ECC"/>
    <w:rsid w:val="002D42D8"/>
    <w:rsid w:val="002D4F7B"/>
    <w:rsid w:val="002D4FE9"/>
    <w:rsid w:val="002D69EC"/>
    <w:rsid w:val="002D723C"/>
    <w:rsid w:val="002D754B"/>
    <w:rsid w:val="002E17E9"/>
    <w:rsid w:val="002E1ACE"/>
    <w:rsid w:val="002E1B7A"/>
    <w:rsid w:val="002E2003"/>
    <w:rsid w:val="002E3964"/>
    <w:rsid w:val="002E4957"/>
    <w:rsid w:val="002E54B1"/>
    <w:rsid w:val="002E5E2B"/>
    <w:rsid w:val="002E70EC"/>
    <w:rsid w:val="002F013E"/>
    <w:rsid w:val="002F05E2"/>
    <w:rsid w:val="002F0EFC"/>
    <w:rsid w:val="002F118D"/>
    <w:rsid w:val="002F14A1"/>
    <w:rsid w:val="002F284C"/>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17CD0"/>
    <w:rsid w:val="0032163F"/>
    <w:rsid w:val="003242E6"/>
    <w:rsid w:val="003250D6"/>
    <w:rsid w:val="00326275"/>
    <w:rsid w:val="003305B6"/>
    <w:rsid w:val="00330CC9"/>
    <w:rsid w:val="00332DD4"/>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3E12"/>
    <w:rsid w:val="003D4C28"/>
    <w:rsid w:val="003D50F0"/>
    <w:rsid w:val="003D5269"/>
    <w:rsid w:val="003D54AD"/>
    <w:rsid w:val="003D6487"/>
    <w:rsid w:val="003D7F9D"/>
    <w:rsid w:val="003E07AB"/>
    <w:rsid w:val="003E15A3"/>
    <w:rsid w:val="003E2393"/>
    <w:rsid w:val="003E2810"/>
    <w:rsid w:val="003E2D51"/>
    <w:rsid w:val="003E2E0A"/>
    <w:rsid w:val="003E3645"/>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BF7"/>
    <w:rsid w:val="00406E81"/>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58BD"/>
    <w:rsid w:val="00435AB1"/>
    <w:rsid w:val="00435B75"/>
    <w:rsid w:val="00436493"/>
    <w:rsid w:val="00436883"/>
    <w:rsid w:val="00437AA4"/>
    <w:rsid w:val="00440A7C"/>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0649"/>
    <w:rsid w:val="004808FF"/>
    <w:rsid w:val="00481A63"/>
    <w:rsid w:val="004828DC"/>
    <w:rsid w:val="00484A3E"/>
    <w:rsid w:val="004860B3"/>
    <w:rsid w:val="0048773A"/>
    <w:rsid w:val="004901C5"/>
    <w:rsid w:val="00490A88"/>
    <w:rsid w:val="00491328"/>
    <w:rsid w:val="00493F31"/>
    <w:rsid w:val="0049485A"/>
    <w:rsid w:val="00495705"/>
    <w:rsid w:val="004958EC"/>
    <w:rsid w:val="00496632"/>
    <w:rsid w:val="00496F67"/>
    <w:rsid w:val="004A17F8"/>
    <w:rsid w:val="004A24C4"/>
    <w:rsid w:val="004A27BA"/>
    <w:rsid w:val="004A375D"/>
    <w:rsid w:val="004A3F42"/>
    <w:rsid w:val="004A4998"/>
    <w:rsid w:val="004A522F"/>
    <w:rsid w:val="004A5EF8"/>
    <w:rsid w:val="004A647E"/>
    <w:rsid w:val="004A7336"/>
    <w:rsid w:val="004A7920"/>
    <w:rsid w:val="004B020C"/>
    <w:rsid w:val="004B068D"/>
    <w:rsid w:val="004B155E"/>
    <w:rsid w:val="004B2803"/>
    <w:rsid w:val="004B292C"/>
    <w:rsid w:val="004B30B6"/>
    <w:rsid w:val="004B3F0C"/>
    <w:rsid w:val="004B58CC"/>
    <w:rsid w:val="004B59F5"/>
    <w:rsid w:val="004B65C2"/>
    <w:rsid w:val="004C0CE4"/>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D7F2A"/>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82D"/>
    <w:rsid w:val="00513F2D"/>
    <w:rsid w:val="00521796"/>
    <w:rsid w:val="005226BF"/>
    <w:rsid w:val="00522F18"/>
    <w:rsid w:val="0052470C"/>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765"/>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7088"/>
    <w:rsid w:val="005A7245"/>
    <w:rsid w:val="005B013D"/>
    <w:rsid w:val="005B0581"/>
    <w:rsid w:val="005B0AA8"/>
    <w:rsid w:val="005B152D"/>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72F"/>
    <w:rsid w:val="00606BC4"/>
    <w:rsid w:val="00610DD7"/>
    <w:rsid w:val="00610F87"/>
    <w:rsid w:val="00611246"/>
    <w:rsid w:val="00612336"/>
    <w:rsid w:val="00613E2B"/>
    <w:rsid w:val="006145B9"/>
    <w:rsid w:val="00614873"/>
    <w:rsid w:val="00616252"/>
    <w:rsid w:val="00616280"/>
    <w:rsid w:val="00617A0A"/>
    <w:rsid w:val="00617AFA"/>
    <w:rsid w:val="006200AC"/>
    <w:rsid w:val="00620451"/>
    <w:rsid w:val="00620E54"/>
    <w:rsid w:val="00621231"/>
    <w:rsid w:val="0062178E"/>
    <w:rsid w:val="00622345"/>
    <w:rsid w:val="0062245B"/>
    <w:rsid w:val="00622477"/>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2DD"/>
    <w:rsid w:val="00650DF8"/>
    <w:rsid w:val="00651437"/>
    <w:rsid w:val="00651A2C"/>
    <w:rsid w:val="00651ADA"/>
    <w:rsid w:val="00653629"/>
    <w:rsid w:val="00653AF6"/>
    <w:rsid w:val="00653CCA"/>
    <w:rsid w:val="0065455E"/>
    <w:rsid w:val="006554BE"/>
    <w:rsid w:val="006557E1"/>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418"/>
    <w:rsid w:val="0069280E"/>
    <w:rsid w:val="00692A47"/>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6CBA"/>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1E1B"/>
    <w:rsid w:val="007322D5"/>
    <w:rsid w:val="00732D0C"/>
    <w:rsid w:val="0073344B"/>
    <w:rsid w:val="00733541"/>
    <w:rsid w:val="007336BB"/>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67C4E"/>
    <w:rsid w:val="007700B3"/>
    <w:rsid w:val="007711D3"/>
    <w:rsid w:val="007749EE"/>
    <w:rsid w:val="00775130"/>
    <w:rsid w:val="00776663"/>
    <w:rsid w:val="007776F9"/>
    <w:rsid w:val="0078192C"/>
    <w:rsid w:val="00783176"/>
    <w:rsid w:val="0078361F"/>
    <w:rsid w:val="00783A2B"/>
    <w:rsid w:val="00784FC9"/>
    <w:rsid w:val="007869A2"/>
    <w:rsid w:val="007878E1"/>
    <w:rsid w:val="00787C14"/>
    <w:rsid w:val="00787C3A"/>
    <w:rsid w:val="00787CB7"/>
    <w:rsid w:val="007902A1"/>
    <w:rsid w:val="0079076D"/>
    <w:rsid w:val="00790DC6"/>
    <w:rsid w:val="00790DFD"/>
    <w:rsid w:val="0079177A"/>
    <w:rsid w:val="00791911"/>
    <w:rsid w:val="00791AEF"/>
    <w:rsid w:val="0079247A"/>
    <w:rsid w:val="00792D4E"/>
    <w:rsid w:val="0079349A"/>
    <w:rsid w:val="0079386F"/>
    <w:rsid w:val="007941BB"/>
    <w:rsid w:val="00794492"/>
    <w:rsid w:val="00794A94"/>
    <w:rsid w:val="0079588E"/>
    <w:rsid w:val="00795F3F"/>
    <w:rsid w:val="007960A4"/>
    <w:rsid w:val="00797FF1"/>
    <w:rsid w:val="007A025B"/>
    <w:rsid w:val="007A0A35"/>
    <w:rsid w:val="007A0A44"/>
    <w:rsid w:val="007A0F60"/>
    <w:rsid w:val="007A25A8"/>
    <w:rsid w:val="007A4E8A"/>
    <w:rsid w:val="007A5722"/>
    <w:rsid w:val="007A669A"/>
    <w:rsid w:val="007A7562"/>
    <w:rsid w:val="007A791C"/>
    <w:rsid w:val="007B0089"/>
    <w:rsid w:val="007B0805"/>
    <w:rsid w:val="007B1F53"/>
    <w:rsid w:val="007B2A06"/>
    <w:rsid w:val="007B2B39"/>
    <w:rsid w:val="007B30A3"/>
    <w:rsid w:val="007B5659"/>
    <w:rsid w:val="007B78E7"/>
    <w:rsid w:val="007B7995"/>
    <w:rsid w:val="007C12B2"/>
    <w:rsid w:val="007C135B"/>
    <w:rsid w:val="007C1B42"/>
    <w:rsid w:val="007C28ED"/>
    <w:rsid w:val="007C2E22"/>
    <w:rsid w:val="007C44CC"/>
    <w:rsid w:val="007C4768"/>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6A71"/>
    <w:rsid w:val="007E6ECE"/>
    <w:rsid w:val="007E7418"/>
    <w:rsid w:val="007F01CD"/>
    <w:rsid w:val="007F14AD"/>
    <w:rsid w:val="007F1D1A"/>
    <w:rsid w:val="007F2407"/>
    <w:rsid w:val="007F5B45"/>
    <w:rsid w:val="007F620F"/>
    <w:rsid w:val="007F789E"/>
    <w:rsid w:val="007F78FD"/>
    <w:rsid w:val="0080069E"/>
    <w:rsid w:val="00801D5E"/>
    <w:rsid w:val="00801EAB"/>
    <w:rsid w:val="00802EF2"/>
    <w:rsid w:val="008041E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156B"/>
    <w:rsid w:val="00861C10"/>
    <w:rsid w:val="00862873"/>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200D"/>
    <w:rsid w:val="00873279"/>
    <w:rsid w:val="0087371A"/>
    <w:rsid w:val="00873C26"/>
    <w:rsid w:val="0087557F"/>
    <w:rsid w:val="008762C2"/>
    <w:rsid w:val="00876B03"/>
    <w:rsid w:val="00876D38"/>
    <w:rsid w:val="00876E38"/>
    <w:rsid w:val="008779C2"/>
    <w:rsid w:val="008810DC"/>
    <w:rsid w:val="0088164B"/>
    <w:rsid w:val="00882818"/>
    <w:rsid w:val="00882D70"/>
    <w:rsid w:val="008846CB"/>
    <w:rsid w:val="008847B0"/>
    <w:rsid w:val="00885E27"/>
    <w:rsid w:val="00886E46"/>
    <w:rsid w:val="008904FE"/>
    <w:rsid w:val="008921D0"/>
    <w:rsid w:val="00892FF9"/>
    <w:rsid w:val="008948BA"/>
    <w:rsid w:val="00895A57"/>
    <w:rsid w:val="00895D89"/>
    <w:rsid w:val="00895E8B"/>
    <w:rsid w:val="008A0E78"/>
    <w:rsid w:val="008A2645"/>
    <w:rsid w:val="008A2DE4"/>
    <w:rsid w:val="008A3000"/>
    <w:rsid w:val="008A53B6"/>
    <w:rsid w:val="008A69A9"/>
    <w:rsid w:val="008B0132"/>
    <w:rsid w:val="008B14A9"/>
    <w:rsid w:val="008B2273"/>
    <w:rsid w:val="008B2D22"/>
    <w:rsid w:val="008B3CE7"/>
    <w:rsid w:val="008B4B98"/>
    <w:rsid w:val="008B7B64"/>
    <w:rsid w:val="008B7EB1"/>
    <w:rsid w:val="008C03EE"/>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5594"/>
    <w:rsid w:val="008E6012"/>
    <w:rsid w:val="008E6A70"/>
    <w:rsid w:val="008E7599"/>
    <w:rsid w:val="008E799E"/>
    <w:rsid w:val="008F2073"/>
    <w:rsid w:val="008F30CC"/>
    <w:rsid w:val="008F4D68"/>
    <w:rsid w:val="008F5350"/>
    <w:rsid w:val="008F5ACB"/>
    <w:rsid w:val="008F5B30"/>
    <w:rsid w:val="008F6419"/>
    <w:rsid w:val="008F6BB7"/>
    <w:rsid w:val="008F6E85"/>
    <w:rsid w:val="008F7BC2"/>
    <w:rsid w:val="00900282"/>
    <w:rsid w:val="009033C1"/>
    <w:rsid w:val="00903A6D"/>
    <w:rsid w:val="00904F02"/>
    <w:rsid w:val="00905BB7"/>
    <w:rsid w:val="00905E08"/>
    <w:rsid w:val="00906B25"/>
    <w:rsid w:val="00906C2D"/>
    <w:rsid w:val="00906CC5"/>
    <w:rsid w:val="00912BFA"/>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2C7F"/>
    <w:rsid w:val="00953995"/>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769"/>
    <w:rsid w:val="00985C8A"/>
    <w:rsid w:val="0098765B"/>
    <w:rsid w:val="00991FD9"/>
    <w:rsid w:val="00992B92"/>
    <w:rsid w:val="009938A1"/>
    <w:rsid w:val="00994374"/>
    <w:rsid w:val="00994725"/>
    <w:rsid w:val="00995222"/>
    <w:rsid w:val="009959A2"/>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3A5"/>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36E"/>
    <w:rsid w:val="00A868E5"/>
    <w:rsid w:val="00A86BDD"/>
    <w:rsid w:val="00A91A22"/>
    <w:rsid w:val="00A924F6"/>
    <w:rsid w:val="00A92C07"/>
    <w:rsid w:val="00A9504C"/>
    <w:rsid w:val="00A954C9"/>
    <w:rsid w:val="00A97672"/>
    <w:rsid w:val="00A97D4B"/>
    <w:rsid w:val="00AA0C4E"/>
    <w:rsid w:val="00AA11D0"/>
    <w:rsid w:val="00AA19E3"/>
    <w:rsid w:val="00AA1D71"/>
    <w:rsid w:val="00AA3003"/>
    <w:rsid w:val="00AA3585"/>
    <w:rsid w:val="00AA396F"/>
    <w:rsid w:val="00AA397D"/>
    <w:rsid w:val="00AA48E7"/>
    <w:rsid w:val="00AA719D"/>
    <w:rsid w:val="00AA7ACA"/>
    <w:rsid w:val="00AB0B40"/>
    <w:rsid w:val="00AB15CE"/>
    <w:rsid w:val="00AB1CD6"/>
    <w:rsid w:val="00AB20AD"/>
    <w:rsid w:val="00AB40FD"/>
    <w:rsid w:val="00AB4DE6"/>
    <w:rsid w:val="00AB582C"/>
    <w:rsid w:val="00AB5BC7"/>
    <w:rsid w:val="00AB63DA"/>
    <w:rsid w:val="00AB660F"/>
    <w:rsid w:val="00AB6918"/>
    <w:rsid w:val="00AB6D9B"/>
    <w:rsid w:val="00AB7A80"/>
    <w:rsid w:val="00AC00B8"/>
    <w:rsid w:val="00AC0AA9"/>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ADD"/>
    <w:rsid w:val="00AE0B87"/>
    <w:rsid w:val="00AE1C32"/>
    <w:rsid w:val="00AE23C7"/>
    <w:rsid w:val="00AE2445"/>
    <w:rsid w:val="00AE3D2D"/>
    <w:rsid w:val="00AE4500"/>
    <w:rsid w:val="00AE5DD4"/>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06B72"/>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51E7"/>
    <w:rsid w:val="00B66100"/>
    <w:rsid w:val="00B7018C"/>
    <w:rsid w:val="00B7172F"/>
    <w:rsid w:val="00B71893"/>
    <w:rsid w:val="00B72682"/>
    <w:rsid w:val="00B73DAB"/>
    <w:rsid w:val="00B7475B"/>
    <w:rsid w:val="00B7502E"/>
    <w:rsid w:val="00B75EFF"/>
    <w:rsid w:val="00B76C24"/>
    <w:rsid w:val="00B815E7"/>
    <w:rsid w:val="00B81EA1"/>
    <w:rsid w:val="00B81F11"/>
    <w:rsid w:val="00B82566"/>
    <w:rsid w:val="00B82BCC"/>
    <w:rsid w:val="00B82C9B"/>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314C"/>
    <w:rsid w:val="00BA4E15"/>
    <w:rsid w:val="00BA4F48"/>
    <w:rsid w:val="00BA620E"/>
    <w:rsid w:val="00BA6792"/>
    <w:rsid w:val="00BA6E09"/>
    <w:rsid w:val="00BA74BD"/>
    <w:rsid w:val="00BA78A0"/>
    <w:rsid w:val="00BA7DD6"/>
    <w:rsid w:val="00BB0A35"/>
    <w:rsid w:val="00BB0A73"/>
    <w:rsid w:val="00BB1D33"/>
    <w:rsid w:val="00BB2514"/>
    <w:rsid w:val="00BB30E7"/>
    <w:rsid w:val="00BB3D54"/>
    <w:rsid w:val="00BB40D4"/>
    <w:rsid w:val="00BB47F4"/>
    <w:rsid w:val="00BB50B4"/>
    <w:rsid w:val="00BB519C"/>
    <w:rsid w:val="00BB6157"/>
    <w:rsid w:val="00BB7DCB"/>
    <w:rsid w:val="00BC145D"/>
    <w:rsid w:val="00BC1CAB"/>
    <w:rsid w:val="00BC25FB"/>
    <w:rsid w:val="00BC36C0"/>
    <w:rsid w:val="00BC37AB"/>
    <w:rsid w:val="00BC4283"/>
    <w:rsid w:val="00BC42C5"/>
    <w:rsid w:val="00BC4666"/>
    <w:rsid w:val="00BC49F0"/>
    <w:rsid w:val="00BC551B"/>
    <w:rsid w:val="00BC63AF"/>
    <w:rsid w:val="00BD098E"/>
    <w:rsid w:val="00BD11C5"/>
    <w:rsid w:val="00BD4114"/>
    <w:rsid w:val="00BD45D3"/>
    <w:rsid w:val="00BD4D9D"/>
    <w:rsid w:val="00BD4DF2"/>
    <w:rsid w:val="00BD50CC"/>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F5C"/>
    <w:rsid w:val="00C138DF"/>
    <w:rsid w:val="00C13E71"/>
    <w:rsid w:val="00C1441B"/>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230F"/>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1130"/>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B7818"/>
    <w:rsid w:val="00CC3AFD"/>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F"/>
    <w:rsid w:val="00CE321C"/>
    <w:rsid w:val="00CE33A3"/>
    <w:rsid w:val="00CE33CD"/>
    <w:rsid w:val="00CE3AED"/>
    <w:rsid w:val="00CE3DCF"/>
    <w:rsid w:val="00CE3F2E"/>
    <w:rsid w:val="00CE4A7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509D6"/>
    <w:rsid w:val="00D50F21"/>
    <w:rsid w:val="00D52A78"/>
    <w:rsid w:val="00D53F5F"/>
    <w:rsid w:val="00D546D5"/>
    <w:rsid w:val="00D561EE"/>
    <w:rsid w:val="00D5772B"/>
    <w:rsid w:val="00D57D16"/>
    <w:rsid w:val="00D60087"/>
    <w:rsid w:val="00D618A2"/>
    <w:rsid w:val="00D61BBC"/>
    <w:rsid w:val="00D62ACB"/>
    <w:rsid w:val="00D62BB7"/>
    <w:rsid w:val="00D64257"/>
    <w:rsid w:val="00D642FD"/>
    <w:rsid w:val="00D66CD9"/>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85A"/>
    <w:rsid w:val="00D7790B"/>
    <w:rsid w:val="00D77F67"/>
    <w:rsid w:val="00D77FA0"/>
    <w:rsid w:val="00D80DE7"/>
    <w:rsid w:val="00D80E1A"/>
    <w:rsid w:val="00D8157D"/>
    <w:rsid w:val="00D82403"/>
    <w:rsid w:val="00D8254B"/>
    <w:rsid w:val="00D8395B"/>
    <w:rsid w:val="00D8398C"/>
    <w:rsid w:val="00D84037"/>
    <w:rsid w:val="00D841E6"/>
    <w:rsid w:val="00D85856"/>
    <w:rsid w:val="00D8591E"/>
    <w:rsid w:val="00D867B4"/>
    <w:rsid w:val="00D86959"/>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D79EF"/>
    <w:rsid w:val="00DE0D99"/>
    <w:rsid w:val="00DE10B7"/>
    <w:rsid w:val="00DE37DC"/>
    <w:rsid w:val="00DE3E9A"/>
    <w:rsid w:val="00DE4361"/>
    <w:rsid w:val="00DE5DA2"/>
    <w:rsid w:val="00DE6165"/>
    <w:rsid w:val="00DE61CD"/>
    <w:rsid w:val="00DE6FE6"/>
    <w:rsid w:val="00DE7352"/>
    <w:rsid w:val="00DE76D7"/>
    <w:rsid w:val="00DF08F5"/>
    <w:rsid w:val="00DF0A6D"/>
    <w:rsid w:val="00DF0D38"/>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17FED"/>
    <w:rsid w:val="00E206CB"/>
    <w:rsid w:val="00E22BDB"/>
    <w:rsid w:val="00E230DA"/>
    <w:rsid w:val="00E23525"/>
    <w:rsid w:val="00E23A5E"/>
    <w:rsid w:val="00E25618"/>
    <w:rsid w:val="00E26C8C"/>
    <w:rsid w:val="00E27982"/>
    <w:rsid w:val="00E27BFA"/>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F7"/>
    <w:rsid w:val="00E503CC"/>
    <w:rsid w:val="00E511A4"/>
    <w:rsid w:val="00E52DA7"/>
    <w:rsid w:val="00E52EB9"/>
    <w:rsid w:val="00E5414D"/>
    <w:rsid w:val="00E541F7"/>
    <w:rsid w:val="00E54718"/>
    <w:rsid w:val="00E54E02"/>
    <w:rsid w:val="00E55EFB"/>
    <w:rsid w:val="00E5733A"/>
    <w:rsid w:val="00E57CAD"/>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CEF"/>
    <w:rsid w:val="00E71D39"/>
    <w:rsid w:val="00E7221C"/>
    <w:rsid w:val="00E7229E"/>
    <w:rsid w:val="00E7366D"/>
    <w:rsid w:val="00E748B3"/>
    <w:rsid w:val="00E754E6"/>
    <w:rsid w:val="00E75E3C"/>
    <w:rsid w:val="00E767C4"/>
    <w:rsid w:val="00E772E4"/>
    <w:rsid w:val="00E77D5C"/>
    <w:rsid w:val="00E77F1B"/>
    <w:rsid w:val="00E80127"/>
    <w:rsid w:val="00E806C6"/>
    <w:rsid w:val="00E816A6"/>
    <w:rsid w:val="00E81E81"/>
    <w:rsid w:val="00E820B8"/>
    <w:rsid w:val="00E821B2"/>
    <w:rsid w:val="00E83C7A"/>
    <w:rsid w:val="00E84919"/>
    <w:rsid w:val="00E873D8"/>
    <w:rsid w:val="00E874D3"/>
    <w:rsid w:val="00E9057C"/>
    <w:rsid w:val="00E90AB5"/>
    <w:rsid w:val="00E90F5A"/>
    <w:rsid w:val="00E916EA"/>
    <w:rsid w:val="00E91FEA"/>
    <w:rsid w:val="00E94F76"/>
    <w:rsid w:val="00E976AD"/>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2A"/>
    <w:rsid w:val="00EB27A6"/>
    <w:rsid w:val="00EB3CB8"/>
    <w:rsid w:val="00EB4426"/>
    <w:rsid w:val="00EB5BB5"/>
    <w:rsid w:val="00EB6E51"/>
    <w:rsid w:val="00EB6E92"/>
    <w:rsid w:val="00EB7482"/>
    <w:rsid w:val="00EB79F2"/>
    <w:rsid w:val="00EB7ED8"/>
    <w:rsid w:val="00EC1078"/>
    <w:rsid w:val="00EC126B"/>
    <w:rsid w:val="00EC18B5"/>
    <w:rsid w:val="00EC199E"/>
    <w:rsid w:val="00EC58F0"/>
    <w:rsid w:val="00EC7A5C"/>
    <w:rsid w:val="00ED0582"/>
    <w:rsid w:val="00ED10CC"/>
    <w:rsid w:val="00ED403F"/>
    <w:rsid w:val="00ED45B2"/>
    <w:rsid w:val="00ED464C"/>
    <w:rsid w:val="00ED5CB7"/>
    <w:rsid w:val="00ED5F4C"/>
    <w:rsid w:val="00ED69B1"/>
    <w:rsid w:val="00EE03DC"/>
    <w:rsid w:val="00EE138A"/>
    <w:rsid w:val="00EE14C1"/>
    <w:rsid w:val="00EE1733"/>
    <w:rsid w:val="00EE3E62"/>
    <w:rsid w:val="00EE45D0"/>
    <w:rsid w:val="00EE5800"/>
    <w:rsid w:val="00EE6A4A"/>
    <w:rsid w:val="00EE6FD5"/>
    <w:rsid w:val="00EE7200"/>
    <w:rsid w:val="00EF09C7"/>
    <w:rsid w:val="00EF0E2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140F"/>
    <w:rsid w:val="00F320BD"/>
    <w:rsid w:val="00F320C8"/>
    <w:rsid w:val="00F32588"/>
    <w:rsid w:val="00F32D9F"/>
    <w:rsid w:val="00F33156"/>
    <w:rsid w:val="00F34FAA"/>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904"/>
    <w:rsid w:val="00F619D7"/>
    <w:rsid w:val="00F62A53"/>
    <w:rsid w:val="00F62BCE"/>
    <w:rsid w:val="00F632C5"/>
    <w:rsid w:val="00F65FE0"/>
    <w:rsid w:val="00F66E19"/>
    <w:rsid w:val="00F6773B"/>
    <w:rsid w:val="00F67FC8"/>
    <w:rsid w:val="00F71342"/>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0C4B"/>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0FBD-840E-4F39-817E-DD3560BF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7</Pages>
  <Words>1683</Words>
  <Characters>10298</Characters>
  <Application>Microsoft Office Word</Application>
  <DocSecurity>4</DocSecurity>
  <Lines>1471</Lines>
  <Paragraphs>499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2021-01-14T14:08:00Z</cp:lastPrinted>
  <dcterms:created xsi:type="dcterms:W3CDTF">2021-02-04T14:34:00Z</dcterms:created>
  <dcterms:modified xsi:type="dcterms:W3CDTF">2021-02-04T14:34:00Z</dcterms:modified>
</cp:coreProperties>
</file>