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394C888B11A4E4FB71DF1BE5AC8F71F"/>
        </w:placeholder>
        <w:text/>
      </w:sdtPr>
      <w:sdtEndPr/>
      <w:sdtContent>
        <w:p w:rsidRPr="009B062B" w:rsidR="00AF30DD" w:rsidP="00DA28CE" w:rsidRDefault="00AF30DD" w14:paraId="133218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28da453-1727-4aac-992e-195622cc2380"/>
        <w:id w:val="962769572"/>
        <w:lock w:val="sdtLocked"/>
      </w:sdtPr>
      <w:sdtEndPr/>
      <w:sdtContent>
        <w:p w:rsidR="00182E80" w:rsidRDefault="00157AF4" w14:paraId="133218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stopp för obevakade järnvägsövergångar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5C2AC9B70C142E9AD292DC05729D87E"/>
        </w:placeholder>
        <w:text/>
      </w:sdtPr>
      <w:sdtEndPr/>
      <w:sdtContent>
        <w:p w:rsidRPr="009B062B" w:rsidR="006D79C9" w:rsidP="00333E95" w:rsidRDefault="006D79C9" w14:paraId="13321895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1D0DFB" w14:paraId="13321896" w14:textId="7F1E9BE2">
      <w:pPr>
        <w:pStyle w:val="Normalutanindragellerluft"/>
      </w:pPr>
      <w:r w:rsidRPr="001D0DFB">
        <w:t>Obevakade järnvägsövergångar är ett inslag av en oaktsam inställning till hushållandet av våra ge</w:t>
      </w:r>
      <w:r w:rsidR="0008744F">
        <w:t>mensamma resurser. I klartext: A</w:t>
      </w:r>
      <w:r w:rsidRPr="001D0DFB">
        <w:t>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inkommande tåg. Som ett led i den uttalade nollvisionen vad gäller dödsfall i trafiken bör därför staten säkerställa att alla obevakade övergångsställen i järnvägstrafiken tas bort för att ersättas med en bevakning med signaler och bommar.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0860D81DFE4B0EA0136945872F1F31"/>
        </w:placeholder>
      </w:sdtPr>
      <w:sdtEndPr>
        <w:rPr>
          <w:i w:val="0"/>
          <w:noProof w:val="0"/>
        </w:rPr>
      </w:sdtEndPr>
      <w:sdtContent>
        <w:p w:rsidR="00DA0E4A" w:rsidP="00733F03" w:rsidRDefault="00DA0E4A" w14:paraId="13321897" w14:textId="77777777"/>
        <w:p w:rsidRPr="008E0FE2" w:rsidR="004801AC" w:rsidP="00733F03" w:rsidRDefault="001A6882" w14:paraId="1332189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5672" w:rsidRDefault="007F5672" w14:paraId="1332189C" w14:textId="77777777"/>
    <w:sectPr w:rsidR="007F56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2189E" w14:textId="77777777" w:rsidR="007B030A" w:rsidRDefault="007B030A" w:rsidP="000C1CAD">
      <w:pPr>
        <w:spacing w:line="240" w:lineRule="auto"/>
      </w:pPr>
      <w:r>
        <w:separator/>
      </w:r>
    </w:p>
  </w:endnote>
  <w:endnote w:type="continuationSeparator" w:id="0">
    <w:p w14:paraId="1332189F" w14:textId="77777777" w:rsidR="007B030A" w:rsidRDefault="007B03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218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218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0E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189C" w14:textId="77777777" w:rsidR="007B030A" w:rsidRDefault="007B030A" w:rsidP="000C1CAD">
      <w:pPr>
        <w:spacing w:line="240" w:lineRule="auto"/>
      </w:pPr>
      <w:r>
        <w:separator/>
      </w:r>
    </w:p>
  </w:footnote>
  <w:footnote w:type="continuationSeparator" w:id="0">
    <w:p w14:paraId="1332189D" w14:textId="77777777" w:rsidR="007B030A" w:rsidRDefault="007B03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33218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3218AF" wp14:anchorId="133218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6882" w14:paraId="133218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96995F850240C69BA287FE2D411283"/>
                              </w:placeholder>
                              <w:text/>
                            </w:sdtPr>
                            <w:sdtEndPr/>
                            <w:sdtContent>
                              <w:r w:rsidR="001D0D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F9D779CC4140A9A9526CE5E3ECE1FA"/>
                              </w:placeholder>
                              <w:text/>
                            </w:sdtPr>
                            <w:sdtEndPr/>
                            <w:sdtContent>
                              <w:r w:rsidR="00E376A3">
                                <w:t>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3218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6882" w14:paraId="133218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96995F850240C69BA287FE2D411283"/>
                        </w:placeholder>
                        <w:text/>
                      </w:sdtPr>
                      <w:sdtEndPr/>
                      <w:sdtContent>
                        <w:r w:rsidR="001D0D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F9D779CC4140A9A9526CE5E3ECE1FA"/>
                        </w:placeholder>
                        <w:text/>
                      </w:sdtPr>
                      <w:sdtEndPr/>
                      <w:sdtContent>
                        <w:r w:rsidR="00E376A3">
                          <w:t>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3218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33218A2" w14:textId="77777777">
    <w:pPr>
      <w:jc w:val="right"/>
    </w:pPr>
  </w:p>
  <w:p w:rsidR="00262EA3" w:rsidP="00776B74" w:rsidRDefault="00262EA3" w14:paraId="133218A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A6882" w14:paraId="133218A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3218B1" wp14:anchorId="133218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6882" w14:paraId="133218A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0DF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76A3">
          <w:t>46</w:t>
        </w:r>
      </w:sdtContent>
    </w:sdt>
  </w:p>
  <w:p w:rsidRPr="008227B3" w:rsidR="00262EA3" w:rsidP="008227B3" w:rsidRDefault="001A6882" w14:paraId="133218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6882" w14:paraId="133218A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</w:t>
        </w:r>
      </w:sdtContent>
    </w:sdt>
  </w:p>
  <w:p w:rsidR="00262EA3" w:rsidP="00E03A3D" w:rsidRDefault="001A6882" w14:paraId="133218A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7AF4" w14:paraId="133218AB" w14:textId="429A5E29">
        <w:pPr>
          <w:pStyle w:val="FSHRub2"/>
        </w:pPr>
        <w:r>
          <w:t>Obevakade järnvägsövergångar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3218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D0D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4F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AF4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E80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882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DFB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B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2B8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F03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AA2"/>
    <w:rsid w:val="007A7D21"/>
    <w:rsid w:val="007B015E"/>
    <w:rsid w:val="007B0281"/>
    <w:rsid w:val="007B02F6"/>
    <w:rsid w:val="007B030A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672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2FE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41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0E4A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A3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1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321892"/>
  <w15:chartTrackingRefBased/>
  <w15:docId w15:val="{85C46D6B-7EB7-4C59-8AF0-4DEDF18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94C888B11A4E4FB71DF1BE5AC8F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4471C-91D4-490B-B3E2-F239AD860280}"/>
      </w:docPartPr>
      <w:docPartBody>
        <w:p w:rsidR="00781DF6" w:rsidRDefault="00A11F4B">
          <w:pPr>
            <w:pStyle w:val="C394C888B11A4E4FB71DF1BE5AC8F7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C2AC9B70C142E9AD292DC05729D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CCDE1-83B4-4FE9-A1F2-9A2D28DDDFBC}"/>
      </w:docPartPr>
      <w:docPartBody>
        <w:p w:rsidR="00781DF6" w:rsidRDefault="00A11F4B">
          <w:pPr>
            <w:pStyle w:val="A5C2AC9B70C142E9AD292DC05729D8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96995F850240C69BA287FE2D411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A32F0-B4A3-44B6-B577-2963599C6A29}"/>
      </w:docPartPr>
      <w:docPartBody>
        <w:p w:rsidR="00781DF6" w:rsidRDefault="00A11F4B">
          <w:pPr>
            <w:pStyle w:val="4396995F850240C69BA287FE2D4112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F9D779CC4140A9A9526CE5E3ECE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E572F-D1E4-4753-9110-C6E22BB6F9F0}"/>
      </w:docPartPr>
      <w:docPartBody>
        <w:p w:rsidR="00781DF6" w:rsidRDefault="00A11F4B">
          <w:pPr>
            <w:pStyle w:val="56F9D779CC4140A9A9526CE5E3ECE1FA"/>
          </w:pPr>
          <w:r>
            <w:t xml:space="preserve"> </w:t>
          </w:r>
        </w:p>
      </w:docPartBody>
    </w:docPart>
    <w:docPart>
      <w:docPartPr>
        <w:name w:val="450860D81DFE4B0EA0136945872F1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88EA4-42D2-408B-A452-426F44E7D7C0}"/>
      </w:docPartPr>
      <w:docPartBody>
        <w:p w:rsidR="00F77ED1" w:rsidRDefault="00F77E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4B"/>
    <w:rsid w:val="00781DF6"/>
    <w:rsid w:val="00A07546"/>
    <w:rsid w:val="00A11F4B"/>
    <w:rsid w:val="00EF4E8C"/>
    <w:rsid w:val="00F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94C888B11A4E4FB71DF1BE5AC8F71F">
    <w:name w:val="C394C888B11A4E4FB71DF1BE5AC8F71F"/>
  </w:style>
  <w:style w:type="paragraph" w:customStyle="1" w:styleId="7978AA426D8746E79D2AE92285B13BEA">
    <w:name w:val="7978AA426D8746E79D2AE92285B13BE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5AA9CBA9A3044E4AEA768FF0139B77A">
    <w:name w:val="25AA9CBA9A3044E4AEA768FF0139B77A"/>
  </w:style>
  <w:style w:type="paragraph" w:customStyle="1" w:styleId="A5C2AC9B70C142E9AD292DC05729D87E">
    <w:name w:val="A5C2AC9B70C142E9AD292DC05729D87E"/>
  </w:style>
  <w:style w:type="paragraph" w:customStyle="1" w:styleId="A76B780E073A45399D5A1F55666FE1AA">
    <w:name w:val="A76B780E073A45399D5A1F55666FE1AA"/>
  </w:style>
  <w:style w:type="paragraph" w:customStyle="1" w:styleId="81B1C7FD8828491F8EA767DECFC72FE9">
    <w:name w:val="81B1C7FD8828491F8EA767DECFC72FE9"/>
  </w:style>
  <w:style w:type="paragraph" w:customStyle="1" w:styleId="4396995F850240C69BA287FE2D411283">
    <w:name w:val="4396995F850240C69BA287FE2D411283"/>
  </w:style>
  <w:style w:type="paragraph" w:customStyle="1" w:styleId="56F9D779CC4140A9A9526CE5E3ECE1FA">
    <w:name w:val="56F9D779CC4140A9A9526CE5E3ECE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B82F2-3699-4769-8BAD-4363A54EACFE}"/>
</file>

<file path=customXml/itemProps2.xml><?xml version="1.0" encoding="utf-8"?>
<ds:datastoreItem xmlns:ds="http://schemas.openxmlformats.org/officeDocument/2006/customXml" ds:itemID="{389E8B9A-7A04-49AD-A743-78DBF90A5CBB}"/>
</file>

<file path=customXml/itemProps3.xml><?xml version="1.0" encoding="utf-8"?>
<ds:datastoreItem xmlns:ds="http://schemas.openxmlformats.org/officeDocument/2006/customXml" ds:itemID="{B4A2D935-7108-4EA2-A725-53E36F541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Obevakade järnvägar</vt:lpstr>
      <vt:lpstr>
      </vt:lpstr>
    </vt:vector>
  </TitlesOfParts>
  <Company>Sveriges riksdag</Company>
  <LinksUpToDate>false</LinksUpToDate>
  <CharactersWithSpaces>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