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B59DFA65FAE54C18BE3EA734E2E0786B"/>
        </w:placeholder>
        <w15:appearance w15:val="hidden"/>
        <w:text/>
      </w:sdtPr>
      <w:sdtEndPr/>
      <w:sdtContent>
        <w:p w:rsidRPr="009B062B" w:rsidR="00AF30DD" w:rsidP="009B062B" w:rsidRDefault="00AF30DD" w14:paraId="49ABAA0B" w14:textId="77777777">
          <w:pPr>
            <w:pStyle w:val="RubrikFrslagTIllRiksdagsbeslut"/>
          </w:pPr>
          <w:r w:rsidRPr="009B062B">
            <w:t>Förslag till riksdagsbeslut</w:t>
          </w:r>
        </w:p>
      </w:sdtContent>
    </w:sdt>
    <w:sdt>
      <w:sdtPr>
        <w:alias w:val="Yrkande 1"/>
        <w:tag w:val="5b30eae7-272f-4567-a537-243ecb14d106"/>
        <w:id w:val="-1171101683"/>
        <w:lock w:val="sdtLocked"/>
      </w:sdtPr>
      <w:sdtEndPr/>
      <w:sdtContent>
        <w:p w:rsidR="00AE1DE4" w:rsidRDefault="00993A4C" w14:paraId="634B5C1B" w14:textId="77777777">
          <w:pPr>
            <w:pStyle w:val="Frslagstext"/>
            <w:numPr>
              <w:ilvl w:val="0"/>
              <w:numId w:val="0"/>
            </w:numPr>
          </w:pPr>
          <w:r>
            <w:t>Riksdagen ställer sig bakom det som anförs i motionen om säkra patientnära analyser och tillkännager detta för regeringen.</w:t>
          </w:r>
        </w:p>
      </w:sdtContent>
    </w:sdt>
    <w:p w:rsidRPr="009B062B" w:rsidR="00AF30DD" w:rsidP="009B062B" w:rsidRDefault="000156D9" w14:paraId="001CC5DA" w14:textId="77777777">
      <w:pPr>
        <w:pStyle w:val="Rubrik1"/>
      </w:pPr>
      <w:bookmarkStart w:name="MotionsStart" w:id="0"/>
      <w:bookmarkEnd w:id="0"/>
      <w:r w:rsidRPr="009B062B">
        <w:t>Motivering</w:t>
      </w:r>
    </w:p>
    <w:p w:rsidRPr="00725C57" w:rsidR="00F7183B" w:rsidP="00725C57" w:rsidRDefault="00F7183B" w14:paraId="6ADEDC7D" w14:textId="77777777">
      <w:pPr>
        <w:pStyle w:val="Normalutanindragellerluft"/>
      </w:pPr>
      <w:r w:rsidRPr="00725C57">
        <w:t>Traditionellt har vårdgivare ofta haft ett kunskapsövertag gentemot vårdtagare, och så är fortfarande fallet. Men vårdtagarna har idag i allt större utsträckning möjlighet att ta del av information och kunskap om sin hälsa.</w:t>
      </w:r>
    </w:p>
    <w:p w:rsidRPr="00F7183B" w:rsidR="00F7183B" w:rsidP="00F7183B" w:rsidRDefault="00F7183B" w14:paraId="02BD8C45" w14:textId="77777777">
      <w:r w:rsidRPr="00F7183B">
        <w:t>Tillgången till information har ökat lavinartat de senaste decennierna. Kunskap är lättillgänglig för alla och via internet kan man få omfattande information om självtester, och från dessa är information om medicinering vid eventuell sjukdom inte längre bort än några tangentklickningar.</w:t>
      </w:r>
    </w:p>
    <w:p w:rsidRPr="00F7183B" w:rsidR="00F7183B" w:rsidP="00F7183B" w:rsidRDefault="00F7183B" w14:paraId="3CBAE14C" w14:textId="77777777">
      <w:r w:rsidRPr="00F7183B">
        <w:t xml:space="preserve">Patientnära analyser, så kallade PNA, är självtester och egenmätning av tester eller analyser som man kan utföra på sig själv. Exempel på utbredda sådana är febertermometer, graviditetstester och blodsockermätningar. På senare tid har det dock tillkommit en rad andra självtester där man i hemmet ska kunna testa sig själv eller någon annan för infektionssjukdomar såsom hiv, syfilis, klamydia, förekomsten av tjocktarmscancer, blodets koaguleringsförmåga, nivå på blodfetter, lever- och </w:t>
      </w:r>
      <w:r w:rsidRPr="00F7183B">
        <w:lastRenderedPageBreak/>
        <w:t>njurfunktionen eller huruvida man har immunitet mot vinterkräksjuka. Dessa självtester är lätta att få tag på i såväl mataffärer som apotek, men det finns även en växande marknad att köpa dem via internet.</w:t>
      </w:r>
    </w:p>
    <w:p w:rsidRPr="00F7183B" w:rsidR="00F7183B" w:rsidP="00F7183B" w:rsidRDefault="00F7183B" w14:paraId="6861FD39" w14:textId="77777777">
      <w:r w:rsidRPr="00F7183B">
        <w:t>För patienten är det ett enklare och billigare sätt än att söka sjukvård, och för vissa kan den integritetsskyddande aspekten spela in. För en diabetiker är självtester ett oundgängligt verktyg för att vardagen ska gå ihop.</w:t>
      </w:r>
    </w:p>
    <w:p w:rsidRPr="00F7183B" w:rsidR="00F7183B" w:rsidP="00F7183B" w:rsidRDefault="00F7183B" w14:paraId="123C51AC" w14:textId="77777777">
      <w:r w:rsidRPr="00F7183B">
        <w:t>Det finns alltså flera fördelar som gjort att självtester fått stort genomslag i samhället. Nackdelarna är dock att ingen analys- eller sjukvårdskunnig ansvarar för hur testerna ska tolkas, följas upp eller om de ens är korrekt utförda. Många av testerna saknar den exakthet som krävs för att göra pålitliga analyser. En än större risk finns att människor som får positiva resultat på självtest som normalt behandlas under smittskyddslagen, inte uppsöker läkarvård för behandling och smittspårning.</w:t>
      </w:r>
    </w:p>
    <w:p w:rsidRPr="00F7183B" w:rsidR="00F7183B" w:rsidP="00F7183B" w:rsidRDefault="00F7183B" w14:paraId="2F15DE6B" w14:textId="77777777">
      <w:r w:rsidRPr="00F7183B">
        <w:t>Ytterligare ett problem är att det även om det inte är lagligt finns lättillgänglig antibiotika att köpa för hemleverans via internet. Det är något som i tider av multiresistenta bakterier utgör en allt större risk för vårt samhälle.</w:t>
      </w:r>
    </w:p>
    <w:p w:rsidRPr="00F7183B" w:rsidR="00F7183B" w:rsidP="00F7183B" w:rsidRDefault="00F7183B" w14:paraId="75028BC7" w14:textId="77777777">
      <w:r w:rsidRPr="00F7183B">
        <w:t>Det är viktigt att komma ihåg att utbudet av självtester i mångt och mycket är en del av en positiv utveckling som underlättar tillvaron för många vårdtagare. Samtidigt är det viktigt att inte tumma på kvaliteten inom ett så viktigt område som folkhälsan. Det som här efterlyses är inget förbud mot självtester, utan en översyn och kontroll som gör att tester kan kvalitetssäkras och sjukdomar följas upp och medicineras på ett riktigt sätt så att människors hälsa inte äventyras. För att åstadkomma detta bör regeringen se över huruvida det är möjligt att säkerhetsställa följande:</w:t>
      </w:r>
    </w:p>
    <w:p w:rsidR="00F7183B" w:rsidP="00F7183B" w:rsidRDefault="00F7183B" w14:paraId="7DB95A7C" w14:textId="6E8E3B78">
      <w:pPr>
        <w:pStyle w:val="ListaPunkt"/>
      </w:pPr>
      <w:r>
        <w:t>PNA-verksamhet ingår i ett kvalitetssystem och har samma krav på kvalitet som de analyser som utförs på ett kliniskt laboratorium.</w:t>
      </w:r>
    </w:p>
    <w:p w:rsidR="00F7183B" w:rsidP="00F7183B" w:rsidRDefault="00F7183B" w14:paraId="4AD1375D" w14:textId="618C4CE6">
      <w:pPr>
        <w:pStyle w:val="ListaPunkt"/>
      </w:pPr>
      <w:r>
        <w:t>PNA-verksamhet bedrivs i samverkan med ett ackrediterat eller kvalitetssäkrat kliniskt laboratorium.</w:t>
      </w:r>
    </w:p>
    <w:p w:rsidR="00F7183B" w:rsidP="00F7183B" w:rsidRDefault="00F7183B" w14:paraId="5745CF6A" w14:textId="5E6EF961">
      <w:pPr>
        <w:pStyle w:val="ListaPunkt"/>
      </w:pPr>
      <w:r>
        <w:t>PNA-verksamhet är knuten till ett externt kvalitetskontrollprogram.</w:t>
      </w:r>
    </w:p>
    <w:p w:rsidR="00093F48" w:rsidP="00F7183B" w:rsidRDefault="00F7183B" w14:paraId="2C32ED2D" w14:textId="6261F8AB">
      <w:pPr>
        <w:pStyle w:val="ListaPunkt"/>
      </w:pPr>
      <w:r>
        <w:t>Alla som utför PNA har god kunskap i allt som påverkar analysen och dess resultat före, under och efter utförandet.</w:t>
      </w:r>
    </w:p>
    <w:p w:rsidR="00725C57" w:rsidP="00C12E52" w:rsidRDefault="00725C57" w14:paraId="4DBFE704" w14:textId="77777777">
      <w:pPr>
        <w:rPr>
          <w:i/>
          <w:noProof/>
        </w:rPr>
      </w:pPr>
    </w:p>
    <w:bookmarkStart w:name="_GoBack" w:displacedByCustomXml="next" w:id="1"/>
    <w:bookmarkEnd w:displacedByCustomXml="next" w:id="1"/>
    <w:sdt>
      <w:sdtPr>
        <w:rPr>
          <w:i/>
          <w:noProof/>
        </w:rPr>
        <w:alias w:val="CC_Underskrifter"/>
        <w:tag w:val="CC_Underskrifter"/>
        <w:id w:val="583496634"/>
        <w:lock w:val="sdtContentLocked"/>
        <w:placeholder>
          <w:docPart w:val="E17E8257797F433F921DFE433F6BD36A"/>
        </w:placeholder>
        <w15:appearance w15:val="hidden"/>
      </w:sdtPr>
      <w:sdtEndPr>
        <w:rPr>
          <w:i w:val="0"/>
          <w:noProof w:val="0"/>
        </w:rPr>
      </w:sdtEndPr>
      <w:sdtContent>
        <w:p w:rsidR="004801AC" w:rsidP="00C12E52" w:rsidRDefault="00725C57" w14:paraId="639E1FBB" w14:textId="267310A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Lena Asplund (M)</w:t>
            </w:r>
          </w:p>
        </w:tc>
        <w:tc>
          <w:tcPr>
            <w:tcW w:w="50" w:type="pct"/>
            <w:vAlign w:val="bottom"/>
          </w:tcPr>
          <w:p>
            <w:pPr>
              <w:pStyle w:val="Underskrifter"/>
            </w:pPr>
            <w:r>
              <w:t> </w:t>
            </w:r>
          </w:p>
        </w:tc>
      </w:tr>
    </w:tbl>
    <w:p w:rsidR="00BB1362" w:rsidRDefault="00BB1362" w14:paraId="48B3F371" w14:textId="77777777"/>
    <w:sectPr w:rsidR="00BB136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C7ABA6" w14:textId="77777777" w:rsidR="00C22271" w:rsidRDefault="00C22271" w:rsidP="000C1CAD">
      <w:pPr>
        <w:spacing w:line="240" w:lineRule="auto"/>
      </w:pPr>
      <w:r>
        <w:separator/>
      </w:r>
    </w:p>
  </w:endnote>
  <w:endnote w:type="continuationSeparator" w:id="0">
    <w:p w14:paraId="47520E1C" w14:textId="77777777" w:rsidR="00C22271" w:rsidRDefault="00C222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009D8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4573A"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25C57">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95597B" w14:textId="77777777" w:rsidR="00C22271" w:rsidRDefault="00C22271" w:rsidP="000C1CAD">
      <w:pPr>
        <w:spacing w:line="240" w:lineRule="auto"/>
      </w:pPr>
      <w:r>
        <w:separator/>
      </w:r>
    </w:p>
  </w:footnote>
  <w:footnote w:type="continuationSeparator" w:id="0">
    <w:p w14:paraId="759AF092" w14:textId="77777777" w:rsidR="00C22271" w:rsidRDefault="00C2227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A99D2D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BAF362" wp14:anchorId="138EC8D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25C57" w14:paraId="0A17E14E" w14:textId="77777777">
                          <w:pPr>
                            <w:jc w:val="right"/>
                          </w:pPr>
                          <w:sdt>
                            <w:sdtPr>
                              <w:alias w:val="CC_Noformat_Partikod"/>
                              <w:tag w:val="CC_Noformat_Partikod"/>
                              <w:id w:val="-53464382"/>
                              <w:placeholder>
                                <w:docPart w:val="ECF0AB73FC3F46F894CD2962BDE31709"/>
                              </w:placeholder>
                              <w:text/>
                            </w:sdtPr>
                            <w:sdtEndPr/>
                            <w:sdtContent>
                              <w:r w:rsidR="00F7183B">
                                <w:t>M</w:t>
                              </w:r>
                            </w:sdtContent>
                          </w:sdt>
                          <w:sdt>
                            <w:sdtPr>
                              <w:alias w:val="CC_Noformat_Partinummer"/>
                              <w:tag w:val="CC_Noformat_Partinummer"/>
                              <w:id w:val="-1709555926"/>
                              <w:placeholder>
                                <w:docPart w:val="CA6B4BF3FE3F4E3885DF1DC1D51C10EB"/>
                              </w:placeholder>
                              <w:text/>
                            </w:sdtPr>
                            <w:sdtEndPr/>
                            <w:sdtContent>
                              <w:r w:rsidR="003C7A31">
                                <w:t>1154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38EC8D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25C57" w14:paraId="0A17E14E" w14:textId="77777777">
                    <w:pPr>
                      <w:jc w:val="right"/>
                    </w:pPr>
                    <w:sdt>
                      <w:sdtPr>
                        <w:alias w:val="CC_Noformat_Partikod"/>
                        <w:tag w:val="CC_Noformat_Partikod"/>
                        <w:id w:val="-53464382"/>
                        <w:placeholder>
                          <w:docPart w:val="ECF0AB73FC3F46F894CD2962BDE31709"/>
                        </w:placeholder>
                        <w:text/>
                      </w:sdtPr>
                      <w:sdtEndPr/>
                      <w:sdtContent>
                        <w:r w:rsidR="00F7183B">
                          <w:t>M</w:t>
                        </w:r>
                      </w:sdtContent>
                    </w:sdt>
                    <w:sdt>
                      <w:sdtPr>
                        <w:alias w:val="CC_Noformat_Partinummer"/>
                        <w:tag w:val="CC_Noformat_Partinummer"/>
                        <w:id w:val="-1709555926"/>
                        <w:placeholder>
                          <w:docPart w:val="CA6B4BF3FE3F4E3885DF1DC1D51C10EB"/>
                        </w:placeholder>
                        <w:text/>
                      </w:sdtPr>
                      <w:sdtEndPr/>
                      <w:sdtContent>
                        <w:r w:rsidR="003C7A31">
                          <w:t>1154</w:t>
                        </w:r>
                      </w:sdtContent>
                    </w:sdt>
                  </w:p>
                </w:txbxContent>
              </v:textbox>
              <w10:wrap anchorx="page"/>
            </v:shape>
          </w:pict>
        </mc:Fallback>
      </mc:AlternateContent>
    </w:r>
  </w:p>
  <w:p w:rsidRPr="00293C4F" w:rsidR="007A5507" w:rsidP="00776B74" w:rsidRDefault="007A5507" w14:paraId="4A3A5AB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25C57" w14:paraId="22AFC9A2" w14:textId="77777777">
    <w:pPr>
      <w:jc w:val="right"/>
    </w:pPr>
    <w:sdt>
      <w:sdtPr>
        <w:alias w:val="CC_Noformat_Partikod"/>
        <w:tag w:val="CC_Noformat_Partikod"/>
        <w:id w:val="559911109"/>
        <w:text/>
      </w:sdtPr>
      <w:sdtEndPr/>
      <w:sdtContent>
        <w:r w:rsidR="00F7183B">
          <w:t>M</w:t>
        </w:r>
      </w:sdtContent>
    </w:sdt>
    <w:sdt>
      <w:sdtPr>
        <w:alias w:val="CC_Noformat_Partinummer"/>
        <w:tag w:val="CC_Noformat_Partinummer"/>
        <w:id w:val="1197820850"/>
        <w:text/>
      </w:sdtPr>
      <w:sdtEndPr/>
      <w:sdtContent>
        <w:r w:rsidR="003C7A31">
          <w:t>1154</w:t>
        </w:r>
      </w:sdtContent>
    </w:sdt>
  </w:p>
  <w:p w:rsidR="007A5507" w:rsidP="00776B74" w:rsidRDefault="007A5507" w14:paraId="4CD7141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25C57" w14:paraId="26F6C2B7" w14:textId="77777777">
    <w:pPr>
      <w:jc w:val="right"/>
    </w:pPr>
    <w:sdt>
      <w:sdtPr>
        <w:alias w:val="CC_Noformat_Partikod"/>
        <w:tag w:val="CC_Noformat_Partikod"/>
        <w:id w:val="1471015553"/>
        <w:text/>
      </w:sdtPr>
      <w:sdtEndPr/>
      <w:sdtContent>
        <w:r w:rsidR="00F7183B">
          <w:t>M</w:t>
        </w:r>
      </w:sdtContent>
    </w:sdt>
    <w:sdt>
      <w:sdtPr>
        <w:alias w:val="CC_Noformat_Partinummer"/>
        <w:tag w:val="CC_Noformat_Partinummer"/>
        <w:id w:val="-2014525982"/>
        <w:text/>
      </w:sdtPr>
      <w:sdtEndPr/>
      <w:sdtContent>
        <w:r w:rsidR="003C7A31">
          <w:t>1154</w:t>
        </w:r>
      </w:sdtContent>
    </w:sdt>
  </w:p>
  <w:p w:rsidR="007A5507" w:rsidP="00A314CF" w:rsidRDefault="00725C57" w14:paraId="3BE57F1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725C57" w14:paraId="747EADD3"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25C57" w14:paraId="3ADF5AC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:704</w:t>
        </w:r>
      </w:sdtContent>
    </w:sdt>
  </w:p>
  <w:p w:rsidR="007A5507" w:rsidP="00E03A3D" w:rsidRDefault="00725C57" w14:paraId="25AA907C" w14:textId="77777777">
    <w:pPr>
      <w:pStyle w:val="Motionr"/>
    </w:pPr>
    <w:sdt>
      <w:sdtPr>
        <w:alias w:val="CC_Noformat_Avtext"/>
        <w:tag w:val="CC_Noformat_Avtext"/>
        <w:id w:val="-2020768203"/>
        <w:lock w:val="sdtContentLocked"/>
        <w15:appearance w15:val="hidden"/>
        <w:text/>
      </w:sdtPr>
      <w:sdtEndPr/>
      <w:sdtContent>
        <w:r>
          <w:t>av Lena Asplund (M)</w:t>
        </w:r>
      </w:sdtContent>
    </w:sdt>
  </w:p>
  <w:sdt>
    <w:sdtPr>
      <w:alias w:val="CC_Noformat_Rubtext"/>
      <w:tag w:val="CC_Noformat_Rubtext"/>
      <w:id w:val="-218060500"/>
      <w:lock w:val="sdtLocked"/>
      <w15:appearance w15:val="hidden"/>
      <w:text/>
    </w:sdtPr>
    <w:sdtEndPr/>
    <w:sdtContent>
      <w:p w:rsidR="007A5507" w:rsidP="00283E0F" w:rsidRDefault="00F7183B" w14:paraId="1B75B91E" w14:textId="77777777">
        <w:pPr>
          <w:pStyle w:val="FSHRub2"/>
        </w:pPr>
        <w:r>
          <w:t>Säkra patientnära analyser</w:t>
        </w:r>
      </w:p>
    </w:sdtContent>
  </w:sdt>
  <w:sdt>
    <w:sdtPr>
      <w:alias w:val="CC_Boilerplate_3"/>
      <w:tag w:val="CC_Boilerplate_3"/>
      <w:id w:val="1606463544"/>
      <w:lock w:val="sdtContentLocked"/>
      <w15:appearance w15:val="hidden"/>
      <w:text w:multiLine="1"/>
    </w:sdtPr>
    <w:sdtEndPr/>
    <w:sdtContent>
      <w:p w:rsidR="007A5507" w:rsidP="00283E0F" w:rsidRDefault="007A5507" w14:paraId="0E4B861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7183B"/>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87C89"/>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5778"/>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16CC"/>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563"/>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C7A31"/>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5C57"/>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3A4C"/>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496"/>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1DE4"/>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362"/>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2E52"/>
    <w:rsid w:val="00C13086"/>
    <w:rsid w:val="00C13168"/>
    <w:rsid w:val="00C168DA"/>
    <w:rsid w:val="00C16A70"/>
    <w:rsid w:val="00C1782C"/>
    <w:rsid w:val="00C17BE9"/>
    <w:rsid w:val="00C17EB4"/>
    <w:rsid w:val="00C17FD3"/>
    <w:rsid w:val="00C21EDC"/>
    <w:rsid w:val="00C221BE"/>
    <w:rsid w:val="00C22271"/>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306B"/>
    <w:rsid w:val="00C65A7F"/>
    <w:rsid w:val="00C678A4"/>
    <w:rsid w:val="00C7077B"/>
    <w:rsid w:val="00C70958"/>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461"/>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183B"/>
    <w:rsid w:val="00F7702C"/>
    <w:rsid w:val="00F77A2D"/>
    <w:rsid w:val="00F77C89"/>
    <w:rsid w:val="00F83BAB"/>
    <w:rsid w:val="00F84A98"/>
    <w:rsid w:val="00F85F2A"/>
    <w:rsid w:val="00F86DB3"/>
    <w:rsid w:val="00F87C8C"/>
    <w:rsid w:val="00F908E1"/>
    <w:rsid w:val="00F90FF4"/>
    <w:rsid w:val="00F91C1C"/>
    <w:rsid w:val="00F92C0D"/>
    <w:rsid w:val="00F92F61"/>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4A03C0D"/>
  <w15:chartTrackingRefBased/>
  <w15:docId w15:val="{AE39FEED-1299-4386-8DAA-C4C0B6488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C70958"/>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C70958"/>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C70958"/>
    <w:pPr>
      <w:spacing w:before="600" w:line="300" w:lineRule="exact"/>
      <w:outlineLvl w:val="1"/>
    </w:pPr>
    <w:rPr>
      <w:sz w:val="32"/>
    </w:rPr>
  </w:style>
  <w:style w:type="paragraph" w:styleId="Rubrik3">
    <w:name w:val="heading 3"/>
    <w:basedOn w:val="Rubrik2"/>
    <w:next w:val="Normal"/>
    <w:link w:val="Rubrik3Char"/>
    <w:qFormat/>
    <w:rsid w:val="00C70958"/>
    <w:pPr>
      <w:spacing w:before="360"/>
      <w:outlineLvl w:val="2"/>
    </w:pPr>
    <w:rPr>
      <w:rFonts w:cs="Arial"/>
      <w:b/>
      <w:bCs/>
      <w:sz w:val="25"/>
      <w:szCs w:val="26"/>
    </w:rPr>
  </w:style>
  <w:style w:type="paragraph" w:styleId="Rubrik4">
    <w:name w:val="heading 4"/>
    <w:basedOn w:val="Rubrik3"/>
    <w:next w:val="Normal"/>
    <w:link w:val="Rubrik4Char"/>
    <w:uiPriority w:val="4"/>
    <w:unhideWhenUsed/>
    <w:rsid w:val="00C70958"/>
    <w:pPr>
      <w:outlineLvl w:val="3"/>
    </w:pPr>
    <w:rPr>
      <w:b w:val="0"/>
      <w:bCs w:val="0"/>
      <w:i/>
      <w:szCs w:val="28"/>
    </w:rPr>
  </w:style>
  <w:style w:type="paragraph" w:styleId="Rubrik5">
    <w:name w:val="heading 5"/>
    <w:basedOn w:val="Rubrik4"/>
    <w:next w:val="Normal"/>
    <w:link w:val="Rubrik5Char"/>
    <w:uiPriority w:val="4"/>
    <w:unhideWhenUsed/>
    <w:rsid w:val="00C70958"/>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C70958"/>
    <w:pPr>
      <w:outlineLvl w:val="5"/>
    </w:pPr>
    <w:rPr>
      <w:b w:val="0"/>
      <w:bCs/>
      <w:i/>
      <w:szCs w:val="22"/>
    </w:rPr>
  </w:style>
  <w:style w:type="paragraph" w:styleId="Rubrik7">
    <w:name w:val="heading 7"/>
    <w:basedOn w:val="Rubrik6"/>
    <w:next w:val="Normal"/>
    <w:link w:val="Rubrik7Char"/>
    <w:uiPriority w:val="4"/>
    <w:semiHidden/>
    <w:rsid w:val="00C70958"/>
    <w:pPr>
      <w:outlineLvl w:val="6"/>
    </w:pPr>
    <w:rPr>
      <w:rFonts w:eastAsiaTheme="majorEastAsia" w:cstheme="majorBidi"/>
      <w:iCs w:val="0"/>
    </w:rPr>
  </w:style>
  <w:style w:type="paragraph" w:styleId="Rubrik8">
    <w:name w:val="heading 8"/>
    <w:basedOn w:val="Rubrik7"/>
    <w:next w:val="Normal"/>
    <w:link w:val="Rubrik8Char"/>
    <w:uiPriority w:val="4"/>
    <w:semiHidden/>
    <w:rsid w:val="00C70958"/>
    <w:pPr>
      <w:outlineLvl w:val="7"/>
    </w:pPr>
    <w:rPr>
      <w:szCs w:val="21"/>
    </w:rPr>
  </w:style>
  <w:style w:type="paragraph" w:styleId="Rubrik9">
    <w:name w:val="heading 9"/>
    <w:basedOn w:val="Rubrik8"/>
    <w:next w:val="Normal"/>
    <w:link w:val="Rubrik9Char"/>
    <w:uiPriority w:val="4"/>
    <w:semiHidden/>
    <w:rsid w:val="00C70958"/>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C70958"/>
    <w:rPr>
      <w:rFonts w:asciiTheme="majorHAnsi" w:hAnsiTheme="majorHAnsi"/>
      <w:kern w:val="28"/>
      <w:sz w:val="38"/>
      <w:lang w:val="sv-SE"/>
    </w:rPr>
  </w:style>
  <w:style w:type="character" w:customStyle="1" w:styleId="Rubrik2Char">
    <w:name w:val="Rubrik 2 Char"/>
    <w:basedOn w:val="Standardstycketeckensnitt"/>
    <w:link w:val="Rubrik2"/>
    <w:rsid w:val="00C70958"/>
    <w:rPr>
      <w:rFonts w:asciiTheme="majorHAnsi" w:hAnsiTheme="majorHAnsi"/>
      <w:kern w:val="28"/>
      <w:sz w:val="32"/>
      <w:lang w:val="sv-SE"/>
    </w:rPr>
  </w:style>
  <w:style w:type="character" w:customStyle="1" w:styleId="Rubrik3Char">
    <w:name w:val="Rubrik 3 Char"/>
    <w:basedOn w:val="Standardstycketeckensnitt"/>
    <w:link w:val="Rubrik3"/>
    <w:rsid w:val="00C70958"/>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C70958"/>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C70958"/>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C70958"/>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C70958"/>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C70958"/>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C70958"/>
    <w:pPr>
      <w:spacing w:before="150" w:line="240" w:lineRule="exact"/>
      <w:ind w:left="340"/>
    </w:pPr>
    <w:rPr>
      <w:iCs/>
    </w:rPr>
  </w:style>
  <w:style w:type="character" w:customStyle="1" w:styleId="CitatChar">
    <w:name w:val="Citat Char"/>
    <w:basedOn w:val="Standardstycketeckensnitt"/>
    <w:link w:val="Citat"/>
    <w:uiPriority w:val="2"/>
    <w:rsid w:val="00C70958"/>
    <w:rPr>
      <w:iCs/>
      <w:kern w:val="28"/>
      <w:lang w:val="sv-SE"/>
      <w14:numSpacing w14:val="proportional"/>
    </w:rPr>
  </w:style>
  <w:style w:type="paragraph" w:customStyle="1" w:styleId="Citatmedindrag">
    <w:name w:val="Citat med indrag"/>
    <w:basedOn w:val="Citat"/>
    <w:uiPriority w:val="2"/>
    <w:qFormat/>
    <w:rsid w:val="00C70958"/>
    <w:pPr>
      <w:spacing w:before="0"/>
      <w:ind w:firstLine="340"/>
    </w:pPr>
  </w:style>
  <w:style w:type="paragraph" w:customStyle="1" w:styleId="Citaticitat">
    <w:name w:val="Citat i citat"/>
    <w:basedOn w:val="Citat"/>
    <w:next w:val="Citatmedindrag"/>
    <w:autoRedefine/>
    <w:uiPriority w:val="2"/>
    <w:unhideWhenUsed/>
    <w:rsid w:val="00C70958"/>
    <w:pPr>
      <w:ind w:left="680"/>
    </w:pPr>
  </w:style>
  <w:style w:type="paragraph" w:styleId="Fotnotstext">
    <w:name w:val="footnote text"/>
    <w:basedOn w:val="Normalutanindragellerluft"/>
    <w:next w:val="Normalutanindragellerluft"/>
    <w:link w:val="FotnotstextChar"/>
    <w:uiPriority w:val="5"/>
    <w:unhideWhenUsed/>
    <w:rsid w:val="00C70958"/>
    <w:pPr>
      <w:spacing w:before="0" w:line="240" w:lineRule="exact"/>
    </w:pPr>
    <w:rPr>
      <w:sz w:val="20"/>
      <w:szCs w:val="20"/>
    </w:rPr>
  </w:style>
  <w:style w:type="character" w:customStyle="1" w:styleId="FotnotstextChar">
    <w:name w:val="Fotnotstext Char"/>
    <w:basedOn w:val="Standardstycketeckensnitt"/>
    <w:link w:val="Fotnotstext"/>
    <w:uiPriority w:val="5"/>
    <w:rsid w:val="00C70958"/>
    <w:rPr>
      <w:kern w:val="28"/>
      <w:sz w:val="20"/>
      <w:szCs w:val="20"/>
      <w:lang w:val="sv-SE"/>
      <w14:numSpacing w14:val="proportional"/>
    </w:rPr>
  </w:style>
  <w:style w:type="paragraph" w:styleId="Innehllsfrteckningsrubrik">
    <w:name w:val="TOC Heading"/>
    <w:basedOn w:val="Rubrik1"/>
    <w:next w:val="Normal"/>
    <w:uiPriority w:val="58"/>
    <w:semiHidden/>
    <w:rsid w:val="00C70958"/>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C70958"/>
    <w:rPr>
      <w:rFonts w:eastAsiaTheme="majorEastAsia" w:cstheme="majorBidi"/>
      <w:szCs w:val="56"/>
    </w:rPr>
  </w:style>
  <w:style w:type="character" w:customStyle="1" w:styleId="RubrikChar">
    <w:name w:val="Rubrik Char"/>
    <w:basedOn w:val="Standardstycketeckensnitt"/>
    <w:link w:val="Rubrik"/>
    <w:uiPriority w:val="58"/>
    <w:semiHidden/>
    <w:rsid w:val="00C70958"/>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C70958"/>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C70958"/>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7095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C70958"/>
  </w:style>
  <w:style w:type="paragraph" w:styleId="Innehll1">
    <w:name w:val="toc 1"/>
    <w:basedOn w:val="Normalutanindragellerluft"/>
    <w:next w:val="Normal"/>
    <w:uiPriority w:val="39"/>
    <w:semiHidden/>
    <w:unhideWhenUsed/>
    <w:rsid w:val="00C70958"/>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C70958"/>
    <w:pPr>
      <w:ind w:left="284"/>
    </w:pPr>
  </w:style>
  <w:style w:type="paragraph" w:styleId="Innehll3">
    <w:name w:val="toc 3"/>
    <w:basedOn w:val="Innehll2"/>
    <w:next w:val="Normal"/>
    <w:uiPriority w:val="39"/>
    <w:semiHidden/>
    <w:unhideWhenUsed/>
    <w:rsid w:val="00C70958"/>
    <w:pPr>
      <w:ind w:left="567"/>
    </w:pPr>
  </w:style>
  <w:style w:type="paragraph" w:styleId="Innehll4">
    <w:name w:val="toc 4"/>
    <w:basedOn w:val="Innehll3"/>
    <w:next w:val="Normal"/>
    <w:uiPriority w:val="39"/>
    <w:semiHidden/>
    <w:unhideWhenUsed/>
    <w:rsid w:val="00C70958"/>
    <w:pPr>
      <w:ind w:left="851"/>
    </w:pPr>
  </w:style>
  <w:style w:type="paragraph" w:styleId="Innehll5">
    <w:name w:val="toc 5"/>
    <w:basedOn w:val="Innehll4"/>
    <w:next w:val="Normal"/>
    <w:uiPriority w:val="39"/>
    <w:semiHidden/>
    <w:unhideWhenUsed/>
    <w:rsid w:val="00C70958"/>
    <w:pPr>
      <w:ind w:left="1134"/>
    </w:pPr>
  </w:style>
  <w:style w:type="paragraph" w:styleId="Innehll6">
    <w:name w:val="toc 6"/>
    <w:basedOn w:val="Innehll5"/>
    <w:next w:val="Normal"/>
    <w:uiPriority w:val="39"/>
    <w:semiHidden/>
    <w:unhideWhenUsed/>
    <w:rsid w:val="00C70958"/>
  </w:style>
  <w:style w:type="paragraph" w:styleId="Innehll7">
    <w:name w:val="toc 7"/>
    <w:basedOn w:val="Rubrik6"/>
    <w:next w:val="Normal"/>
    <w:uiPriority w:val="39"/>
    <w:semiHidden/>
    <w:unhideWhenUsed/>
    <w:rsid w:val="00C70958"/>
    <w:pPr>
      <w:spacing w:line="240" w:lineRule="auto"/>
      <w:ind w:left="1134" w:firstLine="284"/>
    </w:pPr>
  </w:style>
  <w:style w:type="paragraph" w:styleId="Innehll8">
    <w:name w:val="toc 8"/>
    <w:basedOn w:val="Innehll7"/>
    <w:next w:val="Normal"/>
    <w:uiPriority w:val="39"/>
    <w:semiHidden/>
    <w:unhideWhenUsed/>
    <w:rsid w:val="00C70958"/>
  </w:style>
  <w:style w:type="paragraph" w:styleId="Innehll9">
    <w:name w:val="toc 9"/>
    <w:basedOn w:val="Innehll8"/>
    <w:next w:val="Normal"/>
    <w:uiPriority w:val="39"/>
    <w:semiHidden/>
    <w:unhideWhenUsed/>
    <w:rsid w:val="00C70958"/>
  </w:style>
  <w:style w:type="paragraph" w:styleId="Inledning">
    <w:name w:val="Salutation"/>
    <w:basedOn w:val="Rubrik1"/>
    <w:next w:val="Normal"/>
    <w:link w:val="InledningChar"/>
    <w:uiPriority w:val="99"/>
    <w:semiHidden/>
    <w:unhideWhenUsed/>
    <w:locked/>
    <w:rsid w:val="00C70958"/>
  </w:style>
  <w:style w:type="character" w:customStyle="1" w:styleId="InledningChar">
    <w:name w:val="Inledning Char"/>
    <w:basedOn w:val="Standardstycketeckensnitt"/>
    <w:link w:val="Inledning"/>
    <w:uiPriority w:val="99"/>
    <w:semiHidden/>
    <w:rsid w:val="00C70958"/>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C70958"/>
    <w:pPr>
      <w:suppressLineNumbers/>
      <w:suppressAutoHyphens/>
      <w:spacing w:line="300" w:lineRule="exact"/>
    </w:pPr>
    <w:rPr>
      <w:noProof/>
    </w:rPr>
  </w:style>
  <w:style w:type="paragraph" w:customStyle="1" w:styleId="FSHNormalS5">
    <w:name w:val="FSH_NormalS5"/>
    <w:basedOn w:val="FSHNormal"/>
    <w:next w:val="FSHNormal"/>
    <w:uiPriority w:val="7"/>
    <w:semiHidden/>
    <w:rsid w:val="00C70958"/>
    <w:pPr>
      <w:keepNext/>
      <w:keepLines/>
      <w:spacing w:before="230" w:after="520" w:line="250" w:lineRule="exact"/>
    </w:pPr>
    <w:rPr>
      <w:b/>
      <w:sz w:val="27"/>
    </w:rPr>
  </w:style>
  <w:style w:type="paragraph" w:customStyle="1" w:styleId="FSHLogo">
    <w:name w:val="FSH_Logo"/>
    <w:basedOn w:val="FSHNormal"/>
    <w:next w:val="FSHNormal"/>
    <w:uiPriority w:val="7"/>
    <w:semiHidden/>
    <w:rsid w:val="00C70958"/>
    <w:pPr>
      <w:spacing w:line="240" w:lineRule="auto"/>
    </w:pPr>
  </w:style>
  <w:style w:type="paragraph" w:customStyle="1" w:styleId="FSHNormL">
    <w:name w:val="FSH_NormLÖ"/>
    <w:basedOn w:val="FSHNormal"/>
    <w:next w:val="FSHNormal"/>
    <w:uiPriority w:val="7"/>
    <w:semiHidden/>
    <w:rsid w:val="00C70958"/>
    <w:pPr>
      <w:pBdr>
        <w:top w:val="single" w:sz="12" w:space="3" w:color="auto"/>
      </w:pBdr>
    </w:pPr>
  </w:style>
  <w:style w:type="paragraph" w:customStyle="1" w:styleId="FSHRub1">
    <w:name w:val="FSH_Rub1"/>
    <w:aliases w:val="Rubrik1_S5"/>
    <w:basedOn w:val="FSHNormal"/>
    <w:next w:val="FSHNormal"/>
    <w:uiPriority w:val="7"/>
    <w:semiHidden/>
    <w:rsid w:val="00C70958"/>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C7095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C70958"/>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C70958"/>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C70958"/>
    <w:pPr>
      <w:spacing w:before="0" w:line="200" w:lineRule="exact"/>
    </w:pPr>
  </w:style>
  <w:style w:type="paragraph" w:customStyle="1" w:styleId="KantRubrikS5V">
    <w:name w:val="KantRubrikS5V"/>
    <w:basedOn w:val="KantRubrikS5H"/>
    <w:uiPriority w:val="7"/>
    <w:semiHidden/>
    <w:rsid w:val="00C70958"/>
    <w:pPr>
      <w:tabs>
        <w:tab w:val="right" w:pos="1814"/>
        <w:tab w:val="left" w:pos="1899"/>
      </w:tabs>
      <w:ind w:right="0"/>
      <w:jc w:val="left"/>
    </w:pPr>
  </w:style>
  <w:style w:type="paragraph" w:customStyle="1" w:styleId="KantRubrikS5Vrad2">
    <w:name w:val="KantRubrikS5Vrad2"/>
    <w:basedOn w:val="KantRubrikS5V"/>
    <w:uiPriority w:val="7"/>
    <w:semiHidden/>
    <w:rsid w:val="00C7095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C70958"/>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C70958"/>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C70958"/>
    <w:pPr>
      <w:spacing w:line="240" w:lineRule="auto"/>
      <w:ind w:firstLine="284"/>
    </w:pPr>
  </w:style>
  <w:style w:type="paragraph" w:customStyle="1" w:styleId="Lagtext">
    <w:name w:val="Lagtext"/>
    <w:basedOn w:val="Lagtextindrag"/>
    <w:next w:val="Lagtextindrag"/>
    <w:uiPriority w:val="3"/>
    <w:rsid w:val="00C70958"/>
    <w:pPr>
      <w:ind w:firstLine="0"/>
    </w:pPr>
  </w:style>
  <w:style w:type="paragraph" w:customStyle="1" w:styleId="Lagtextrubrik">
    <w:name w:val="Lagtext_rubrik"/>
    <w:basedOn w:val="Lagtextindrag"/>
    <w:next w:val="Lagtext"/>
    <w:uiPriority w:val="3"/>
    <w:rsid w:val="00C70958"/>
    <w:pPr>
      <w:suppressAutoHyphens/>
      <w:ind w:firstLine="0"/>
    </w:pPr>
    <w:rPr>
      <w:i/>
      <w:spacing w:val="20"/>
    </w:rPr>
  </w:style>
  <w:style w:type="paragraph" w:customStyle="1" w:styleId="NormalA4fot">
    <w:name w:val="Normal_A4fot"/>
    <w:basedOn w:val="Normalutanindragellerluft"/>
    <w:uiPriority w:val="7"/>
    <w:semiHidden/>
    <w:rsid w:val="00C70958"/>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C70958"/>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C70958"/>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C70958"/>
    <w:pPr>
      <w:tabs>
        <w:tab w:val="right" w:pos="1814"/>
        <w:tab w:val="left" w:pos="1899"/>
      </w:tabs>
      <w:ind w:right="0"/>
      <w:jc w:val="left"/>
    </w:pPr>
  </w:style>
  <w:style w:type="paragraph" w:customStyle="1" w:styleId="Normal00">
    <w:name w:val="Normal00"/>
    <w:basedOn w:val="Normalutanindragellerluft"/>
    <w:uiPriority w:val="7"/>
    <w:semiHidden/>
    <w:rsid w:val="00C7095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C70958"/>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C70958"/>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C7095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C7095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C7095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C7095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C70958"/>
    <w:pPr>
      <w:numPr>
        <w:numId w:val="12"/>
      </w:numPr>
      <w:ind w:left="284" w:hanging="284"/>
    </w:pPr>
  </w:style>
  <w:style w:type="paragraph" w:customStyle="1" w:styleId="RubrikInnehllsf">
    <w:name w:val="RubrikInnehållsf"/>
    <w:basedOn w:val="Rubrik1"/>
    <w:next w:val="Normal"/>
    <w:uiPriority w:val="3"/>
    <w:semiHidden/>
    <w:rsid w:val="00C70958"/>
  </w:style>
  <w:style w:type="paragraph" w:customStyle="1" w:styleId="RubrikSammanf">
    <w:name w:val="RubrikSammanf"/>
    <w:basedOn w:val="Rubrik1"/>
    <w:next w:val="Normal"/>
    <w:uiPriority w:val="3"/>
    <w:semiHidden/>
    <w:rsid w:val="00C70958"/>
  </w:style>
  <w:style w:type="paragraph" w:styleId="Sidfot">
    <w:name w:val="footer"/>
    <w:basedOn w:val="Normalutanindragellerluft"/>
    <w:link w:val="SidfotChar"/>
    <w:uiPriority w:val="7"/>
    <w:unhideWhenUsed/>
    <w:rsid w:val="00C70958"/>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C70958"/>
    <w:rPr>
      <w:kern w:val="28"/>
      <w:sz w:val="23"/>
      <w:lang w:val="sv-SE"/>
      <w14:numSpacing w14:val="proportional"/>
    </w:rPr>
  </w:style>
  <w:style w:type="paragraph" w:styleId="Sidhuvud">
    <w:name w:val="header"/>
    <w:basedOn w:val="Normalutanindragellerluft"/>
    <w:link w:val="SidhuvudChar"/>
    <w:uiPriority w:val="7"/>
    <w:unhideWhenUsed/>
    <w:rsid w:val="00C70958"/>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C70958"/>
    <w:rPr>
      <w:kern w:val="28"/>
      <w:lang w:val="sv-SE"/>
      <w14:numSpacing w14:val="proportional"/>
    </w:rPr>
  </w:style>
  <w:style w:type="paragraph" w:customStyle="1" w:styleId="Underskrifter">
    <w:name w:val="Underskrifter"/>
    <w:basedOn w:val="Normalutanindragellerluft"/>
    <w:uiPriority w:val="3"/>
    <w:unhideWhenUsed/>
    <w:rsid w:val="00C70958"/>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C70958"/>
    <w:pPr>
      <w:suppressLineNumbers/>
      <w:spacing w:before="480"/>
    </w:pPr>
    <w:rPr>
      <w:i w:val="0"/>
    </w:rPr>
  </w:style>
  <w:style w:type="paragraph" w:customStyle="1" w:styleId="Yrkandehnv">
    <w:name w:val="Yrkandehänv"/>
    <w:aliases w:val="Förslagspunkthänv"/>
    <w:uiPriority w:val="3"/>
    <w:unhideWhenUsed/>
    <w:rsid w:val="00C70958"/>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70958"/>
    <w:rPr>
      <w:color w:val="F4B083" w:themeColor="accent2" w:themeTint="99"/>
    </w:rPr>
  </w:style>
  <w:style w:type="table" w:styleId="Tabellrutnt">
    <w:name w:val="Table Grid"/>
    <w:basedOn w:val="Normaltabell"/>
    <w:uiPriority w:val="39"/>
    <w:locked/>
    <w:rsid w:val="00C7095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C70958"/>
    <w:rPr>
      <w:sz w:val="16"/>
      <w:szCs w:val="16"/>
    </w:rPr>
  </w:style>
  <w:style w:type="paragraph" w:styleId="Kommentarer">
    <w:name w:val="annotation text"/>
    <w:basedOn w:val="Normal"/>
    <w:link w:val="KommentarerChar"/>
    <w:uiPriority w:val="99"/>
    <w:semiHidden/>
    <w:unhideWhenUsed/>
    <w:rsid w:val="00C70958"/>
    <w:pPr>
      <w:spacing w:line="240" w:lineRule="auto"/>
    </w:pPr>
    <w:rPr>
      <w:sz w:val="20"/>
      <w:szCs w:val="20"/>
    </w:rPr>
  </w:style>
  <w:style w:type="character" w:customStyle="1" w:styleId="KommentarerChar">
    <w:name w:val="Kommentarer Char"/>
    <w:basedOn w:val="Standardstycketeckensnitt"/>
    <w:link w:val="Kommentarer"/>
    <w:uiPriority w:val="99"/>
    <w:semiHidden/>
    <w:rsid w:val="00C70958"/>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C70958"/>
    <w:rPr>
      <w:b/>
      <w:bCs/>
    </w:rPr>
  </w:style>
  <w:style w:type="character" w:customStyle="1" w:styleId="KommentarsmneChar">
    <w:name w:val="Kommentarsämne Char"/>
    <w:basedOn w:val="KommentarerChar"/>
    <w:link w:val="Kommentarsmne"/>
    <w:uiPriority w:val="99"/>
    <w:semiHidden/>
    <w:rsid w:val="00C70958"/>
    <w:rPr>
      <w:b/>
      <w:bCs/>
      <w:kern w:val="28"/>
      <w:sz w:val="20"/>
      <w:szCs w:val="20"/>
      <w:lang w:val="sv-SE"/>
      <w14:numSpacing w14:val="proportional"/>
    </w:rPr>
  </w:style>
  <w:style w:type="paragraph" w:styleId="Ballongtext">
    <w:name w:val="Balloon Text"/>
    <w:basedOn w:val="Normal"/>
    <w:link w:val="BallongtextChar"/>
    <w:uiPriority w:val="58"/>
    <w:semiHidden/>
    <w:locked/>
    <w:rsid w:val="00C70958"/>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C70958"/>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C70958"/>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C70958"/>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7095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C70958"/>
    <w:rPr>
      <w:kern w:val="28"/>
      <w:lang w:val="sv-SE"/>
      <w14:numSpacing w14:val="proportional"/>
    </w:rPr>
  </w:style>
  <w:style w:type="paragraph" w:customStyle="1" w:styleId="R1">
    <w:name w:val="R1"/>
    <w:basedOn w:val="Rubrik1"/>
    <w:next w:val="Normalutanindragellerluft"/>
    <w:uiPriority w:val="3"/>
    <w:semiHidden/>
    <w:rsid w:val="00C70958"/>
    <w:pPr>
      <w:outlineLvl w:val="9"/>
    </w:pPr>
  </w:style>
  <w:style w:type="paragraph" w:customStyle="1" w:styleId="R2">
    <w:name w:val="R2"/>
    <w:basedOn w:val="Rubrik2"/>
    <w:next w:val="Normalutanindragellerluft"/>
    <w:uiPriority w:val="3"/>
    <w:semiHidden/>
    <w:rsid w:val="00C70958"/>
    <w:pPr>
      <w:outlineLvl w:val="9"/>
    </w:pPr>
  </w:style>
  <w:style w:type="paragraph" w:customStyle="1" w:styleId="R3">
    <w:name w:val="R3"/>
    <w:basedOn w:val="Rubrik3"/>
    <w:next w:val="Normalutanindragellerluft"/>
    <w:uiPriority w:val="3"/>
    <w:semiHidden/>
    <w:rsid w:val="00C70958"/>
    <w:pPr>
      <w:outlineLvl w:val="9"/>
    </w:pPr>
  </w:style>
  <w:style w:type="paragraph" w:customStyle="1" w:styleId="KantrubrikV">
    <w:name w:val="KantrubrikV"/>
    <w:basedOn w:val="Sidhuvud"/>
    <w:qFormat/>
    <w:rsid w:val="00C70958"/>
    <w:pPr>
      <w:tabs>
        <w:tab w:val="clear" w:pos="4536"/>
        <w:tab w:val="clear" w:pos="9072"/>
      </w:tabs>
      <w:ind w:left="-1701"/>
    </w:pPr>
    <w:rPr>
      <w:sz w:val="20"/>
      <w:szCs w:val="20"/>
    </w:rPr>
  </w:style>
  <w:style w:type="paragraph" w:customStyle="1" w:styleId="KantrubrikH">
    <w:name w:val="KantrubrikH"/>
    <w:basedOn w:val="FSHNormal"/>
    <w:qFormat/>
    <w:rsid w:val="00C70958"/>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C70958"/>
    <w:pPr>
      <w:spacing w:before="360" w:after="0" w:line="390" w:lineRule="exact"/>
      <w:contextualSpacing/>
    </w:pPr>
    <w:rPr>
      <w:sz w:val="39"/>
    </w:rPr>
  </w:style>
  <w:style w:type="paragraph" w:styleId="Normaltindrag">
    <w:name w:val="Normal Indent"/>
    <w:basedOn w:val="Normal"/>
    <w:uiPriority w:val="99"/>
    <w:semiHidden/>
    <w:locked/>
    <w:rsid w:val="00C70958"/>
    <w:pPr>
      <w:ind w:left="1304"/>
    </w:pPr>
  </w:style>
  <w:style w:type="paragraph" w:customStyle="1" w:styleId="RubrikFrslagTIllRiksdagsbeslut">
    <w:name w:val="RubrikFörslagTIllRiksdagsbeslut"/>
    <w:basedOn w:val="Rubrik1"/>
    <w:qFormat/>
    <w:rsid w:val="00C70958"/>
    <w:pPr>
      <w:spacing w:after="300"/>
    </w:pPr>
    <w:rPr>
      <w:szCs w:val="38"/>
    </w:rPr>
  </w:style>
  <w:style w:type="paragraph" w:styleId="Lista">
    <w:name w:val="List"/>
    <w:basedOn w:val="Normal"/>
    <w:uiPriority w:val="99"/>
    <w:unhideWhenUsed/>
    <w:rsid w:val="00C70958"/>
    <w:pPr>
      <w:tabs>
        <w:tab w:val="clear" w:pos="284"/>
        <w:tab w:val="left" w:pos="340"/>
      </w:tabs>
      <w:spacing w:before="150" w:after="150"/>
      <w:ind w:left="340" w:hanging="340"/>
      <w:contextualSpacing/>
    </w:pPr>
  </w:style>
  <w:style w:type="paragraph" w:customStyle="1" w:styleId="Motionr">
    <w:name w:val="Motionär"/>
    <w:basedOn w:val="Underskrifter"/>
    <w:qFormat/>
    <w:rsid w:val="00C70958"/>
    <w:pPr>
      <w:spacing w:before="280" w:after="630"/>
    </w:pPr>
    <w:rPr>
      <w:b/>
      <w:i w:val="0"/>
      <w:sz w:val="32"/>
    </w:rPr>
  </w:style>
  <w:style w:type="paragraph" w:customStyle="1" w:styleId="Rubrik1numrerat">
    <w:name w:val="Rubrik 1 numrerat"/>
    <w:basedOn w:val="Rubrik1"/>
    <w:next w:val="Normalutanindragellerluft"/>
    <w:uiPriority w:val="5"/>
    <w:qFormat/>
    <w:rsid w:val="00C70958"/>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C70958"/>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C70958"/>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C70958"/>
    <w:pPr>
      <w:numPr>
        <w:numId w:val="34"/>
      </w:numPr>
      <w:ind w:left="340" w:hanging="340"/>
    </w:pPr>
  </w:style>
  <w:style w:type="paragraph" w:customStyle="1" w:styleId="ListaNummer">
    <w:name w:val="ListaNummer"/>
    <w:basedOn w:val="Lista"/>
    <w:qFormat/>
    <w:rsid w:val="00C70958"/>
    <w:pPr>
      <w:numPr>
        <w:numId w:val="30"/>
      </w:numPr>
      <w:suppressLineNumbers/>
      <w:ind w:left="340" w:hanging="340"/>
    </w:pPr>
  </w:style>
  <w:style w:type="paragraph" w:styleId="Liststycke">
    <w:name w:val="List Paragraph"/>
    <w:basedOn w:val="Normal"/>
    <w:uiPriority w:val="58"/>
    <w:semiHidden/>
    <w:locked/>
    <w:rsid w:val="00C70958"/>
    <w:pPr>
      <w:ind w:left="720"/>
      <w:contextualSpacing/>
    </w:pPr>
  </w:style>
  <w:style w:type="paragraph" w:customStyle="1" w:styleId="ListaLinje">
    <w:name w:val="ListaLinje"/>
    <w:basedOn w:val="Lista"/>
    <w:qFormat/>
    <w:rsid w:val="00C70958"/>
    <w:pPr>
      <w:numPr>
        <w:numId w:val="35"/>
      </w:numPr>
      <w:ind w:left="340" w:hanging="340"/>
    </w:pPr>
  </w:style>
  <w:style w:type="paragraph" w:customStyle="1" w:styleId="ListaGemener">
    <w:name w:val="ListaGemener"/>
    <w:basedOn w:val="Lista"/>
    <w:qFormat/>
    <w:rsid w:val="00C70958"/>
    <w:pPr>
      <w:numPr>
        <w:numId w:val="31"/>
      </w:numPr>
      <w:ind w:left="340" w:hanging="340"/>
    </w:pPr>
  </w:style>
  <w:style w:type="paragraph" w:customStyle="1" w:styleId="Klla">
    <w:name w:val="Källa"/>
    <w:basedOn w:val="Normalutanindragellerluft"/>
    <w:next w:val="Normalutanindragellerluft"/>
    <w:qFormat/>
    <w:rsid w:val="00C70958"/>
    <w:pPr>
      <w:spacing w:before="0" w:line="240" w:lineRule="exact"/>
    </w:pPr>
    <w:rPr>
      <w:sz w:val="20"/>
    </w:rPr>
  </w:style>
  <w:style w:type="paragraph" w:customStyle="1" w:styleId="Tabellrubrik">
    <w:name w:val="Tabellrubrik"/>
    <w:basedOn w:val="Normalutanindragellerluft"/>
    <w:next w:val="Normalutanindragellerluft"/>
    <w:qFormat/>
    <w:rsid w:val="00C70958"/>
    <w:pPr>
      <w:spacing w:before="150"/>
    </w:pPr>
    <w:rPr>
      <w:b/>
      <w:sz w:val="23"/>
    </w:rPr>
  </w:style>
  <w:style w:type="paragraph" w:customStyle="1" w:styleId="Tabellunderrubrik">
    <w:name w:val="Tabell underrubrik"/>
    <w:basedOn w:val="Tabellrubrik"/>
    <w:qFormat/>
    <w:rsid w:val="00C70958"/>
    <w:pPr>
      <w:spacing w:before="0"/>
    </w:pPr>
    <w:rPr>
      <w:b w:val="0"/>
      <w:i/>
      <w:sz w:val="20"/>
      <w:szCs w:val="20"/>
    </w:rPr>
  </w:style>
  <w:style w:type="paragraph" w:customStyle="1" w:styleId="Rubrik4numrerat">
    <w:name w:val="Rubrik 4 numrerat"/>
    <w:basedOn w:val="Rubrik4"/>
    <w:next w:val="Normalutanindragellerluft"/>
    <w:qFormat/>
    <w:rsid w:val="00C70958"/>
    <w:pPr>
      <w:numPr>
        <w:ilvl w:val="3"/>
        <w:numId w:val="32"/>
      </w:numPr>
      <w:ind w:left="737" w:hanging="737"/>
    </w:pPr>
  </w:style>
  <w:style w:type="paragraph" w:customStyle="1" w:styleId="Beteckning">
    <w:name w:val="Beteckning"/>
    <w:basedOn w:val="MotionTIllRiksdagen"/>
    <w:next w:val="Motionr"/>
    <w:link w:val="BeteckningChar"/>
    <w:rsid w:val="00C70958"/>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C70958"/>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C70958"/>
    <w:rPr>
      <w:noProof/>
      <w:kern w:val="28"/>
      <w:sz w:val="48"/>
      <w:lang w:val="sv-SE"/>
      <w14:numSpacing w14:val="proportional"/>
    </w:rPr>
  </w:style>
  <w:style w:type="character" w:customStyle="1" w:styleId="MotionTIllRiksdagenChar">
    <w:name w:val="MotionTIllRiksdagen Char"/>
    <w:basedOn w:val="FSHRub2Char"/>
    <w:link w:val="MotionTIllRiksdagen"/>
    <w:rsid w:val="00C70958"/>
    <w:rPr>
      <w:noProof/>
      <w:kern w:val="28"/>
      <w:sz w:val="39"/>
      <w:lang w:val="sv-SE"/>
      <w14:numSpacing w14:val="proportional"/>
    </w:rPr>
  </w:style>
  <w:style w:type="character" w:customStyle="1" w:styleId="BeteckningChar">
    <w:name w:val="Beteckning Char"/>
    <w:basedOn w:val="MotionTIllRiksdagenChar"/>
    <w:link w:val="Beteckning"/>
    <w:rsid w:val="00C70958"/>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59DFA65FAE54C18BE3EA734E2E0786B"/>
        <w:category>
          <w:name w:val="Allmänt"/>
          <w:gallery w:val="placeholder"/>
        </w:category>
        <w:types>
          <w:type w:val="bbPlcHdr"/>
        </w:types>
        <w:behaviors>
          <w:behavior w:val="content"/>
        </w:behaviors>
        <w:guid w:val="{F77FF7A9-250C-4131-9E19-235241110231}"/>
      </w:docPartPr>
      <w:docPartBody>
        <w:p w:rsidR="00D07610" w:rsidRDefault="002B449A">
          <w:pPr>
            <w:pStyle w:val="B59DFA65FAE54C18BE3EA734E2E0786B"/>
          </w:pPr>
          <w:r w:rsidRPr="009A726D">
            <w:rPr>
              <w:rStyle w:val="Platshllartext"/>
            </w:rPr>
            <w:t>Klicka här för att ange text.</w:t>
          </w:r>
        </w:p>
      </w:docPartBody>
    </w:docPart>
    <w:docPart>
      <w:docPartPr>
        <w:name w:val="E17E8257797F433F921DFE433F6BD36A"/>
        <w:category>
          <w:name w:val="Allmänt"/>
          <w:gallery w:val="placeholder"/>
        </w:category>
        <w:types>
          <w:type w:val="bbPlcHdr"/>
        </w:types>
        <w:behaviors>
          <w:behavior w:val="content"/>
        </w:behaviors>
        <w:guid w:val="{A36697B2-B17C-4083-A77A-5FDE69AA7C35}"/>
      </w:docPartPr>
      <w:docPartBody>
        <w:p w:rsidR="00D07610" w:rsidRDefault="002B449A">
          <w:pPr>
            <w:pStyle w:val="E17E8257797F433F921DFE433F6BD36A"/>
          </w:pPr>
          <w:r w:rsidRPr="002551EA">
            <w:rPr>
              <w:rStyle w:val="Platshllartext"/>
              <w:color w:val="808080" w:themeColor="background1" w:themeShade="80"/>
            </w:rPr>
            <w:t>[Motionärernas namn]</w:t>
          </w:r>
        </w:p>
      </w:docPartBody>
    </w:docPart>
    <w:docPart>
      <w:docPartPr>
        <w:name w:val="ECF0AB73FC3F46F894CD2962BDE31709"/>
        <w:category>
          <w:name w:val="Allmänt"/>
          <w:gallery w:val="placeholder"/>
        </w:category>
        <w:types>
          <w:type w:val="bbPlcHdr"/>
        </w:types>
        <w:behaviors>
          <w:behavior w:val="content"/>
        </w:behaviors>
        <w:guid w:val="{2F7170CD-94AA-472D-87B1-86A9C0B522DE}"/>
      </w:docPartPr>
      <w:docPartBody>
        <w:p w:rsidR="00D07610" w:rsidRDefault="002B449A">
          <w:pPr>
            <w:pStyle w:val="ECF0AB73FC3F46F894CD2962BDE31709"/>
          </w:pPr>
          <w:r>
            <w:rPr>
              <w:rStyle w:val="Platshllartext"/>
            </w:rPr>
            <w:t xml:space="preserve"> </w:t>
          </w:r>
        </w:p>
      </w:docPartBody>
    </w:docPart>
    <w:docPart>
      <w:docPartPr>
        <w:name w:val="CA6B4BF3FE3F4E3885DF1DC1D51C10EB"/>
        <w:category>
          <w:name w:val="Allmänt"/>
          <w:gallery w:val="placeholder"/>
        </w:category>
        <w:types>
          <w:type w:val="bbPlcHdr"/>
        </w:types>
        <w:behaviors>
          <w:behavior w:val="content"/>
        </w:behaviors>
        <w:guid w:val="{77ECBE57-A91C-42CE-959A-4BD7372B8582}"/>
      </w:docPartPr>
      <w:docPartBody>
        <w:p w:rsidR="00D07610" w:rsidRDefault="002B449A">
          <w:pPr>
            <w:pStyle w:val="CA6B4BF3FE3F4E3885DF1DC1D51C10E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49A"/>
    <w:rsid w:val="002B449A"/>
    <w:rsid w:val="004A7046"/>
    <w:rsid w:val="006E7E24"/>
    <w:rsid w:val="00D076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59DFA65FAE54C18BE3EA734E2E0786B">
    <w:name w:val="B59DFA65FAE54C18BE3EA734E2E0786B"/>
  </w:style>
  <w:style w:type="paragraph" w:customStyle="1" w:styleId="536C0DAFB4D047BEA0E10E3D6F1DA693">
    <w:name w:val="536C0DAFB4D047BEA0E10E3D6F1DA693"/>
  </w:style>
  <w:style w:type="paragraph" w:customStyle="1" w:styleId="562B83C2EB5C4A699E36E831A387E14C">
    <w:name w:val="562B83C2EB5C4A699E36E831A387E14C"/>
  </w:style>
  <w:style w:type="paragraph" w:customStyle="1" w:styleId="E17E8257797F433F921DFE433F6BD36A">
    <w:name w:val="E17E8257797F433F921DFE433F6BD36A"/>
  </w:style>
  <w:style w:type="paragraph" w:customStyle="1" w:styleId="ECF0AB73FC3F46F894CD2962BDE31709">
    <w:name w:val="ECF0AB73FC3F46F894CD2962BDE31709"/>
  </w:style>
  <w:style w:type="paragraph" w:customStyle="1" w:styleId="CA6B4BF3FE3F4E3885DF1DC1D51C10EB">
    <w:name w:val="CA6B4BF3FE3F4E3885DF1DC1D51C10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6DBA0E-D706-4825-8593-16EC6F31970A}"/>
</file>

<file path=customXml/itemProps2.xml><?xml version="1.0" encoding="utf-8"?>
<ds:datastoreItem xmlns:ds="http://schemas.openxmlformats.org/officeDocument/2006/customXml" ds:itemID="{25512FCE-929D-4051-866F-9400DEE92CB6}"/>
</file>

<file path=customXml/itemProps3.xml><?xml version="1.0" encoding="utf-8"?>
<ds:datastoreItem xmlns:ds="http://schemas.openxmlformats.org/officeDocument/2006/customXml" ds:itemID="{EC7362E8-6E68-427E-92FE-02C68AEC9C41}"/>
</file>

<file path=docProps/app.xml><?xml version="1.0" encoding="utf-8"?>
<Properties xmlns="http://schemas.openxmlformats.org/officeDocument/2006/extended-properties" xmlns:vt="http://schemas.openxmlformats.org/officeDocument/2006/docPropsVTypes">
  <Template>Normal</Template>
  <TotalTime>23</TotalTime>
  <Pages>2</Pages>
  <Words>501</Words>
  <Characters>2851</Characters>
  <Application>Microsoft Office Word</Application>
  <DocSecurity>0</DocSecurity>
  <Lines>50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201617M1154 Säkra patientnära analyser</vt:lpstr>
      <vt:lpstr>
      </vt:lpstr>
    </vt:vector>
  </TitlesOfParts>
  <Company>Sveriges riksdag</Company>
  <LinksUpToDate>false</LinksUpToDate>
  <CharactersWithSpaces>3335</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