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9FB15" w14:textId="77777777" w:rsidR="00630DC0" w:rsidRPr="005F6696" w:rsidRDefault="00630DC0">
      <w:pPr>
        <w:pStyle w:val="Frslagsrubrik"/>
      </w:pPr>
      <w:r w:rsidRPr="005F6696">
        <w:t>Förslag till riksdagsbeslut</w:t>
      </w:r>
    </w:p>
    <w:p w14:paraId="77824744" w14:textId="77777777" w:rsidR="00630DC0" w:rsidRPr="005F6696" w:rsidRDefault="00630DC0">
      <w:pPr>
        <w:pStyle w:val="Hemstlatt"/>
      </w:pPr>
      <w:r w:rsidRPr="005F6696">
        <w:t>Riksdagen tillkännager för regeringen som sin mening vad som anförs i motionen om Ekomuseum Bergsl</w:t>
      </w:r>
      <w:r w:rsidRPr="005F6696">
        <w:t>a</w:t>
      </w:r>
      <w:r w:rsidRPr="005F6696">
        <w:t>gen.</w:t>
      </w:r>
    </w:p>
    <w:p w14:paraId="5BF4F875" w14:textId="77777777" w:rsidR="00630DC0" w:rsidRPr="005F6696" w:rsidRDefault="00630DC0">
      <w:pPr>
        <w:pStyle w:val="Rubrik1"/>
      </w:pPr>
      <w:r w:rsidRPr="005F6696">
        <w:t>Motivering</w:t>
      </w:r>
    </w:p>
    <w:p w14:paraId="5FEC8AFA" w14:textId="77777777" w:rsidR="00630DC0" w:rsidRPr="005F6696" w:rsidRDefault="00630DC0">
      <w:r w:rsidRPr="005F6696">
        <w:t>Landskap, minne, människa är ord som hör ihop. Den europeiska landskap</w:t>
      </w:r>
      <w:r w:rsidRPr="005F6696">
        <w:t>s</w:t>
      </w:r>
      <w:r w:rsidRPr="005F6696">
        <w:t>konventionen vill nu lyfta fram och få igång arbetet runt dessa ord. Det är begrepp som passar även ett ekomuseum.</w:t>
      </w:r>
    </w:p>
    <w:p w14:paraId="109C76EF" w14:textId="77777777" w:rsidR="00630DC0" w:rsidRPr="005F6696" w:rsidRDefault="00630DC0">
      <w:pPr>
        <w:pStyle w:val="Normaltindrag"/>
      </w:pPr>
      <w:r w:rsidRPr="005F6696">
        <w:t>Stiftelsen Ekomuseum Bergslagen har verkat i drygt tjugo år. Verksamh</w:t>
      </w:r>
      <w:r w:rsidRPr="005F6696">
        <w:t>e</w:t>
      </w:r>
      <w:r w:rsidRPr="005F6696">
        <w:t>ten började som ett museiexperiment men har allt eftersom åren gått utvec</w:t>
      </w:r>
      <w:r w:rsidRPr="005F6696">
        <w:t>k</w:t>
      </w:r>
      <w:r w:rsidRPr="005F6696">
        <w:t>lats till en stark samarbetsorganisation (Stiftelsen Ekomuseum Bergslagen) mellan sju kommuner och två län: Smedjebackens och Ludvika kommuner i Dalarna samt Fagersta, Norberg, Skinnskatteberg, Hallstahammar och Sur</w:t>
      </w:r>
      <w:r w:rsidRPr="005F6696">
        <w:t>a</w:t>
      </w:r>
      <w:r w:rsidRPr="005F6696">
        <w:t>hammar i Västmanland. I nätverket ingår även två länsmuseer: Dalarnas m</w:t>
      </w:r>
      <w:r w:rsidRPr="005F6696">
        <w:t>u</w:t>
      </w:r>
      <w:r w:rsidRPr="005F6696">
        <w:t>seum och Västmanlands läns museum.</w:t>
      </w:r>
    </w:p>
    <w:p w14:paraId="5D8B67B1" w14:textId="77777777" w:rsidR="00630DC0" w:rsidRPr="005F6696" w:rsidRDefault="00630DC0">
      <w:pPr>
        <w:pStyle w:val="Normaltindrag"/>
      </w:pPr>
      <w:r w:rsidRPr="005F6696">
        <w:t>Ekomuseum Bergslagen är ingen byggnad med samlingar av föremål. Det är ett museum utan väggar uppbyggt kring en ra</w:t>
      </w:r>
      <w:r w:rsidRPr="005F6696">
        <w:t>d välbevarade och viktiga sevärdheter i Bergslagen som berättar om människors liv och arbete genom tiderna.</w:t>
      </w:r>
    </w:p>
    <w:p w14:paraId="4815EC55" w14:textId="77777777" w:rsidR="00630DC0" w:rsidRPr="005F6696" w:rsidRDefault="00630DC0">
      <w:pPr>
        <w:pStyle w:val="Normaltindrag"/>
      </w:pPr>
      <w:r w:rsidRPr="005F6696">
        <w:t>Ekomuseum Bergslagen sträcker sig över ett förhållandevis stort geogr</w:t>
      </w:r>
      <w:r w:rsidRPr="005F6696">
        <w:t>a</w:t>
      </w:r>
      <w:r w:rsidRPr="005F6696">
        <w:t>fiskt område. Det är mer än 15 mil mellan Säfsnäs i nordväst till Strömsholm i söder. Besöksmiljöerna uppvisar olika teman, exempelvis hyttor, smedjor, kolartorp och gruvor men också bergsmansgårdar, kraftverk och konstutstäl</w:t>
      </w:r>
      <w:r w:rsidRPr="005F6696">
        <w:t>l</w:t>
      </w:r>
      <w:r w:rsidRPr="005F6696">
        <w:t>ningar. Allt är bevarat för att ge besökaren insikt i hur järn har brutit bygd i Bergslagen.</w:t>
      </w:r>
    </w:p>
    <w:p w14:paraId="0C185C76" w14:textId="77777777" w:rsidR="00630DC0" w:rsidRPr="005F6696" w:rsidRDefault="00630DC0">
      <w:pPr>
        <w:pStyle w:val="Normaltindrag"/>
      </w:pPr>
      <w:r w:rsidRPr="005F6696">
        <w:t xml:space="preserve">Miljöerna är av stort industri- och kulturhistoriskt värde och intresse och binder samman nutidens befolkning med Bergslagens unika historia. Inte </w:t>
      </w:r>
      <w:r w:rsidRPr="005F6696">
        <w:lastRenderedPageBreak/>
        <w:t>minst för skolorna i området är Ekomuseum Bergslagen en stor och ident</w:t>
      </w:r>
      <w:r w:rsidRPr="005F6696">
        <w:t>i</w:t>
      </w:r>
      <w:r w:rsidRPr="005F6696">
        <w:t>tetsskapande kunskapsresurs.</w:t>
      </w:r>
    </w:p>
    <w:p w14:paraId="1D9FDDB5" w14:textId="77777777" w:rsidR="00630DC0" w:rsidRPr="005F6696" w:rsidRDefault="00630DC0">
      <w:pPr>
        <w:pStyle w:val="Normaltindrag"/>
      </w:pPr>
      <w:r w:rsidRPr="005F6696">
        <w:t>Rent organisatoriskt är Ekomuseum i Bergslagen en liten verksamhet med stöd av ideella krafter. Samarbetet med kommunerna sker via kultur- och turistverksamheten. Ekonomin bärs av stiftarnas årliga fasta bidrag, men för att finansiera verksamheten har också medel ur statliga fonder och från EU krävts samt erhållits.</w:t>
      </w:r>
    </w:p>
    <w:p w14:paraId="19091D22" w14:textId="77777777" w:rsidR="00630DC0" w:rsidRPr="005F6696" w:rsidRDefault="00630DC0">
      <w:pPr>
        <w:pStyle w:val="Normaltindrag"/>
      </w:pPr>
      <w:r w:rsidRPr="005F6696">
        <w:t>Ekomuseum Bergslagen är vid det här laget en välkänd och uppskattad verksamhet med många besökare och har även tilldelats internationella u</w:t>
      </w:r>
      <w:r w:rsidRPr="005F6696">
        <w:t>t</w:t>
      </w:r>
      <w:r w:rsidRPr="005F6696">
        <w:t>märkelser. Museet ingår i såväl ett nationellt som ett internationellt nätverk av ekomuseer.</w:t>
      </w:r>
    </w:p>
    <w:p w14:paraId="0DAF538F" w14:textId="77777777" w:rsidR="00630DC0" w:rsidRPr="005F6696" w:rsidRDefault="00630DC0">
      <w:pPr>
        <w:pStyle w:val="Normaltindrag"/>
      </w:pPr>
      <w:r w:rsidRPr="005F6696">
        <w:t>Det är av största vikt att ytterligare utveckla museet med tanke på det ku</w:t>
      </w:r>
      <w:r w:rsidRPr="005F6696">
        <w:t>l</w:t>
      </w:r>
      <w:r w:rsidRPr="005F6696">
        <w:t>turhistoriska värdet samt betydelsen för kommunerna och deras besöksnäring. Ekomuseet är och bör också vara ett verktyg i arbetet med landskapets minne.</w:t>
      </w:r>
    </w:p>
    <w:p w14:paraId="1A253CE3" w14:textId="77777777" w:rsidR="00630DC0" w:rsidRPr="005F6696" w:rsidRDefault="00630DC0">
      <w:pPr>
        <w:pStyle w:val="Normaltindrag"/>
      </w:pPr>
      <w:r w:rsidRPr="005F6696">
        <w:t>För att medge möjlighet till långsiktig planering och utveckling bör Ek</w:t>
      </w:r>
      <w:r w:rsidRPr="005F6696">
        <w:t>o</w:t>
      </w:r>
      <w:r w:rsidRPr="005F6696">
        <w:t>museum Bergslagen få bättre möjligheter att fortsätta sin ovärderliga ver</w:t>
      </w:r>
      <w:r w:rsidRPr="005F6696">
        <w:t>k</w:t>
      </w:r>
      <w:r w:rsidRPr="005F6696">
        <w:t>samhet. Att i dag lyfta fram och synliggöra historien och grunden till vårt samhällsbygge är en god inteckning i framtiden.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F6696" w14:paraId="4B6B8E81" w14:textId="77777777">
        <w:trPr>
          <w:cantSplit/>
        </w:trPr>
        <w:tc>
          <w:tcPr>
            <w:tcW w:w="3046" w:type="dxa"/>
          </w:tcPr>
          <w:p w14:paraId="219DA330" w14:textId="77777777" w:rsidR="00630DC0" w:rsidRPr="005F6696" w:rsidRDefault="00630DC0">
            <w:pPr>
              <w:pStyle w:val="UnderskriftDatum"/>
              <w:spacing w:before="240"/>
            </w:pPr>
            <w:r w:rsidRPr="005F6696">
              <w:t>Stockholm den 28 september 2011</w:t>
            </w:r>
          </w:p>
        </w:tc>
        <w:tc>
          <w:tcPr>
            <w:tcW w:w="3047" w:type="dxa"/>
          </w:tcPr>
          <w:p w14:paraId="378A304B" w14:textId="77777777" w:rsidR="00630DC0" w:rsidRPr="005F6696" w:rsidRDefault="00630DC0">
            <w:pPr>
              <w:pStyle w:val="Underskrifter"/>
              <w:spacing w:before="240"/>
            </w:pPr>
          </w:p>
        </w:tc>
      </w:tr>
      <w:tr w:rsidR="00000000" w:rsidRPr="005F6696" w14:paraId="7675131A" w14:textId="77777777">
        <w:trPr>
          <w:cantSplit/>
        </w:trPr>
        <w:tc>
          <w:tcPr>
            <w:tcW w:w="3046" w:type="dxa"/>
          </w:tcPr>
          <w:p w14:paraId="7846BBDC" w14:textId="77777777" w:rsidR="00630DC0" w:rsidRPr="005F6696" w:rsidRDefault="00630DC0">
            <w:pPr>
              <w:pStyle w:val="Underskrifter"/>
            </w:pPr>
            <w:r w:rsidRPr="005F6696">
              <w:t>Carin Runeson (S)</w:t>
            </w:r>
          </w:p>
        </w:tc>
        <w:tc>
          <w:tcPr>
            <w:tcW w:w="3046" w:type="dxa"/>
          </w:tcPr>
          <w:p w14:paraId="4CA1CE53" w14:textId="77777777" w:rsidR="00630DC0" w:rsidRPr="005F6696" w:rsidRDefault="00630DC0">
            <w:pPr>
              <w:pStyle w:val="Underskrifter"/>
            </w:pPr>
            <w:r w:rsidRPr="005F6696">
              <w:t>Olle Thorell (S)</w:t>
            </w:r>
          </w:p>
        </w:tc>
      </w:tr>
    </w:tbl>
    <w:p w14:paraId="046ABB31" w14:textId="77777777" w:rsidR="00630DC0" w:rsidRPr="005F6696" w:rsidRDefault="00630DC0">
      <w:pPr>
        <w:pStyle w:val="Normaltindrag"/>
      </w:pPr>
    </w:p>
    <w:sectPr w:rsidR="00630DC0" w:rsidRPr="005F66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6E13A" w14:textId="77777777" w:rsidR="00630DC0" w:rsidRPr="005F6696" w:rsidRDefault="00630DC0">
      <w:r w:rsidRPr="005F6696">
        <w:separator/>
      </w:r>
    </w:p>
  </w:endnote>
  <w:endnote w:type="continuationSeparator" w:id="0">
    <w:p w14:paraId="2749E18E" w14:textId="77777777" w:rsidR="00630DC0" w:rsidRPr="005F6696" w:rsidRDefault="00630DC0">
      <w:r w:rsidRPr="005F669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0A989" w14:textId="592F73E6" w:rsidR="00630DC0" w:rsidRPr="005F6696" w:rsidRDefault="005F6696">
    <w:pPr>
      <w:pStyle w:val="Sidfot"/>
    </w:pPr>
    <w:r w:rsidRPr="005F669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 wp14:anchorId="1F1362C1" wp14:editId="133E5429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0444497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224EED" w14:textId="77777777" w:rsidR="00630DC0" w:rsidRDefault="00630DC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1362C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14:paraId="51224EED" w14:textId="77777777" w:rsidR="00630DC0" w:rsidRDefault="00630DC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49692" w14:textId="7EB6596E" w:rsidR="00630DC0" w:rsidRPr="005F6696" w:rsidRDefault="005F6696">
    <w:pPr>
      <w:pStyle w:val="Sidfot"/>
    </w:pPr>
    <w:r w:rsidRPr="005F669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 wp14:anchorId="45C04F3E" wp14:editId="76ED0A70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8861333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522D24" w14:textId="77777777" w:rsidR="00630DC0" w:rsidRDefault="00630DC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C04F3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14:paraId="63522D24" w14:textId="77777777" w:rsidR="00630DC0" w:rsidRDefault="00630DC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E8BB2" w14:textId="61A94092" w:rsidR="00630DC0" w:rsidRPr="005F6696" w:rsidRDefault="005F6696">
    <w:pPr>
      <w:pStyle w:val="Sidfot"/>
    </w:pPr>
    <w:r w:rsidRPr="005F669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 wp14:anchorId="7DACE226" wp14:editId="76CAEB13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2735712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F8D38B" w14:textId="77777777" w:rsidR="00630DC0" w:rsidRDefault="00630DC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ACE22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14:paraId="63F8D38B" w14:textId="77777777" w:rsidR="00630DC0" w:rsidRDefault="00630DC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DCC85" w14:textId="77777777" w:rsidR="00630DC0" w:rsidRPr="005F6696" w:rsidRDefault="00630DC0">
      <w:r w:rsidRPr="005F6696">
        <w:separator/>
      </w:r>
    </w:p>
  </w:footnote>
  <w:footnote w:type="continuationSeparator" w:id="0">
    <w:p w14:paraId="4B84D7FD" w14:textId="77777777" w:rsidR="00630DC0" w:rsidRPr="005F6696" w:rsidRDefault="00630DC0">
      <w:r w:rsidRPr="005F669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E6384" w14:textId="3F6DD702" w:rsidR="00630DC0" w:rsidRPr="005F6696" w:rsidRDefault="005F6696">
    <w:pPr>
      <w:pStyle w:val="Sidhuvud"/>
    </w:pPr>
    <w:r w:rsidRPr="005F669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 wp14:anchorId="3146EFF1" wp14:editId="294B0E3C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9075885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6CC9D5" w14:textId="77777777" w:rsidR="00630DC0" w:rsidRDefault="00630DC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46EFF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14:paraId="6C6CC9D5" w14:textId="77777777" w:rsidR="00630DC0" w:rsidRDefault="00630DC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17AA6" w14:textId="6B0A4D93" w:rsidR="00630DC0" w:rsidRPr="005F6696" w:rsidRDefault="005F6696">
    <w:pPr>
      <w:pStyle w:val="Sidhuvud"/>
    </w:pPr>
    <w:r w:rsidRPr="005F669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 wp14:anchorId="096FBF87" wp14:editId="42D11B1F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9786216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67F56F" w14:textId="77777777" w:rsidR="00630DC0" w:rsidRDefault="00630DC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6FBF8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14:paraId="0B67F56F" w14:textId="77777777" w:rsidR="00630DC0" w:rsidRDefault="00630DC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C2E24" w14:textId="77777777" w:rsidR="00630DC0" w:rsidRPr="005F6696" w:rsidRDefault="00630DC0">
    <w:pPr>
      <w:pStyle w:val="FSHNormal"/>
      <w:tabs>
        <w:tab w:val="right" w:pos="5840"/>
      </w:tabs>
    </w:pPr>
    <w:r w:rsidRPr="005F6696">
      <w:br/>
    </w:r>
    <w:r w:rsidRPr="005F6696">
      <w:fldChar w:fldCharType="begin" w:fldLock="1"/>
    </w:r>
    <w:r w:rsidRPr="005F6696">
      <w:instrText xml:space="preserve"> DOCPROPERTY</w:instrText>
    </w:r>
    <w:r w:rsidRPr="005F6696">
      <w:rPr>
        <w:sz w:val="18"/>
      </w:rPr>
      <w:instrText xml:space="preserve"> "YearUser" *\charformat </w:instrText>
    </w:r>
    <w:r w:rsidRPr="005F6696">
      <w:fldChar w:fldCharType="separate"/>
    </w:r>
    <w:r w:rsidRPr="005F6696">
      <w:t>2011/12</w:t>
    </w:r>
    <w:r w:rsidRPr="005F6696">
      <w:fldChar w:fldCharType="end"/>
    </w:r>
    <w:r w:rsidRPr="005F6696">
      <w:t xml:space="preserve"> </w:t>
    </w:r>
    <w:r w:rsidRPr="005F6696">
      <w:tab/>
      <w:t xml:space="preserve">mnr: </w:t>
    </w:r>
    <w:r w:rsidRPr="005F6696">
      <w:fldChar w:fldCharType="begin" w:fldLock="1"/>
    </w:r>
    <w:r w:rsidRPr="005F6696">
      <w:instrText xml:space="preserve"> DOCPROPERTY</w:instrText>
    </w:r>
    <w:r w:rsidRPr="005F6696">
      <w:rPr>
        <w:sz w:val="18"/>
      </w:rPr>
      <w:instrText xml:space="preserve"> "Motionsnummer" *\charformat </w:instrText>
    </w:r>
    <w:r w:rsidRPr="005F6696">
      <w:fldChar w:fldCharType="separate"/>
    </w:r>
    <w:r w:rsidRPr="005F6696">
      <w:t>Kr228</w:t>
    </w:r>
    <w:r w:rsidRPr="005F6696">
      <w:fldChar w:fldCharType="end"/>
    </w:r>
    <w:r w:rsidRPr="005F6696">
      <w:br/>
    </w:r>
    <w:r w:rsidRPr="005F6696">
      <w:fldChar w:fldCharType="begin" w:fldLock="1"/>
    </w:r>
    <w:r w:rsidRPr="005F6696">
      <w:instrText xml:space="preserve"> DOCPROPERTY</w:instrText>
    </w:r>
    <w:r w:rsidRPr="005F6696">
      <w:rPr>
        <w:sz w:val="18"/>
      </w:rPr>
      <w:instrText xml:space="preserve"> "Samling" *\charformat </w:instrText>
    </w:r>
    <w:r w:rsidRPr="005F6696">
      <w:fldChar w:fldCharType="end"/>
    </w:r>
    <w:r w:rsidRPr="005F6696">
      <w:tab/>
      <w:t xml:space="preserve">pnr: </w:t>
    </w:r>
    <w:r w:rsidRPr="005F6696">
      <w:fldChar w:fldCharType="begin" w:fldLock="1"/>
    </w:r>
    <w:r w:rsidRPr="005F6696">
      <w:instrText xml:space="preserve"> DOCPROPERTY</w:instrText>
    </w:r>
    <w:r w:rsidRPr="005F6696">
      <w:rPr>
        <w:sz w:val="18"/>
      </w:rPr>
      <w:instrText xml:space="preserve"> "Partinummer" *\charformat </w:instrText>
    </w:r>
    <w:r w:rsidRPr="005F6696">
      <w:fldChar w:fldCharType="separate"/>
    </w:r>
    <w:r w:rsidRPr="005F6696">
      <w:t>S2194</w:t>
    </w:r>
    <w:r w:rsidRPr="005F6696">
      <w:fldChar w:fldCharType="end"/>
    </w:r>
  </w:p>
  <w:p w14:paraId="3F02F43E" w14:textId="77777777" w:rsidR="00630DC0" w:rsidRPr="005F6696" w:rsidRDefault="00630DC0">
    <w:pPr>
      <w:pStyle w:val="FSHRub1"/>
    </w:pPr>
    <w:r w:rsidRPr="005F6696">
      <w:t>Motion till riksdagen</w:t>
    </w:r>
    <w:r w:rsidRPr="005F6696">
      <w:br/>
    </w:r>
    <w:r w:rsidRPr="005F6696">
      <w:fldChar w:fldCharType="begin" w:fldLock="1"/>
    </w:r>
    <w:r w:rsidRPr="005F6696">
      <w:instrText xml:space="preserve"> DOCPROPERTY "YearUser" *\charformat </w:instrText>
    </w:r>
    <w:r w:rsidRPr="005F6696">
      <w:fldChar w:fldCharType="separate"/>
    </w:r>
    <w:r w:rsidRPr="005F6696">
      <w:t>2011/12</w:t>
    </w:r>
    <w:r w:rsidRPr="005F6696">
      <w:fldChar w:fldCharType="end"/>
    </w:r>
    <w:r w:rsidRPr="005F6696">
      <w:t>:</w:t>
    </w:r>
    <w:r w:rsidRPr="005F6696">
      <w:fldChar w:fldCharType="begin" w:fldLock="1"/>
    </w:r>
    <w:r w:rsidRPr="005F6696">
      <w:instrText xml:space="preserve"> DOCPROPERTY "Motionsnummer" *\charformat </w:instrText>
    </w:r>
    <w:r w:rsidRPr="005F6696">
      <w:fldChar w:fldCharType="separate"/>
    </w:r>
    <w:r w:rsidRPr="005F6696">
      <w:t>Kr228</w:t>
    </w:r>
    <w:r w:rsidRPr="005F6696">
      <w:fldChar w:fldCharType="end"/>
    </w:r>
  </w:p>
  <w:p w14:paraId="6F60CE34" w14:textId="77777777" w:rsidR="00630DC0" w:rsidRPr="005F6696" w:rsidRDefault="00630DC0">
    <w:pPr>
      <w:pStyle w:val="FSHNormalS5"/>
    </w:pPr>
    <w:r w:rsidRPr="005F6696">
      <w:fldChar w:fldCharType="begin" w:fldLock="1"/>
    </w:r>
    <w:r w:rsidRPr="005F6696">
      <w:instrText xml:space="preserve"> DOCPROPERTY "MotionarText" *\charformat </w:instrText>
    </w:r>
    <w:r w:rsidRPr="005F6696">
      <w:fldChar w:fldCharType="separate"/>
    </w:r>
    <w:r w:rsidRPr="005F6696">
      <w:t>av Carin Runeson och Olle Thorell (S)</w:t>
    </w:r>
    <w:r w:rsidRPr="005F6696">
      <w:fldChar w:fldCharType="end"/>
    </w:r>
    <w:r w:rsidRPr="005F6696">
      <w:br/>
    </w:r>
    <w:r w:rsidRPr="005F6696">
      <w:fldChar w:fldCharType="begin" w:fldLock="1"/>
    </w:r>
    <w:r w:rsidRPr="005F6696">
      <w:instrText xml:space="preserve"> DOCPROPERTY "SvarFrasKort" *\charformat </w:instrText>
    </w:r>
    <w:r w:rsidRPr="005F6696">
      <w:fldChar w:fldCharType="end"/>
    </w:r>
  </w:p>
  <w:p w14:paraId="6FD39F5E" w14:textId="77777777" w:rsidR="00630DC0" w:rsidRPr="005F6696" w:rsidRDefault="00630DC0">
    <w:pPr>
      <w:pStyle w:val="FSHTitel"/>
    </w:pPr>
    <w:r w:rsidRPr="005F6696">
      <w:fldChar w:fldCharType="begin" w:fldLock="1"/>
    </w:r>
    <w:r w:rsidRPr="005F6696">
      <w:instrText xml:space="preserve"> DOCPROPERTY</w:instrText>
    </w:r>
    <w:r w:rsidRPr="005F6696">
      <w:rPr>
        <w:sz w:val="18"/>
      </w:rPr>
      <w:instrText xml:space="preserve"> "RubrikSvar" *\charformat </w:instrText>
    </w:r>
    <w:r w:rsidRPr="005F6696">
      <w:fldChar w:fldCharType="separate"/>
    </w:r>
    <w:r w:rsidRPr="005F6696">
      <w:t>Ekomuseum Bergslagen</w:t>
    </w:r>
    <w:r w:rsidRPr="005F6696">
      <w:fldChar w:fldCharType="end"/>
    </w:r>
  </w:p>
  <w:p w14:paraId="2495CA5E" w14:textId="77777777" w:rsidR="00630DC0" w:rsidRPr="005F6696" w:rsidRDefault="00630DC0">
    <w:pPr>
      <w:pStyle w:val="Normal00"/>
    </w:pPr>
  </w:p>
  <w:p w14:paraId="21813D4F" w14:textId="77777777" w:rsidR="00630DC0" w:rsidRPr="005F6696" w:rsidRDefault="00630DC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08408465">
    <w:abstractNumId w:val="3"/>
  </w:num>
  <w:num w:numId="2" w16cid:durableId="1065954532">
    <w:abstractNumId w:val="2"/>
  </w:num>
  <w:num w:numId="3" w16cid:durableId="1415280358">
    <w:abstractNumId w:val="1"/>
  </w:num>
  <w:num w:numId="4" w16cid:durableId="967588845">
    <w:abstractNumId w:val="0"/>
  </w:num>
  <w:num w:numId="5" w16cid:durableId="599800537">
    <w:abstractNumId w:val="7"/>
  </w:num>
  <w:num w:numId="6" w16cid:durableId="1742219714">
    <w:abstractNumId w:val="6"/>
  </w:num>
  <w:num w:numId="7" w16cid:durableId="615523141">
    <w:abstractNumId w:val="5"/>
  </w:num>
  <w:num w:numId="8" w16cid:durableId="1444763345">
    <w:abstractNumId w:val="4"/>
  </w:num>
  <w:num w:numId="9" w16cid:durableId="1733112827">
    <w:abstractNumId w:val="8"/>
  </w:num>
  <w:num w:numId="10" w16cid:durableId="1430541916">
    <w:abstractNumId w:val="9"/>
  </w:num>
  <w:num w:numId="11" w16cid:durableId="1223371918">
    <w:abstractNumId w:val="10"/>
  </w:num>
  <w:num w:numId="12" w16cid:durableId="2061591751">
    <w:abstractNumId w:val="13"/>
  </w:num>
  <w:num w:numId="13" w16cid:durableId="1844514331">
    <w:abstractNumId w:val="15"/>
  </w:num>
  <w:num w:numId="14" w16cid:durableId="1151171187">
    <w:abstractNumId w:val="16"/>
  </w:num>
  <w:num w:numId="15" w16cid:durableId="1570532830">
    <w:abstractNumId w:val="11"/>
  </w:num>
  <w:num w:numId="16" w16cid:durableId="754789175">
    <w:abstractNumId w:val="18"/>
  </w:num>
  <w:num w:numId="17" w16cid:durableId="454176169">
    <w:abstractNumId w:val="17"/>
  </w:num>
  <w:num w:numId="18" w16cid:durableId="1708212320">
    <w:abstractNumId w:val="14"/>
  </w:num>
  <w:num w:numId="19" w16cid:durableId="18926465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6"/>
    <w:docVar w:name="PersonGUIDs" w:val="{56D55535-ACDA-45DF-AC61-E5947427103D},{D56E0363-C37A-4E5D-BF4C-D94F967E42CA}"/>
  </w:docVars>
  <w:rsids>
    <w:rsidRoot w:val="005E088B"/>
    <w:rsid w:val="005E088B"/>
    <w:rsid w:val="005F6696"/>
    <w:rsid w:val="0063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912F7B"/>
  <w15:chartTrackingRefBased/>
  <w15:docId w15:val="{CA84CBEB-4A50-4C57-B9A1-721F2018E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2377</Characters>
  <Application>Microsoft Office Word</Application>
  <DocSecurity>4</DocSecurity>
  <Lines>48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S2194</vt:lpstr>
    </vt:vector>
  </TitlesOfParts>
  <Company>Riksdagen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S2194</dc:title>
  <dc:subject>S2194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2011-11-13T07:48:00Z</cp:lastPrinted>
  <dcterms:created xsi:type="dcterms:W3CDTF">2025-12-17T19:27:00Z</dcterms:created>
  <dcterms:modified xsi:type="dcterms:W3CDTF">2025-12-17T19:27:00Z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mot2000_533_2011-09-26</vt:lpwstr>
  </property>
  <property fmtid="{D5CDD505-2E9C-101B-9397-08002B2CF9AE}" pid="3" name="version">
    <vt:lpwstr>mot2000_533_2011-09-26</vt:lpwstr>
  </property>
  <property fmtid="{D5CDD505-2E9C-101B-9397-08002B2CF9AE}" pid="4" name="dokumenttyp">
    <vt:lpwstr>motion</vt:lpwstr>
  </property>
  <property fmtid="{D5CDD505-2E9C-101B-9397-08002B2CF9AE}" pid="5" name="Sekr">
    <vt:lpwstr>aa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Ekomuseum Bergslagen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Ekomuseum Bergslagen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S2194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Carin Runeson och Olle Thorell (S)</vt:lpwstr>
  </property>
  <property fmtid="{D5CDD505-2E9C-101B-9397-08002B2CF9AE}" pid="26" name="MotionarLista">
    <vt:lpwstr>Runeson, Carin (S)\Thorell, Olle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 Runeson (S), Olle Thorell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Kr228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2011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20112012000000000083000021940069</vt:lpwstr>
  </property>
  <property fmtid="{D5CDD505-2E9C-101B-9397-08002B2CF9AE}" pid="47" name="datum">
    <vt:lpwstr>110928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20112012000000000083000021940069</vt:lpwstr>
  </property>
  <property fmtid="{D5CDD505-2E9C-101B-9397-08002B2CF9AE}" pid="50" name="nummer">
    <vt:lpwstr>228</vt:lpwstr>
  </property>
  <property fmtid="{D5CDD505-2E9C-101B-9397-08002B2CF9AE}" pid="51" name="utskottsbeteckning">
    <vt:lpwstr>Kr</vt:lpwstr>
  </property>
  <property fmtid="{D5CDD505-2E9C-101B-9397-08002B2CF9AE}" pid="52" name="GlobalUID">
    <vt:lpwstr>{4AB23E6F-E7EB-4A87-ADE9-A2FE3216A071}</vt:lpwstr>
  </property>
  <property fmtid="{D5CDD505-2E9C-101B-9397-08002B2CF9AE}" pid="53" name="Överföringar">
    <vt:i4>0</vt:i4>
  </property>
  <property fmtid="{D5CDD505-2E9C-101B-9397-08002B2CF9AE}" pid="54" name="Checksum">
    <vt:lpwstr>*0014405917122*</vt:lpwstr>
  </property>
  <property fmtid="{D5CDD505-2E9C-101B-9397-08002B2CF9AE}" pid="55" name="skuggnummer">
    <vt:lpwstr>588</vt:lpwstr>
  </property>
  <property fmtid="{D5CDD505-2E9C-101B-9397-08002B2CF9AE}" pid="56" name="urixVersion">
    <vt:lpwstr>4.5.0.25</vt:lpwstr>
  </property>
  <property fmtid="{D5CDD505-2E9C-101B-9397-08002B2CF9AE}" pid="57" name="urixOrigin">
    <vt:lpwstr>111113 08:48:34.379</vt:lpwstr>
  </property>
  <property fmtid="{D5CDD505-2E9C-101B-9397-08002B2CF9AE}" pid="58" name="urixGuid">
    <vt:lpwstr>{2F041BA1-0AC9-4B9F-AAB8-19BDCB6DA213}</vt:lpwstr>
  </property>
</Properties>
</file>