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62E94" w:rsidP="00DA0661">
      <w:pPr>
        <w:pStyle w:val="Title"/>
      </w:pPr>
      <w:bookmarkStart w:id="0" w:name="Start"/>
      <w:bookmarkEnd w:id="0"/>
      <w:r>
        <w:t>Svar på fråga 20</w:t>
      </w:r>
      <w:r w:rsidR="005D2C21">
        <w:t>21/22</w:t>
      </w:r>
      <w:r>
        <w:t>:</w:t>
      </w:r>
      <w:r w:rsidR="005D2C21">
        <w:t>1595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9737D574BE874276AFE88C8D9E14132F"/>
          </w:placeholder>
          <w:dataBinding w:xpath="/ns0:DocumentInfo[1]/ns0:BaseInfo[1]/ns0:Extra3[1]" w:storeItemID="{4CDE30C6-2EF5-4B8C-8413-6834BF71BD4C}" w:prefixMappings="xmlns:ns0='http://lp/documentinfo/RK' "/>
          <w:text/>
        </w:sdtPr>
        <w:sdtContent>
          <w:r w:rsidR="005D2C21">
            <w:t>J</w:t>
          </w:r>
          <w:r>
            <w:t>ens Holm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5772D7C30B848F19C302C8A2AE157C9"/>
          </w:placeholder>
          <w:comboBox w:lastValue="V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V</w:t>
          </w:r>
        </w:sdtContent>
      </w:sdt>
      <w:r>
        <w:t>)</w:t>
      </w:r>
      <w:r>
        <w:br/>
      </w:r>
      <w:r w:rsidR="005D2C21">
        <w:t xml:space="preserve">Krav på hinderbelysning </w:t>
      </w:r>
      <w:r w:rsidR="00947F99">
        <w:t xml:space="preserve">för </w:t>
      </w:r>
      <w:r w:rsidR="005D2C21">
        <w:t>vindkraftverk</w:t>
      </w:r>
    </w:p>
    <w:p w:rsidR="000D7B85" w:rsidP="000D7B85">
      <w:pPr>
        <w:pStyle w:val="BodyText"/>
      </w:pPr>
      <w:sdt>
        <w:sdtPr>
          <w:alias w:val="Frågeställare"/>
          <w:tag w:val="delete"/>
          <w:id w:val="-1635256365"/>
          <w:placeholder>
            <w:docPart w:val="A61BF27C557A449C8282B99E86548479"/>
          </w:placeholder>
          <w:dataBinding w:xpath="/ns0:DocumentInfo[1]/ns0:BaseInfo[1]/ns0:Extra3[1]" w:storeItemID="{4CDE30C6-2EF5-4B8C-8413-6834BF71BD4C}" w:prefixMappings="xmlns:ns0='http://lp/documentinfo/RK' "/>
          <w:text/>
        </w:sdtPr>
        <w:sdtContent>
          <w:r>
            <w:t>Jens Holm</w:t>
          </w:r>
        </w:sdtContent>
      </w:sdt>
      <w:r>
        <w:t xml:space="preserve"> har frågat mig om jag avser att ta initiativ till att Transportstyrelsen uppdaterar sina föreskrifter och allmänna råd (TSFS 2020:88), med syfte att harmonisera de svenska regelverken med de internationella rekommendationerna, och samtidigt möjliggör</w:t>
      </w:r>
      <w:r w:rsidR="0018221A">
        <w:t>a</w:t>
      </w:r>
      <w:r>
        <w:t xml:space="preserve"> behovsstyrd hinderbelysning.</w:t>
      </w:r>
    </w:p>
    <w:p w:rsidR="000D7B85" w:rsidP="000D7B85">
      <w:pPr>
        <w:pStyle w:val="BodyText"/>
      </w:pPr>
      <w:r>
        <w:t>Möjliggörandet av behovsstyrd hindersbelysning är</w:t>
      </w:r>
      <w:r w:rsidR="00E84139">
        <w:t>, precis som Jens Holm tar upp,</w:t>
      </w:r>
      <w:r>
        <w:t xml:space="preserve"> en viktig fråga kopplat till utbyggnaden av vindkraft.</w:t>
      </w:r>
    </w:p>
    <w:p w:rsidR="000D7B85" w:rsidP="000D7B85">
      <w:pPr>
        <w:pStyle w:val="BodyText"/>
      </w:pPr>
      <w:r>
        <w:t xml:space="preserve">Regeringen uppdrog därför </w:t>
      </w:r>
      <w:r w:rsidR="006220FC">
        <w:t xml:space="preserve">åt </w:t>
      </w:r>
      <w:r>
        <w:t xml:space="preserve">Transportstyrelsen i regleringsbrevet för 2021 att </w:t>
      </w:r>
      <w:r w:rsidRPr="000D7B85">
        <w:t xml:space="preserve">redogöra för hur myndighetens föreskrifter och allmänna råd (TSFS 2010:155) om markering av föremål som kan utgöra en fara för luftfarten och om flyghinderanmälan förhåller sig till de internationella standarder och rekommendationer som anges i Chicagokonventionens Annex 14 </w:t>
      </w:r>
      <w:r w:rsidRPr="000D7B85">
        <w:t>Aerodromes</w:t>
      </w:r>
      <w:r w:rsidRPr="000D7B85">
        <w:t xml:space="preserve"> avseende möjligheten att bevilja undantag från reglerna och medge behovsstyrd hinderbelysning för vindkraftverk. </w:t>
      </w:r>
      <w:r w:rsidR="00A0350A">
        <w:t xml:space="preserve">Enligt uppdraget skulle </w:t>
      </w:r>
      <w:r w:rsidRPr="000D7B85">
        <w:t xml:space="preserve">Transportstyrelsen </w:t>
      </w:r>
      <w:r w:rsidR="00A0350A">
        <w:t>vidare</w:t>
      </w:r>
      <w:r w:rsidRPr="000D7B85">
        <w:t xml:space="preserve"> redovisa en jämförelse mellan det svenska regelverket och andra relevanta europeiska länders nationella regelverk gällande behovsstyrd hinderbelysning. </w:t>
      </w:r>
    </w:p>
    <w:p w:rsidR="000D7B85" w:rsidP="000D7B85">
      <w:pPr>
        <w:pStyle w:val="BodyText"/>
      </w:pPr>
      <w:r>
        <w:t xml:space="preserve">Transportstyrelsen redovisade </w:t>
      </w:r>
      <w:r w:rsidR="00635171">
        <w:t>u</w:t>
      </w:r>
      <w:r>
        <w:t xml:space="preserve">ppdraget </w:t>
      </w:r>
      <w:r w:rsidRPr="000D7B85">
        <w:t>den 6 december 2021</w:t>
      </w:r>
      <w:r w:rsidR="00033AEB">
        <w:t xml:space="preserve"> och </w:t>
      </w:r>
      <w:r>
        <w:t xml:space="preserve">redovisningen </w:t>
      </w:r>
      <w:r>
        <w:t>bereds just nu inom Regeringskansliet.</w:t>
      </w:r>
    </w:p>
    <w:p w:rsidR="000D7B8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84A5AAC9B5448C8B704C3567E4DBF91"/>
          </w:placeholder>
          <w:dataBinding w:xpath="/ns0:DocumentInfo[1]/ns0:BaseInfo[1]/ns0:HeaderDate[1]" w:storeItemID="{4CDE30C6-2EF5-4B8C-8413-6834BF71BD4C}" w:prefixMappings="xmlns:ns0='http://lp/documentinfo/RK' "/>
          <w:date w:fullDate="2022-05-2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25 maj 2022</w:t>
          </w:r>
        </w:sdtContent>
      </w:sdt>
    </w:p>
    <w:p w:rsidR="000D7B85" w:rsidP="004E7A8F">
      <w:pPr>
        <w:pStyle w:val="Brdtextutanavstnd"/>
      </w:pPr>
    </w:p>
    <w:p w:rsidR="000D7B85" w:rsidP="004E7A8F">
      <w:pPr>
        <w:pStyle w:val="Brdtextutanavstnd"/>
      </w:pPr>
    </w:p>
    <w:p w:rsidR="000D7B8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0D88DA7035C4B1EA926EB61C9C4BA19"/>
        </w:placeholder>
        <w:dataBinding w:xpath="/ns0:DocumentInfo[1]/ns0:BaseInfo[1]/ns0:TopSender[1]" w:storeItemID="{4CDE30C6-2EF5-4B8C-8413-6834BF71BD4C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C62E94" w:rsidRPr="00DB48AB" w:rsidP="00DB48AB">
          <w:pPr>
            <w:pStyle w:val="BodyText"/>
          </w:pPr>
          <w:r>
            <w:rPr>
              <w:rStyle w:val="DefaultParagraphFont"/>
            </w:rPr>
            <w:t>Khashayar Farmanbar</w:t>
          </w:r>
        </w:p>
      </w:sdtContent>
    </w:sdt>
    <w:sectPr w:rsidSect="00A01425">
      <w:footerReference w:type="default" r:id="rId9"/>
      <w:headerReference w:type="first" r:id="rId10"/>
      <w:footerReference w:type="first" r:id="rId11"/>
      <w:pgSz w:w="11906" w:h="16838" w:code="9"/>
      <w:pgMar w:top="2041" w:right="1985" w:bottom="1276" w:left="2466" w:header="340" w:footer="19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62E9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62E94" w:rsidRPr="007D73AB" w:rsidP="00340DE0">
          <w:pPr>
            <w:pStyle w:val="Header"/>
          </w:pPr>
        </w:p>
      </w:tc>
      <w:tc>
        <w:tcPr>
          <w:tcW w:w="1134" w:type="dxa"/>
        </w:tcPr>
        <w:p w:rsidR="00C62E9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62E9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62E94" w:rsidRPr="00710A6C" w:rsidP="00EE3C0F">
          <w:pPr>
            <w:pStyle w:val="Header"/>
            <w:rPr>
              <w:b/>
            </w:rPr>
          </w:pPr>
        </w:p>
        <w:p w:rsidR="00C62E94" w:rsidP="00EE3C0F">
          <w:pPr>
            <w:pStyle w:val="Header"/>
          </w:pPr>
        </w:p>
        <w:p w:rsidR="00C62E94" w:rsidP="00EE3C0F">
          <w:pPr>
            <w:pStyle w:val="Header"/>
          </w:pPr>
        </w:p>
        <w:p w:rsidR="00C62E9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23589450B3F4B33B59F6E854B755B73"/>
            </w:placeholder>
            <w:dataBinding w:xpath="/ns0:DocumentInfo[1]/ns0:BaseInfo[1]/ns0:Dnr[1]" w:storeItemID="{4CDE30C6-2EF5-4B8C-8413-6834BF71BD4C}" w:prefixMappings="xmlns:ns0='http://lp/documentinfo/RK' "/>
            <w:text/>
          </w:sdtPr>
          <w:sdtContent>
            <w:p w:rsidR="00C62E94" w:rsidP="00EE3C0F">
              <w:pPr>
                <w:pStyle w:val="Header"/>
              </w:pPr>
              <w:r w:rsidRPr="005D2C21">
                <w:t>I2022/01118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10B712BADB848FAB2D77763822E6A0F"/>
            </w:placeholder>
            <w:showingPlcHdr/>
            <w:dataBinding w:xpath="/ns0:DocumentInfo[1]/ns0:BaseInfo[1]/ns0:DocNumber[1]" w:storeItemID="{4CDE30C6-2EF5-4B8C-8413-6834BF71BD4C}" w:prefixMappings="xmlns:ns0='http://lp/documentinfo/RK' "/>
            <w:text/>
          </w:sdtPr>
          <w:sdtContent>
            <w:p w:rsidR="00C62E9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62E94" w:rsidP="00EE3C0F">
          <w:pPr>
            <w:pStyle w:val="Header"/>
          </w:pPr>
        </w:p>
      </w:tc>
      <w:tc>
        <w:tcPr>
          <w:tcW w:w="1134" w:type="dxa"/>
        </w:tcPr>
        <w:p w:rsidR="00C62E94" w:rsidP="0094502D">
          <w:pPr>
            <w:pStyle w:val="Header"/>
          </w:pPr>
        </w:p>
        <w:p w:rsidR="00C62E9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245240576"/>
            <w:placeholder>
              <w:docPart w:val="0A36BF0C83114574854577B4BB1C2242"/>
            </w:placeholder>
            <w:richText/>
          </w:sdtPr>
          <w:sdtEndPr>
            <w:rPr>
              <w:b w:val="0"/>
            </w:rPr>
          </w:sdtEndPr>
          <w:sdtContent>
            <w:p w:rsidR="00A01425" w:rsidRPr="00A01425" w:rsidP="00A01425">
              <w:pPr>
                <w:pStyle w:val="Header"/>
                <w:rPr>
                  <w:b/>
                </w:rPr>
              </w:pPr>
              <w:r w:rsidRPr="00A01425">
                <w:rPr>
                  <w:b/>
                </w:rPr>
                <w:t>Infrastrukturdepartementet</w:t>
              </w:r>
            </w:p>
            <w:p w:rsidR="00C62E94" w:rsidRPr="00340DE0" w:rsidP="00A01425">
              <w:pPr>
                <w:pStyle w:val="Header"/>
              </w:pPr>
              <w:r w:rsidRPr="00A01425">
                <w:t>Energi- och digitaliseringsministern</w:t>
              </w:r>
            </w:p>
          </w:sdtContent>
        </w:sdt>
      </w:tc>
      <w:tc>
        <w:tcPr>
          <w:tcW w:w="3170" w:type="dxa"/>
        </w:tcPr>
        <w:p w:rsidR="00C62E94" w:rsidP="00547B89">
          <w:pPr>
            <w:pStyle w:val="Header"/>
          </w:pPr>
          <w:r w:rsidRPr="00A01425">
            <w:t>Till riksdagen</w:t>
          </w:r>
        </w:p>
      </w:tc>
      <w:tc>
        <w:tcPr>
          <w:tcW w:w="1134" w:type="dxa"/>
        </w:tcPr>
        <w:p w:rsidR="00C62E9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1822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3589450B3F4B33B59F6E854B755B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B8C4EA-FE9B-484E-97B6-575C8313A974}"/>
      </w:docPartPr>
      <w:docPartBody>
        <w:p w:rsidR="006370BE" w:rsidP="00345832">
          <w:pPr>
            <w:pStyle w:val="D23589450B3F4B33B59F6E854B755B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0B712BADB848FAB2D77763822E6A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5AEA86-AFC1-4E43-81BC-CA82F5DB2948}"/>
      </w:docPartPr>
      <w:docPartBody>
        <w:p w:rsidR="006370BE" w:rsidP="00345832">
          <w:pPr>
            <w:pStyle w:val="E10B712BADB848FAB2D77763822E6A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37D574BE874276AFE88C8D9E141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BAD8F-9CF8-4128-BBDD-2BE198DBE60C}"/>
      </w:docPartPr>
      <w:docPartBody>
        <w:p w:rsidR="006370BE" w:rsidP="00345832">
          <w:pPr>
            <w:pStyle w:val="9737D574BE874276AFE88C8D9E14132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5772D7C30B848F19C302C8A2AE157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66993-FB5E-4A2C-9CB0-3EDF5B089905}"/>
      </w:docPartPr>
      <w:docPartBody>
        <w:p w:rsidR="006370BE" w:rsidP="00345832">
          <w:pPr>
            <w:pStyle w:val="D5772D7C30B848F19C302C8A2AE157C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A61BF27C557A449C8282B99E86548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D6B4E0-A91E-4CF4-9FD4-6893028BAE0D}"/>
      </w:docPartPr>
      <w:docPartBody>
        <w:p w:rsidR="006370BE" w:rsidP="00345832">
          <w:pPr>
            <w:pStyle w:val="A61BF27C557A449C8282B99E8654847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84A5AAC9B5448C8B704C3567E4DBF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FD1A9-80CF-48FD-B8C2-F37AD0E747D1}"/>
      </w:docPartPr>
      <w:docPartBody>
        <w:p w:rsidR="006370BE" w:rsidP="00345832">
          <w:pPr>
            <w:pStyle w:val="D84A5AAC9B5448C8B704C3567E4DBF9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0D88DA7035C4B1EA926EB61C9C4BA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C72629-FDAC-4848-A394-05A1841CFBEA}"/>
      </w:docPartPr>
      <w:docPartBody>
        <w:p w:rsidR="006370BE" w:rsidP="00345832">
          <w:pPr>
            <w:pStyle w:val="60D88DA7035C4B1EA926EB61C9C4BA1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A36BF0C83114574854577B4BB1C2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380919-0FCB-44EC-9ECB-E74964E59B08}"/>
      </w:docPartPr>
      <w:docPartBody>
        <w:p w:rsidR="00000000" w:rsidP="00586ED2">
          <w:pPr>
            <w:pStyle w:val="0A36BF0C83114574854577B4BB1C224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6ED2"/>
    <w:rPr>
      <w:noProof w:val="0"/>
      <w:color w:val="808080"/>
    </w:rPr>
  </w:style>
  <w:style w:type="paragraph" w:customStyle="1" w:styleId="D23589450B3F4B33B59F6E854B755B73">
    <w:name w:val="D23589450B3F4B33B59F6E854B755B73"/>
    <w:rsid w:val="00345832"/>
  </w:style>
  <w:style w:type="paragraph" w:customStyle="1" w:styleId="BD7D0870BDD9431FA7B406B757891D75">
    <w:name w:val="BD7D0870BDD9431FA7B406B757891D75"/>
    <w:rsid w:val="00345832"/>
  </w:style>
  <w:style w:type="paragraph" w:customStyle="1" w:styleId="E10B712BADB848FAB2D77763822E6A0F1">
    <w:name w:val="E10B712BADB848FAB2D77763822E6A0F1"/>
    <w:rsid w:val="003458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B680E8A85543A1926C9F652E79E6741">
    <w:name w:val="F8B680E8A85543A1926C9F652E79E6741"/>
    <w:rsid w:val="003458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37D574BE874276AFE88C8D9E14132F">
    <w:name w:val="9737D574BE874276AFE88C8D9E14132F"/>
    <w:rsid w:val="00345832"/>
  </w:style>
  <w:style w:type="paragraph" w:customStyle="1" w:styleId="D5772D7C30B848F19C302C8A2AE157C9">
    <w:name w:val="D5772D7C30B848F19C302C8A2AE157C9"/>
    <w:rsid w:val="00345832"/>
  </w:style>
  <w:style w:type="paragraph" w:customStyle="1" w:styleId="A61BF27C557A449C8282B99E86548479">
    <w:name w:val="A61BF27C557A449C8282B99E86548479"/>
    <w:rsid w:val="00345832"/>
  </w:style>
  <w:style w:type="paragraph" w:customStyle="1" w:styleId="D84A5AAC9B5448C8B704C3567E4DBF91">
    <w:name w:val="D84A5AAC9B5448C8B704C3567E4DBF91"/>
    <w:rsid w:val="00345832"/>
  </w:style>
  <w:style w:type="paragraph" w:customStyle="1" w:styleId="60D88DA7035C4B1EA926EB61C9C4BA19">
    <w:name w:val="60D88DA7035C4B1EA926EB61C9C4BA19"/>
    <w:rsid w:val="00345832"/>
  </w:style>
  <w:style w:type="paragraph" w:customStyle="1" w:styleId="0A36BF0C83114574854577B4BB1C2242">
    <w:name w:val="0A36BF0C83114574854577B4BB1C2242"/>
    <w:rsid w:val="00586ED2"/>
  </w:style>
  <w:style w:type="paragraph" w:customStyle="1" w:styleId="A770409475074108AE820EB53E06CCEF">
    <w:name w:val="A770409475074108AE820EB53E06CCEF"/>
    <w:rsid w:val="00586ED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b7574ede-06d6-4c5e-b5bf-366d1ff70ef2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2022-05-25T00:00:00</HeaderDate>
    <Office/>
    <Dnr>I2022/01118</Dnr>
    <ParagrafNr/>
    <DocumentTitle/>
    <VisitingAddress/>
    <Extra1/>
    <Extra2/>
    <Extra3>Jens Holm</Extra3>
    <Number/>
    <Recipient>Till riksdagen
den 25 maj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91E598-3AA6-4FB0-98B8-DC2FA278802A}"/>
</file>

<file path=customXml/itemProps2.xml><?xml version="1.0" encoding="utf-8"?>
<ds:datastoreItem xmlns:ds="http://schemas.openxmlformats.org/officeDocument/2006/customXml" ds:itemID="{ECDA7155-933E-4FD9-9427-A31A14E31C23}"/>
</file>

<file path=customXml/itemProps3.xml><?xml version="1.0" encoding="utf-8"?>
<ds:datastoreItem xmlns:ds="http://schemas.openxmlformats.org/officeDocument/2006/customXml" ds:itemID="{4CDE30C6-2EF5-4B8C-8413-6834BF71BD4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0A202D3B-5AA5-4D98-90D1-20F0D94CB9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217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1595 av Jens Holm (V) Krav på hinderbelysning för vindkraftverk.docx</dc:title>
  <cp:revision>2</cp:revision>
  <dcterms:created xsi:type="dcterms:W3CDTF">2022-05-23T08:40:00Z</dcterms:created>
  <dcterms:modified xsi:type="dcterms:W3CDTF">2022-05-23T08:40:00Z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5236b732-5d00-41f4-8762-564301e46236</vt:lpwstr>
  </property>
</Properties>
</file>