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45C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S2016/07386/FS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45C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45C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45C4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45C44" w:rsidP="00645C4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2016/17:391 av Annika </w:t>
      </w:r>
      <w:proofErr w:type="spellStart"/>
      <w:r>
        <w:t>Qarlsson</w:t>
      </w:r>
      <w:proofErr w:type="spellEnd"/>
      <w:r>
        <w:t xml:space="preserve"> (C) Preventivmedelsförskrivning </w:t>
      </w:r>
    </w:p>
    <w:p w:rsidR="006E4E11" w:rsidRDefault="006E4E11">
      <w:pPr>
        <w:pStyle w:val="RKnormal"/>
      </w:pPr>
    </w:p>
    <w:p w:rsidR="006E4E11" w:rsidRDefault="00645C44">
      <w:pPr>
        <w:pStyle w:val="RKnormal"/>
      </w:pPr>
      <w:r>
        <w:t xml:space="preserve">Annika </w:t>
      </w:r>
      <w:proofErr w:type="spellStart"/>
      <w:r>
        <w:t>Qarlsson</w:t>
      </w:r>
      <w:proofErr w:type="spellEnd"/>
      <w:r>
        <w:t xml:space="preserve"> har frågat mig vilka åtgärder jag avser vidta för att säkerställa en förbättrad rådgivning och förskrivning av preventivmedel.</w:t>
      </w:r>
    </w:p>
    <w:p w:rsidR="006067F9" w:rsidRDefault="006067F9">
      <w:pPr>
        <w:pStyle w:val="RKnormal"/>
      </w:pPr>
    </w:p>
    <w:p w:rsidR="006067F9" w:rsidRPr="006067F9" w:rsidRDefault="006067F9" w:rsidP="006067F9">
      <w:pPr>
        <w:pStyle w:val="RKnormal"/>
      </w:pPr>
      <w:r w:rsidRPr="006067F9">
        <w:t>Hälso- och sjukvården står ständigt inför en intensiv kunskaps- och</w:t>
      </w:r>
    </w:p>
    <w:p w:rsidR="006067F9" w:rsidRPr="006067F9" w:rsidRDefault="006067F9" w:rsidP="006067F9">
      <w:pPr>
        <w:pStyle w:val="RKnormal"/>
      </w:pPr>
      <w:r w:rsidRPr="006067F9">
        <w:t>teknikutveckling. En god hälso- och sjukvård förutsätter därför ett</w:t>
      </w:r>
    </w:p>
    <w:p w:rsidR="006067F9" w:rsidRPr="006067F9" w:rsidRDefault="006067F9" w:rsidP="006067F9">
      <w:pPr>
        <w:pStyle w:val="RKnormal"/>
      </w:pPr>
      <w:r w:rsidRPr="006067F9">
        <w:t>kontinuerligt arbete med att skapa goda förutsättningar för vårdens</w:t>
      </w:r>
    </w:p>
    <w:p w:rsidR="006067F9" w:rsidRDefault="006067F9" w:rsidP="00A6053E">
      <w:pPr>
        <w:pStyle w:val="RKnormal"/>
      </w:pPr>
      <w:r w:rsidRPr="006067F9">
        <w:t>medarbetare att använda bästa tillgängliga kunskap i alla delar av hälso</w:t>
      </w:r>
      <w:r>
        <w:t xml:space="preserve">- </w:t>
      </w:r>
      <w:r w:rsidRPr="006067F9">
        <w:t>och</w:t>
      </w:r>
      <w:r>
        <w:t xml:space="preserve"> </w:t>
      </w:r>
      <w:r w:rsidRPr="006067F9">
        <w:t>sjukvården.</w:t>
      </w:r>
      <w:r w:rsidR="00A6053E" w:rsidRPr="00A6053E">
        <w:t xml:space="preserve"> </w:t>
      </w:r>
    </w:p>
    <w:p w:rsidR="00D21BF3" w:rsidRDefault="00D21BF3" w:rsidP="00A6053E">
      <w:pPr>
        <w:pStyle w:val="RKnormal"/>
      </w:pPr>
    </w:p>
    <w:p w:rsidR="00D21BF3" w:rsidRPr="00D21BF3" w:rsidRDefault="00D21BF3" w:rsidP="00D21BF3">
      <w:pPr>
        <w:pStyle w:val="RKnormal"/>
      </w:pPr>
      <w:r w:rsidRPr="00D21BF3">
        <w:t>Det finns flera indikationer på att det saknas tillräcklig kunskap om flera</w:t>
      </w:r>
      <w:r>
        <w:t xml:space="preserve"> </w:t>
      </w:r>
      <w:r w:rsidR="00683CFC">
        <w:t>vanliga sjukdomar som kvinnor drabbas av</w:t>
      </w:r>
      <w:r w:rsidRPr="00D21BF3">
        <w:t xml:space="preserve"> och symtom som kvinnor ofta får. Det är</w:t>
      </w:r>
      <w:r w:rsidR="00683CFC">
        <w:t xml:space="preserve"> </w:t>
      </w:r>
      <w:r w:rsidRPr="00D21BF3">
        <w:t>därför angeläget att identifiera bristerna och att utveckla kunskapsstöden</w:t>
      </w:r>
      <w:r w:rsidR="00683CFC">
        <w:t xml:space="preserve"> </w:t>
      </w:r>
      <w:r w:rsidRPr="00D21BF3">
        <w:t>i vården för att förbättra behandlingsresultaten för dessa och skapa en</w:t>
      </w:r>
      <w:r>
        <w:t xml:space="preserve"> </w:t>
      </w:r>
      <w:r w:rsidRPr="00D21BF3">
        <w:t>mer jämlik vård. Förutom att utveckla kunskapen för den medicinska</w:t>
      </w:r>
      <w:r w:rsidR="00683CFC">
        <w:t xml:space="preserve"> </w:t>
      </w:r>
      <w:r w:rsidRPr="00D21BF3">
        <w:t>behandlingen, finns det också behov av att utveckla kunskapen kring vad</w:t>
      </w:r>
      <w:r>
        <w:t xml:space="preserve"> </w:t>
      </w:r>
      <w:r w:rsidRPr="00D21BF3">
        <w:t>som är ett bra bemötande av patienten.</w:t>
      </w:r>
    </w:p>
    <w:p w:rsidR="00D21BF3" w:rsidRDefault="00D21BF3" w:rsidP="00A6053E">
      <w:pPr>
        <w:pStyle w:val="RKnormal"/>
      </w:pPr>
    </w:p>
    <w:p w:rsidR="00B61172" w:rsidRPr="005F1774" w:rsidRDefault="00F356C1" w:rsidP="005F1774">
      <w:pPr>
        <w:overflowPunct/>
        <w:spacing w:line="240" w:lineRule="auto"/>
        <w:textAlignment w:val="auto"/>
        <w:rPr>
          <w:rFonts w:ascii="OriginalGaramondBT-Roman" w:hAnsi="OriginalGaramondBT-Roman" w:cs="OriginalGaramondBT-Roman"/>
          <w:szCs w:val="24"/>
          <w:lang w:eastAsia="sv-SE"/>
        </w:rPr>
      </w:pPr>
      <w:r>
        <w:t xml:space="preserve">I syfte </w:t>
      </w:r>
      <w:r w:rsidRPr="005F1774">
        <w:t>att stärka förlossningsvården och främja insatser som syftar till en bättre hälsa hos kvinnor</w:t>
      </w:r>
      <w:r>
        <w:t xml:space="preserve"> ingick</w:t>
      </w:r>
      <w:r w:rsidR="005F1774">
        <w:t xml:space="preserve"> </w:t>
      </w:r>
      <w:r w:rsidRPr="005F1774">
        <w:t>staten och Sveriges Kommuner och Landsting</w:t>
      </w:r>
      <w:r>
        <w:t xml:space="preserve"> (SKL) </w:t>
      </w:r>
      <w:r w:rsidR="005F1774">
        <w:t xml:space="preserve">en </w:t>
      </w:r>
      <w:r w:rsidR="005F1774" w:rsidRPr="005F1774">
        <w:t xml:space="preserve">överenskommelse </w:t>
      </w:r>
      <w:r>
        <w:t>för 2015-2016 som uppgick till</w:t>
      </w:r>
      <w:r w:rsidR="005F1774" w:rsidRPr="005F1774">
        <w:t xml:space="preserve"> sammanlagt 720 000 000 kronor.</w:t>
      </w:r>
      <w:r w:rsidR="00A90EC8">
        <w:t xml:space="preserve"> </w:t>
      </w:r>
      <w:r w:rsidR="0018672B">
        <w:t xml:space="preserve"> Regeringen aviserade i BP 16 att årligen 2016-2019 avsätta 400 miljoner till förlossningsvården och 130 miljoner kronor för att stärka kvinnors hälsa. </w:t>
      </w:r>
    </w:p>
    <w:p w:rsidR="00245970" w:rsidRDefault="00245970" w:rsidP="00245970">
      <w:pPr>
        <w:overflowPunct/>
        <w:spacing w:line="240" w:lineRule="auto"/>
        <w:textAlignment w:val="auto"/>
        <w:rPr>
          <w:rFonts w:ascii="OriginalGaramondBT-Roman" w:hAnsi="OriginalGaramondBT-Roman" w:cs="OriginalGaramondBT-Roman"/>
          <w:szCs w:val="24"/>
          <w:lang w:eastAsia="sv-SE"/>
        </w:rPr>
      </w:pPr>
    </w:p>
    <w:p w:rsidR="00D21BF3" w:rsidRPr="00D21BF3" w:rsidRDefault="00890699" w:rsidP="00245970">
      <w:pPr>
        <w:overflowPunct/>
        <w:spacing w:line="240" w:lineRule="auto"/>
        <w:textAlignment w:val="auto"/>
      </w:pPr>
      <w:r>
        <w:t>En process pågår för närvarande vad gäller att utforma inriktningen för kommande års överenskommelse</w:t>
      </w:r>
      <w:r w:rsidR="00A90EC8">
        <w:t xml:space="preserve"> och uppdrag till relevanta myndigheter på området</w:t>
      </w:r>
      <w:r>
        <w:t>. Preventivmedel samt</w:t>
      </w:r>
      <w:r w:rsidR="00D21BF3">
        <w:t xml:space="preserve"> </w:t>
      </w:r>
      <w:r w:rsidR="00665AAF">
        <w:t xml:space="preserve">utveckling och förbättring av kunskapsstöden </w:t>
      </w:r>
      <w:r>
        <w:t>på området är</w:t>
      </w:r>
      <w:r w:rsidR="00665AAF">
        <w:t xml:space="preserve"> fortsatt</w:t>
      </w:r>
      <w:r>
        <w:t xml:space="preserve"> viktigt</w:t>
      </w:r>
      <w:r w:rsidR="00665AAF">
        <w:t xml:space="preserve"> i</w:t>
      </w:r>
      <w:r>
        <w:t xml:space="preserve">nom ramen för detta arbete. </w:t>
      </w:r>
    </w:p>
    <w:p w:rsidR="00D21BF3" w:rsidRPr="00245970" w:rsidRDefault="00D21BF3" w:rsidP="00245970">
      <w:pPr>
        <w:overflowPunct/>
        <w:spacing w:line="240" w:lineRule="auto"/>
        <w:textAlignment w:val="auto"/>
        <w:rPr>
          <w:rFonts w:ascii="OriginalGaramondBT-Roman" w:hAnsi="OriginalGaramondBT-Roman" w:cs="OriginalGaramondBT-Roman"/>
          <w:szCs w:val="24"/>
          <w:lang w:eastAsia="sv-SE"/>
        </w:rPr>
      </w:pPr>
    </w:p>
    <w:p w:rsidR="00C17F13" w:rsidRDefault="00C17F13">
      <w:pPr>
        <w:pStyle w:val="RKnormal"/>
      </w:pPr>
    </w:p>
    <w:p w:rsidR="00C17F13" w:rsidRDefault="00C17F13">
      <w:pPr>
        <w:pStyle w:val="RKnormal"/>
      </w:pPr>
    </w:p>
    <w:p w:rsidR="00C17F13" w:rsidRDefault="00C17F13">
      <w:pPr>
        <w:pStyle w:val="RKnormal"/>
      </w:pPr>
    </w:p>
    <w:p w:rsidR="00645C44" w:rsidRDefault="00645C44">
      <w:pPr>
        <w:pStyle w:val="RKnormal"/>
      </w:pPr>
      <w:r>
        <w:t>Stockholm den 7 december 2016</w:t>
      </w:r>
    </w:p>
    <w:p w:rsidR="00645C44" w:rsidRDefault="00645C44">
      <w:pPr>
        <w:pStyle w:val="RKnormal"/>
      </w:pPr>
    </w:p>
    <w:p w:rsidR="00645C44" w:rsidRDefault="00645C44">
      <w:pPr>
        <w:pStyle w:val="RKnormal"/>
      </w:pPr>
    </w:p>
    <w:p w:rsidR="00645C44" w:rsidRDefault="00645C44">
      <w:pPr>
        <w:pStyle w:val="RKnormal"/>
      </w:pPr>
      <w:r>
        <w:t>Gabriel Wikström</w:t>
      </w:r>
    </w:p>
    <w:sectPr w:rsidR="00645C4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55" w:rsidRDefault="00D37C55">
      <w:r>
        <w:separator/>
      </w:r>
    </w:p>
  </w:endnote>
  <w:endnote w:type="continuationSeparator" w:id="0">
    <w:p w:rsidR="00D37C55" w:rsidRDefault="00D3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55" w:rsidRDefault="00D37C55">
      <w:r>
        <w:separator/>
      </w:r>
    </w:p>
  </w:footnote>
  <w:footnote w:type="continuationSeparator" w:id="0">
    <w:p w:rsidR="00D37C55" w:rsidRDefault="00D3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1E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44" w:rsidRDefault="00645C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44"/>
    <w:rsid w:val="00150384"/>
    <w:rsid w:val="00151195"/>
    <w:rsid w:val="00160901"/>
    <w:rsid w:val="001805B7"/>
    <w:rsid w:val="0018672B"/>
    <w:rsid w:val="00245970"/>
    <w:rsid w:val="00307AB7"/>
    <w:rsid w:val="00367B1C"/>
    <w:rsid w:val="004A328D"/>
    <w:rsid w:val="0058762B"/>
    <w:rsid w:val="005F1774"/>
    <w:rsid w:val="006067F9"/>
    <w:rsid w:val="00645C44"/>
    <w:rsid w:val="00665AAF"/>
    <w:rsid w:val="00683CFC"/>
    <w:rsid w:val="006E4E11"/>
    <w:rsid w:val="007242A3"/>
    <w:rsid w:val="007A6855"/>
    <w:rsid w:val="00890699"/>
    <w:rsid w:val="0092027A"/>
    <w:rsid w:val="00955E31"/>
    <w:rsid w:val="00992E72"/>
    <w:rsid w:val="00A6053E"/>
    <w:rsid w:val="00A90EC8"/>
    <w:rsid w:val="00AD0BA7"/>
    <w:rsid w:val="00AF26D1"/>
    <w:rsid w:val="00B61172"/>
    <w:rsid w:val="00BA05B1"/>
    <w:rsid w:val="00C17F13"/>
    <w:rsid w:val="00C53567"/>
    <w:rsid w:val="00D133D7"/>
    <w:rsid w:val="00D21BF3"/>
    <w:rsid w:val="00D37C55"/>
    <w:rsid w:val="00D41ED6"/>
    <w:rsid w:val="00E3725B"/>
    <w:rsid w:val="00E80146"/>
    <w:rsid w:val="00E904D0"/>
    <w:rsid w:val="00EA523A"/>
    <w:rsid w:val="00EC25F9"/>
    <w:rsid w:val="00ED583F"/>
    <w:rsid w:val="00F3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C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C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1be5c3c2-c76d-406b-8c40-6167d920de74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7DA48-96CA-438F-A95A-572C434F90EA}"/>
</file>

<file path=customXml/itemProps2.xml><?xml version="1.0" encoding="utf-8"?>
<ds:datastoreItem xmlns:ds="http://schemas.openxmlformats.org/officeDocument/2006/customXml" ds:itemID="{ED383513-63D8-42C9-96AA-2CE77CD8222A}"/>
</file>

<file path=customXml/itemProps3.xml><?xml version="1.0" encoding="utf-8"?>
<ds:datastoreItem xmlns:ds="http://schemas.openxmlformats.org/officeDocument/2006/customXml" ds:itemID="{43EE0D97-70FB-40C4-ACDC-188E8659B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Caroline Nilsson</cp:lastModifiedBy>
  <cp:revision>18</cp:revision>
  <cp:lastPrinted>2000-01-21T13:02:00Z</cp:lastPrinted>
  <dcterms:created xsi:type="dcterms:W3CDTF">2016-12-01T08:12:00Z</dcterms:created>
  <dcterms:modified xsi:type="dcterms:W3CDTF">2016-12-07T07:32:00Z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