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662A1" w:rsidR="00C57C2E" w:rsidP="00C57C2E" w:rsidRDefault="00C57C2E" w14:paraId="4E592A12" w14:textId="77777777">
      <w:pPr>
        <w:pStyle w:val="Normalutanindragellerluft"/>
      </w:pPr>
    </w:p>
    <w:sdt>
      <w:sdtPr>
        <w:alias w:val="CC_Boilerplate_4"/>
        <w:tag w:val="CC_Boilerplate_4"/>
        <w:id w:val="-1644581176"/>
        <w:lock w:val="sdtLocked"/>
        <w:placeholder>
          <w:docPart w:val="636550AFB5594FC8987C5A854986CF99"/>
        </w:placeholder>
        <w15:appearance w15:val="hidden"/>
        <w:text/>
      </w:sdtPr>
      <w:sdtEndPr/>
      <w:sdtContent>
        <w:p w:rsidRPr="008662A1" w:rsidR="00AF30DD" w:rsidP="00CC4C93" w:rsidRDefault="00AF30DD" w14:paraId="4E592A13" w14:textId="77777777">
          <w:pPr>
            <w:pStyle w:val="Rubrik1"/>
          </w:pPr>
          <w:r w:rsidRPr="008662A1">
            <w:t>Förslag till riksdagsbeslut</w:t>
          </w:r>
        </w:p>
      </w:sdtContent>
    </w:sdt>
    <w:sdt>
      <w:sdtPr>
        <w:alias w:val="Förslag 1"/>
        <w:tag w:val="452ca324-9990-4cd3-b54e-6ae11e747062"/>
        <w:id w:val="-1020083187"/>
        <w:lock w:val="sdtLocked"/>
      </w:sdtPr>
      <w:sdtEndPr/>
      <w:sdtContent>
        <w:p w:rsidR="006B537E" w:rsidRDefault="007244F7" w14:paraId="4E592A14" w14:textId="77777777">
          <w:pPr>
            <w:pStyle w:val="Frslagstext"/>
          </w:pPr>
          <w:r>
            <w:t>Riksdagen tillkännager för regeringen som sin mening vad som anförs i motionen om kvalitetssäkring.</w:t>
          </w:r>
        </w:p>
      </w:sdtContent>
    </w:sdt>
    <w:sdt>
      <w:sdtPr>
        <w:alias w:val="Förslag 2"/>
        <w:tag w:val="45bb0510-d25b-4c05-9420-abd12daf6db4"/>
        <w:id w:val="2130740477"/>
        <w:lock w:val="sdtLocked"/>
      </w:sdtPr>
      <w:sdtEndPr/>
      <w:sdtContent>
        <w:p w:rsidR="006B537E" w:rsidRDefault="007244F7" w14:paraId="4E592A15" w14:textId="77777777">
          <w:pPr>
            <w:pStyle w:val="Frslagstext"/>
          </w:pPr>
          <w:r>
            <w:t>Riksdagen tillkännager för regeringen som sin mening vad som anförs i motionen om mångkulturalistisk verksamhet.</w:t>
          </w:r>
        </w:p>
      </w:sdtContent>
    </w:sdt>
    <w:sdt>
      <w:sdtPr>
        <w:alias w:val="Förslag 3"/>
        <w:tag w:val="d7dfea27-904b-4b1e-840b-5fec573e6691"/>
        <w:id w:val="990988964"/>
        <w:lock w:val="sdtLocked"/>
      </w:sdtPr>
      <w:sdtEndPr/>
      <w:sdtContent>
        <w:p w:rsidR="006B537E" w:rsidRDefault="007244F7" w14:paraId="4E592A16" w14:textId="77777777">
          <w:pPr>
            <w:pStyle w:val="Frslagstext"/>
          </w:pPr>
          <w:r>
            <w:t>Riksdagen tillkännager för regeringen som sin mening vad som anförs i motionen om riskanalys.</w:t>
          </w:r>
        </w:p>
      </w:sdtContent>
    </w:sdt>
    <w:sdt>
      <w:sdtPr>
        <w:alias w:val="Förslag 4"/>
        <w:tag w:val="25b72722-e164-4052-8180-4e23fe66ae6a"/>
        <w:id w:val="-1039268391"/>
        <w:lock w:val="sdtLocked"/>
      </w:sdtPr>
      <w:sdtEndPr/>
      <w:sdtContent>
        <w:p w:rsidR="006B537E" w:rsidRDefault="007244F7" w14:paraId="4E592A17" w14:textId="77777777">
          <w:pPr>
            <w:pStyle w:val="Frslagstext"/>
          </w:pPr>
          <w:r>
            <w:t>Riksdagen tillkännager för regeringen som sin mening vad som anförs i motionen om förvaltningslagen.</w:t>
          </w:r>
        </w:p>
      </w:sdtContent>
    </w:sdt>
    <w:p w:rsidRPr="008662A1" w:rsidR="00AF30DD" w:rsidP="00AF30DD" w:rsidRDefault="000156D9" w14:paraId="4E592A18" w14:textId="77777777">
      <w:pPr>
        <w:pStyle w:val="Rubrik1"/>
      </w:pPr>
      <w:bookmarkStart w:name="MotionsStart" w:id="0"/>
      <w:bookmarkEnd w:id="0"/>
      <w:r w:rsidRPr="008662A1">
        <w:t>Motivering</w:t>
      </w:r>
    </w:p>
    <w:p w:rsidRPr="008662A1" w:rsidR="004E5C3A" w:rsidP="004E5C3A" w:rsidRDefault="004E5C3A" w14:paraId="4E592A19" w14:textId="77777777">
      <w:pPr>
        <w:pStyle w:val="Normalutanindragellerluft"/>
      </w:pPr>
      <w:r w:rsidRPr="008662A1">
        <w:t>Den nordiska och svenska folkbildningens rötter kan sökas i Danmark och i den tidens nationalistiska och socialkonservativa strävanden efter en stärkt medborgaranda och nationell gemenskap. Under sina tidiga år hade folkbildningen en avgörande betydelse för de mindre bemedlades chanser att nå bildning och personlig utveckling, vilket i sin tur var en viktig grund för den fortsatta demokra</w:t>
      </w:r>
      <w:r w:rsidRPr="008662A1" w:rsidR="009B2E04">
        <w:t>tiseringsprocessen. Som ett kom</w:t>
      </w:r>
      <w:r w:rsidRPr="008662A1">
        <w:t>plement till det offentligas utbildningsalternativ och som en väg till social gemenskap samt spridare av lusten att lära har folkbildningen även i dag en viktig roll i vårt samhälle. Därför är det också fullt rimligt att stat och samhälle via skattemedel ger stöd till folkbildningen.</w:t>
      </w:r>
    </w:p>
    <w:p w:rsidRPr="008662A1" w:rsidR="004E5C3A" w:rsidP="004E5C3A" w:rsidRDefault="009B2E04" w14:paraId="4E592A1A" w14:textId="77777777">
      <w:pPr>
        <w:pStyle w:val="Normalutanindragellerluft"/>
      </w:pPr>
      <w:r w:rsidRPr="008662A1">
        <w:tab/>
      </w:r>
      <w:r w:rsidRPr="008662A1" w:rsidR="004E5C3A">
        <w:t xml:space="preserve">Det är samtidigt fullt rimligt att mottagare av statsbidrag uppfyller vissa minimikrav på kvalitet och samhällsnyttigt innehåll. Allt annat är att visa bristande respekt för demokratin och skattebetalarnas pengar. Vi oroas därför över den bristande kontroll som på många håll uppvisats, och än mer över att vissa verksamheter inom folkbildningens </w:t>
      </w:r>
      <w:r w:rsidRPr="008662A1" w:rsidR="004E5C3A">
        <w:lastRenderedPageBreak/>
        <w:t>ram, såsom t.ex. det återkommande direkta och indirekta stödet till vänsterextrema grupperingar, står i direkt strid med en konstruktiv samhällsutveckling och grundläggande demokratiska principer.</w:t>
      </w:r>
    </w:p>
    <w:p w:rsidRPr="008662A1" w:rsidR="009B2E04" w:rsidP="009B2E04" w:rsidRDefault="009B2E04" w14:paraId="4E592A1B" w14:textId="77777777"/>
    <w:p w:rsidRPr="008662A1" w:rsidR="004E5C3A" w:rsidP="004E5C3A" w:rsidRDefault="004E5C3A" w14:paraId="4E592A1C" w14:textId="77777777">
      <w:pPr>
        <w:pStyle w:val="Normalutanindragellerluft"/>
        <w:rPr>
          <w:b/>
        </w:rPr>
      </w:pPr>
      <w:r w:rsidRPr="008662A1">
        <w:rPr>
          <w:b/>
        </w:rPr>
        <w:t>En kvalitativ folkbildning</w:t>
      </w:r>
    </w:p>
    <w:p w:rsidRPr="008662A1" w:rsidR="004E5C3A" w:rsidP="004E5C3A" w:rsidRDefault="004E5C3A" w14:paraId="4E592A1D" w14:textId="77777777">
      <w:pPr>
        <w:pStyle w:val="Normalutanindragellerluft"/>
      </w:pPr>
      <w:r w:rsidRPr="008662A1">
        <w:t>För Sverigedemokraterna är det centralt</w:t>
      </w:r>
      <w:r w:rsidRPr="008662A1" w:rsidR="00F228B5">
        <w:t xml:space="preserve"> att all skattefinansierad verk</w:t>
      </w:r>
      <w:r w:rsidRPr="008662A1">
        <w:t>samhet ska följa de demokratiska pri</w:t>
      </w:r>
      <w:r w:rsidRPr="008662A1" w:rsidR="00F228B5">
        <w:t>nciperna och hålla en hög lägsta</w:t>
      </w:r>
      <w:r w:rsidRPr="008662A1">
        <w:t>nivå när det gäller kvalitet. Vi anser därför att det behövs tydligare direktiv och väl genomförda kontroller samt uppföljningar av de verksamheter som beviljats stöd.</w:t>
      </w:r>
    </w:p>
    <w:p w:rsidRPr="008662A1" w:rsidR="004E5C3A" w:rsidP="004E5C3A" w:rsidRDefault="009B2E04" w14:paraId="4E592A1E" w14:textId="77777777">
      <w:pPr>
        <w:pStyle w:val="Normalutanindragellerluft"/>
      </w:pPr>
      <w:r w:rsidRPr="008662A1">
        <w:tab/>
      </w:r>
      <w:r w:rsidRPr="008662A1" w:rsidR="004E5C3A">
        <w:t>Att detaljreglera den skattefinansierade delen av folkbildningen tror vi skulle vara negativt för dess utveckling. Att i viss utsträckning skärpa kvalitetskraven och förtydliga direktiven om vilka typer av verksamheter som ska kunna få statligt stöd ser vi dock som nödvändigt.</w:t>
      </w:r>
    </w:p>
    <w:p w:rsidRPr="008662A1" w:rsidR="004E5C3A" w:rsidP="004E5C3A" w:rsidRDefault="009B2E04" w14:paraId="4E592A1F" w14:textId="77777777">
      <w:pPr>
        <w:pStyle w:val="Normalutanindragellerluft"/>
      </w:pPr>
      <w:r w:rsidRPr="008662A1">
        <w:tab/>
      </w:r>
      <w:r w:rsidRPr="008662A1" w:rsidR="004E5C3A">
        <w:t>En viktig princip för all skattefinansierad utbildning bör vara att den ska sträva efter största möjliga objektivitet, saklighet och allsidighet. Verksamhet med inslag av stark, ensidig politisk eller religiös påverkan bör således inte kunna uppbära statligt stöd inom ramen för folkbildningen.</w:t>
      </w:r>
    </w:p>
    <w:p w:rsidRPr="008662A1" w:rsidR="004E5C3A" w:rsidP="004E5C3A" w:rsidRDefault="009B2E04" w14:paraId="4E592A20" w14:textId="2FA867CB">
      <w:pPr>
        <w:pStyle w:val="Normalutanindragellerluft"/>
      </w:pPr>
      <w:r w:rsidRPr="008662A1">
        <w:tab/>
      </w:r>
      <w:r w:rsidRPr="008662A1" w:rsidR="004E5C3A">
        <w:t>På vissa håll har det statliga stödet till folkbildningen kommit att användas till att lära ut eller uppmuntra användandet av olagliga utomparlamentariska metoder. Vid återkommande tillfällen har stödet också kommit våldsinriktade och antidemokratiska organisationer till del. En dylik hantering av skattebetalarnas pengar är oacceptabel och bör resultera i en utförlig granskning av de aktue</w:t>
      </w:r>
      <w:r w:rsidR="00FF10DD">
        <w:t>lla studieförbundens eller folk</w:t>
      </w:r>
      <w:bookmarkStart w:name="_GoBack" w:id="1"/>
      <w:bookmarkEnd w:id="1"/>
      <w:r w:rsidRPr="008662A1" w:rsidR="004E5C3A">
        <w:t>högskolornas övriga verksamhet och i en utvärdering av om det alls är lämpligt att ge dem någon form av bidrag, ens för annan verksamhet.</w:t>
      </w:r>
    </w:p>
    <w:p w:rsidRPr="008662A1" w:rsidR="009B2E04" w:rsidP="009B2E04" w:rsidRDefault="009B2E04" w14:paraId="4E592A21" w14:textId="77777777"/>
    <w:p w:rsidRPr="008662A1" w:rsidR="004E5C3A" w:rsidP="004E5C3A" w:rsidRDefault="004E5C3A" w14:paraId="4E592A22" w14:textId="77777777">
      <w:pPr>
        <w:pStyle w:val="Normalutanindragellerluft"/>
        <w:rPr>
          <w:b/>
        </w:rPr>
      </w:pPr>
      <w:r w:rsidRPr="008662A1">
        <w:rPr>
          <w:b/>
        </w:rPr>
        <w:t>Mångkulturalistisk verksamhet</w:t>
      </w:r>
    </w:p>
    <w:p w:rsidRPr="008662A1" w:rsidR="004E5C3A" w:rsidP="004E5C3A" w:rsidRDefault="004E5C3A" w14:paraId="4E592A23" w14:textId="77777777">
      <w:pPr>
        <w:pStyle w:val="Normalutanindragellerluft"/>
      </w:pPr>
      <w:r w:rsidRPr="008662A1">
        <w:t>Centralt i Sverigedemokraternas politik är att skattemedel ska användas för att stärka vårt lands interna samm</w:t>
      </w:r>
      <w:r w:rsidRPr="008662A1" w:rsidR="00F228B5">
        <w:t>anhållning och nationella gemen</w:t>
      </w:r>
      <w:r w:rsidRPr="008662A1">
        <w:t>skap, inte för att stödja samhällssplittrande projekt eller idéer som leder till motsättningar och utanförskap. Mot bakgrund av detta bör allt statligt stöd till mångkulturalistiska verksam</w:t>
      </w:r>
      <w:r w:rsidRPr="008662A1" w:rsidR="00F228B5">
        <w:t>heter, även inom ramen för folk</w:t>
      </w:r>
      <w:r w:rsidRPr="008662A1">
        <w:t>bildningen, dras in. Med begreppet mångkulturalistisk avses i första hand sådana verksamheter som syftar till att bejaka och förstärka kulturella, religiösa och identitetsmässiga skillnader mellan Sveriges invånare baserat på deras etniska bakgrund. Verksamheter som riktar sig mot de nationella minoritetsgrupperna ska dock vara undantagna från ovanstående princip.</w:t>
      </w:r>
    </w:p>
    <w:p w:rsidRPr="008662A1" w:rsidR="00B3770B" w:rsidP="00B3770B" w:rsidRDefault="00B3770B" w14:paraId="4E592A24" w14:textId="77777777"/>
    <w:p w:rsidRPr="008662A1" w:rsidR="00B3770B" w:rsidP="00B3770B" w:rsidRDefault="00B3770B" w14:paraId="4E592A25" w14:textId="77777777"/>
    <w:p w:rsidRPr="008662A1" w:rsidR="004E5C3A" w:rsidP="004E5C3A" w:rsidRDefault="004E5C3A" w14:paraId="4E592A26" w14:textId="77777777">
      <w:pPr>
        <w:pStyle w:val="Normalutanindragellerluft"/>
        <w:rPr>
          <w:b/>
        </w:rPr>
      </w:pPr>
      <w:r w:rsidRPr="008662A1">
        <w:rPr>
          <w:b/>
        </w:rPr>
        <w:lastRenderedPageBreak/>
        <w:t>Riskanalys och granskning</w:t>
      </w:r>
    </w:p>
    <w:p w:rsidRPr="008662A1" w:rsidR="004E5C3A" w:rsidP="004E5C3A" w:rsidRDefault="004E5C3A" w14:paraId="4E592A27" w14:textId="77777777">
      <w:pPr>
        <w:pStyle w:val="Normalutanindragellerluft"/>
      </w:pPr>
      <w:r w:rsidRPr="008662A1">
        <w:t>Sverigedemokraterna delar den analys som Riksrevisionen gjort om att dagens system för kontroll och gransk</w:t>
      </w:r>
      <w:r w:rsidRPr="008662A1" w:rsidR="00F228B5">
        <w:t>ning av folkbildningens verksam</w:t>
      </w:r>
      <w:r w:rsidRPr="008662A1">
        <w:t>het brister på flera punkter. Vi ser ett beho</w:t>
      </w:r>
      <w:r w:rsidRPr="008662A1" w:rsidR="00F228B5">
        <w:t>v av att en risk- och väsentlig</w:t>
      </w:r>
      <w:r w:rsidRPr="008662A1">
        <w:t>hetsanalys genomförs inför de interna kontrollerna. Vi vill i detta sammanhang särskilt poängtera vikten av att i största möjliga mån använda sig av externa aktörer för denna analys, liksom för annan granskning, för att säkra en så objektiv analys som möjligt.</w:t>
      </w:r>
    </w:p>
    <w:p w:rsidRPr="008662A1" w:rsidR="009B2E04" w:rsidP="009B2E04" w:rsidRDefault="009B2E04" w14:paraId="4E592A28" w14:textId="77777777"/>
    <w:p w:rsidRPr="008662A1" w:rsidR="004E5C3A" w:rsidP="004E5C3A" w:rsidRDefault="004E5C3A" w14:paraId="4E592A29" w14:textId="77777777">
      <w:pPr>
        <w:pStyle w:val="Normalutanindragellerluft"/>
        <w:rPr>
          <w:b/>
        </w:rPr>
      </w:pPr>
      <w:r w:rsidRPr="008662A1">
        <w:rPr>
          <w:b/>
        </w:rPr>
        <w:t>Förvaltningslagen och myndighetsutövning</w:t>
      </w:r>
    </w:p>
    <w:p w:rsidRPr="008662A1" w:rsidR="00AF30DD" w:rsidP="004E5C3A" w:rsidRDefault="004E5C3A" w14:paraId="4E592A2A" w14:textId="77777777">
      <w:pPr>
        <w:pStyle w:val="Normalutanindragellerluft"/>
      </w:pPr>
      <w:r w:rsidRPr="008662A1">
        <w:t>I dagsläget är förvaltningslagen inte applicerbar på Folkbildningsrådet, då rådet är ett privaträttsligt organ. Vi anser att delar av förvaltningslagen ska göras applicerbar på Folkbildningsrådet och att samma regler bör gälla för all typ av myndighetsutövning, även då den sker via privaträttsliga organ. Vi anser också att lagen bör utformas så att även andra privaträttsliga organ med uppdrag i myndigheters ställe omfattas.</w:t>
      </w:r>
    </w:p>
    <w:p w:rsidRPr="008662A1" w:rsidR="00AF1AD5" w:rsidP="00AF1AD5" w:rsidRDefault="00AF1AD5" w14:paraId="4E592A2B" w14:textId="77777777"/>
    <w:sdt>
      <w:sdtPr>
        <w:alias w:val="CC_Underskrifter"/>
        <w:tag w:val="CC_Underskrifter"/>
        <w:id w:val="583496634"/>
        <w:lock w:val="sdtContentLocked"/>
        <w:placeholder>
          <w:docPart w:val="3276BFCE2C7843F687D4BAD902ECE7EB"/>
        </w:placeholder>
        <w15:appearance w15:val="hidden"/>
      </w:sdtPr>
      <w:sdtEndPr/>
      <w:sdtContent>
        <w:p w:rsidRPr="009E153C" w:rsidR="00865E70" w:rsidP="00870395" w:rsidRDefault="008662A1" w14:paraId="4E592A2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7C36DA" w:rsidRDefault="007C36DA" w14:paraId="4E592A39" w14:textId="77777777"/>
    <w:sectPr w:rsidR="007C36D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92A3B" w14:textId="77777777" w:rsidR="004E5C3A" w:rsidRDefault="004E5C3A" w:rsidP="000C1CAD">
      <w:pPr>
        <w:spacing w:line="240" w:lineRule="auto"/>
      </w:pPr>
      <w:r>
        <w:separator/>
      </w:r>
    </w:p>
  </w:endnote>
  <w:endnote w:type="continuationSeparator" w:id="0">
    <w:p w14:paraId="4E592A3C" w14:textId="77777777" w:rsidR="004E5C3A" w:rsidRDefault="004E5C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92A4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10D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92A47" w14:textId="77777777" w:rsidR="00D04326" w:rsidRDefault="00D04326">
    <w:pPr>
      <w:pStyle w:val="Sidfot"/>
    </w:pPr>
    <w:r>
      <w:fldChar w:fldCharType="begin"/>
    </w:r>
    <w:r>
      <w:instrText xml:space="preserve"> PRINTDATE  \@ "yyyy-MM-dd HH:mm"  \* MERGEFORMAT </w:instrText>
    </w:r>
    <w:r>
      <w:fldChar w:fldCharType="separate"/>
    </w:r>
    <w:r>
      <w:rPr>
        <w:noProof/>
      </w:rPr>
      <w:t>2014-11-10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92A39" w14:textId="77777777" w:rsidR="004E5C3A" w:rsidRDefault="004E5C3A" w:rsidP="000C1CAD">
      <w:pPr>
        <w:spacing w:line="240" w:lineRule="auto"/>
      </w:pPr>
      <w:r>
        <w:separator/>
      </w:r>
    </w:p>
  </w:footnote>
  <w:footnote w:type="continuationSeparator" w:id="0">
    <w:p w14:paraId="4E592A3A" w14:textId="77777777" w:rsidR="004E5C3A" w:rsidRDefault="004E5C3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592A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FF10DD" w14:paraId="4E592A4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2903</w:t>
        </w:r>
      </w:sdtContent>
    </w:sdt>
  </w:p>
  <w:p w:rsidR="00467151" w:rsidP="00283E0F" w:rsidRDefault="00FF10DD" w14:paraId="4E592A44"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ContentLocked"/>
      <w15:appearance w15:val="hidden"/>
      <w:text/>
    </w:sdtPr>
    <w:sdtEndPr/>
    <w:sdtContent>
      <w:p w:rsidR="00467151" w:rsidP="00283E0F" w:rsidRDefault="004E5C3A" w14:paraId="4E592A45" w14:textId="77777777">
        <w:pPr>
          <w:pStyle w:val="FSHRub2"/>
        </w:pPr>
        <w:r>
          <w:t>Folkbildningsfrågor</w:t>
        </w:r>
      </w:p>
    </w:sdtContent>
  </w:sdt>
  <w:sdt>
    <w:sdtPr>
      <w:alias w:val="CC_Boilerplate_3"/>
      <w:tag w:val="CC_Boilerplate_3"/>
      <w:id w:val="-1567486118"/>
      <w:lock w:val="sdtContentLocked"/>
      <w15:appearance w15:val="hidden"/>
      <w:text w:multiLine="1"/>
    </w:sdtPr>
    <w:sdtEndPr/>
    <w:sdtContent>
      <w:p w:rsidR="00467151" w:rsidP="00283E0F" w:rsidRDefault="00467151" w14:paraId="4E592A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BD0168C5-B1CA-47F7-B872-7F6F139A5C5C},{075E8D12-950C-4577-8950-BBF7CFB693D8},{F693EE49-7B5C-43E6-8DA5-5923D4590F6B}"/>
  </w:docVars>
  <w:rsids>
    <w:rsidRoot w:val="004E5C3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011"/>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5C3A"/>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537E"/>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4F7"/>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36DA"/>
    <w:rsid w:val="007C5B5C"/>
    <w:rsid w:val="007C5B92"/>
    <w:rsid w:val="007C5E86"/>
    <w:rsid w:val="007C780D"/>
    <w:rsid w:val="007D0597"/>
    <w:rsid w:val="007D1A58"/>
    <w:rsid w:val="007D31CA"/>
    <w:rsid w:val="007D6165"/>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312"/>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2A1"/>
    <w:rsid w:val="00870395"/>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E04"/>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497"/>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0678"/>
    <w:rsid w:val="00AF1AD5"/>
    <w:rsid w:val="00AF30DD"/>
    <w:rsid w:val="00AF456B"/>
    <w:rsid w:val="00B026D0"/>
    <w:rsid w:val="00B03325"/>
    <w:rsid w:val="00B050FD"/>
    <w:rsid w:val="00B06B29"/>
    <w:rsid w:val="00B102BA"/>
    <w:rsid w:val="00B142B9"/>
    <w:rsid w:val="00B15547"/>
    <w:rsid w:val="00B21580"/>
    <w:rsid w:val="00B21D6D"/>
    <w:rsid w:val="00B22179"/>
    <w:rsid w:val="00B26797"/>
    <w:rsid w:val="00B27E2E"/>
    <w:rsid w:val="00B30BC9"/>
    <w:rsid w:val="00B30ED2"/>
    <w:rsid w:val="00B328E0"/>
    <w:rsid w:val="00B366BC"/>
    <w:rsid w:val="00B3770B"/>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326"/>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E85"/>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8B5"/>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1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592A12"/>
  <w15:chartTrackingRefBased/>
  <w15:docId w15:val="{8C203147-F660-405C-BFA1-BD1A644B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6550AFB5594FC8987C5A854986CF99"/>
        <w:category>
          <w:name w:val="Allmänt"/>
          <w:gallery w:val="placeholder"/>
        </w:category>
        <w:types>
          <w:type w:val="bbPlcHdr"/>
        </w:types>
        <w:behaviors>
          <w:behavior w:val="content"/>
        </w:behaviors>
        <w:guid w:val="{2680526D-381A-44E6-B2C9-676C27425EBF}"/>
      </w:docPartPr>
      <w:docPartBody>
        <w:p w:rsidR="00833BEB" w:rsidRDefault="00833BEB">
          <w:pPr>
            <w:pStyle w:val="636550AFB5594FC8987C5A854986CF99"/>
          </w:pPr>
          <w:r w:rsidRPr="009A726D">
            <w:rPr>
              <w:rStyle w:val="Platshllartext"/>
            </w:rPr>
            <w:t>Klicka här för att ange text.</w:t>
          </w:r>
        </w:p>
      </w:docPartBody>
    </w:docPart>
    <w:docPart>
      <w:docPartPr>
        <w:name w:val="3276BFCE2C7843F687D4BAD902ECE7EB"/>
        <w:category>
          <w:name w:val="Allmänt"/>
          <w:gallery w:val="placeholder"/>
        </w:category>
        <w:types>
          <w:type w:val="bbPlcHdr"/>
        </w:types>
        <w:behaviors>
          <w:behavior w:val="content"/>
        </w:behaviors>
        <w:guid w:val="{9CD37E96-BC74-487E-A9F6-415559EDABC4}"/>
      </w:docPartPr>
      <w:docPartBody>
        <w:p w:rsidR="00833BEB" w:rsidRDefault="00833BEB">
          <w:pPr>
            <w:pStyle w:val="3276BFCE2C7843F687D4BAD902ECE7E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EB"/>
    <w:rsid w:val="00833B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36550AFB5594FC8987C5A854986CF99">
    <w:name w:val="636550AFB5594FC8987C5A854986CF99"/>
  </w:style>
  <w:style w:type="paragraph" w:customStyle="1" w:styleId="AB64AB7DC1B642D38B3020B9E5501752">
    <w:name w:val="AB64AB7DC1B642D38B3020B9E5501752"/>
  </w:style>
  <w:style w:type="paragraph" w:customStyle="1" w:styleId="3276BFCE2C7843F687D4BAD902ECE7EB">
    <w:name w:val="3276BFCE2C7843F687D4BAD902ECE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2864</RubrikLookup>
    <MotionGuid xmlns="00d11361-0b92-4bae-a181-288d6a55b763">ef9a5f08-48da-41f8-9647-c42745c43b9d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4BF71-2239-4B04-BAF0-9121CA99E870}"/>
</file>

<file path=customXml/itemProps2.xml><?xml version="1.0" encoding="utf-8"?>
<ds:datastoreItem xmlns:ds="http://schemas.openxmlformats.org/officeDocument/2006/customXml" ds:itemID="{BAA4FE42-9C23-4F37-84DA-98DA1ED54F00}"/>
</file>

<file path=customXml/itemProps3.xml><?xml version="1.0" encoding="utf-8"?>
<ds:datastoreItem xmlns:ds="http://schemas.openxmlformats.org/officeDocument/2006/customXml" ds:itemID="{90FE7AD6-125F-4E4D-A365-3B1D57204105}"/>
</file>

<file path=customXml/itemProps4.xml><?xml version="1.0" encoding="utf-8"?>
<ds:datastoreItem xmlns:ds="http://schemas.openxmlformats.org/officeDocument/2006/customXml" ds:itemID="{BC6713E9-A46C-4395-A852-C3E7B8C31948}"/>
</file>

<file path=docProps/app.xml><?xml version="1.0" encoding="utf-8"?>
<Properties xmlns="http://schemas.openxmlformats.org/officeDocument/2006/extended-properties" xmlns:vt="http://schemas.openxmlformats.org/officeDocument/2006/docPropsVTypes">
  <Template>GranskaMot</Template>
  <TotalTime>5</TotalTime>
  <Pages>3</Pages>
  <Words>708</Words>
  <Characters>4343</Characters>
  <Application>Microsoft Office Word</Application>
  <DocSecurity>0</DocSecurity>
  <Lines>86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Folkbildningsfrågor</vt:lpstr>
      <vt:lpstr/>
    </vt:vector>
  </TitlesOfParts>
  <Company>Riksdagen</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201415SD470 Folkbildningsfrågor</dc:title>
  <dc:subject/>
  <dc:creator>It-avdelningen</dc:creator>
  <cp:keywords/>
  <dc:description/>
  <cp:lastModifiedBy>Kerstin Carlqvist</cp:lastModifiedBy>
  <cp:revision>8</cp:revision>
  <cp:lastPrinted>2014-11-10T13:05:00Z</cp:lastPrinted>
  <dcterms:created xsi:type="dcterms:W3CDTF">2014-11-10T13:04:00Z</dcterms:created>
  <dcterms:modified xsi:type="dcterms:W3CDTF">2015-07-10T11:36:00Z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*ZE9D7D82BE351*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http://filur.riksdagen.se/drop/DropOffLibrary/ZE9D7D82BE351.docx</vt:lpwstr>
  </property>
</Properties>
</file>