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6814" w:rsidRDefault="00E408D0" w14:paraId="56D7B0AB" w14:textId="77777777">
      <w:pPr>
        <w:pStyle w:val="RubrikFrslagTIllRiksdagsbeslut"/>
      </w:pPr>
      <w:sdt>
        <w:sdtPr>
          <w:alias w:val="CC_Boilerplate_4"/>
          <w:tag w:val="CC_Boilerplate_4"/>
          <w:id w:val="-1644581176"/>
          <w:lock w:val="sdtContentLocked"/>
          <w:placeholder>
            <w:docPart w:val="25B13FFA075D4BCDAB1E45F887DDA5B5"/>
          </w:placeholder>
          <w:text/>
        </w:sdtPr>
        <w:sdtEndPr/>
        <w:sdtContent>
          <w:r w:rsidRPr="009B062B" w:rsidR="00AF30DD">
            <w:t>Förslag till riksdagsbeslut</w:t>
          </w:r>
        </w:sdtContent>
      </w:sdt>
      <w:bookmarkEnd w:id="0"/>
      <w:bookmarkEnd w:id="1"/>
    </w:p>
    <w:sdt>
      <w:sdtPr>
        <w:alias w:val="Yrkande 1"/>
        <w:tag w:val="22915292-c500-4b52-bc4a-b52d29e401c5"/>
        <w:id w:val="-1175805923"/>
        <w:lock w:val="sdtLocked"/>
      </w:sdtPr>
      <w:sdtEndPr/>
      <w:sdtContent>
        <w:p w:rsidR="009852C9" w:rsidRDefault="008A2916" w14:paraId="21D353E9" w14:textId="77777777">
          <w:pPr>
            <w:pStyle w:val="Frslagstext"/>
          </w:pPr>
          <w:r>
            <w:t>Riksdagen ställer sig bakom det som anförs i motionen om att avfallsförordningen måste reformeras för att stärka det kommunala självbestämmandet och tillkännager detta för regeringen.</w:t>
          </w:r>
        </w:p>
      </w:sdtContent>
    </w:sdt>
    <w:sdt>
      <w:sdtPr>
        <w:alias w:val="Yrkande 2"/>
        <w:tag w:val="d47a2aa1-38f9-43db-8674-789257a5c005"/>
        <w:id w:val="592509261"/>
        <w:lock w:val="sdtLocked"/>
      </w:sdtPr>
      <w:sdtEndPr/>
      <w:sdtContent>
        <w:p w:rsidR="009852C9" w:rsidRDefault="008A2916" w14:paraId="4346E411" w14:textId="77777777">
          <w:pPr>
            <w:pStyle w:val="Frslagstext"/>
          </w:pPr>
          <w:r>
            <w:t>Riksdagen ställer sig bakom det som anförs i motionen om att erforderliga resurser bör garanteras de lokala myndigheter som utövar tillsyn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60ED7B1B604D78AB5454A8D9D77020"/>
        </w:placeholder>
        <w:text/>
      </w:sdtPr>
      <w:sdtEndPr/>
      <w:sdtContent>
        <w:p w:rsidRPr="009B062B" w:rsidR="006D79C9" w:rsidP="00333E95" w:rsidRDefault="006D79C9" w14:paraId="6942C15B" w14:textId="77777777">
          <w:pPr>
            <w:pStyle w:val="Rubrik1"/>
          </w:pPr>
          <w:r>
            <w:t>Motivering</w:t>
          </w:r>
        </w:p>
      </w:sdtContent>
    </w:sdt>
    <w:bookmarkEnd w:displacedByCustomXml="prev" w:id="3"/>
    <w:bookmarkEnd w:displacedByCustomXml="prev" w:id="4"/>
    <w:p w:rsidR="00841AC3" w:rsidP="00841AC3" w:rsidRDefault="00841AC3" w14:paraId="54339DBB" w14:textId="4F65E04A">
      <w:pPr>
        <w:pStyle w:val="Normalutanindragellerluft"/>
      </w:pPr>
      <w:r>
        <w:t xml:space="preserve">Sopor har blivit en handelsvara, vilket i grund och botten är bra. Att ta hand om och återvinna avfall på bästa sätt är en del i det cirkulära systemet. För att åstadkomma detta behövs entreprenörer som i samförstånd med myndigheter transporterar, sorterar, återvinner och förädlar avfallet. </w:t>
      </w:r>
    </w:p>
    <w:p w:rsidR="00841AC3" w:rsidP="00E408D0" w:rsidRDefault="00841AC3" w14:paraId="6586DA59" w14:textId="69EB9638">
      <w:r>
        <w:t>Tyvärr har det visat sig att det finns aktörer som missbrukar detta. Flera exempel över landet har den senaste tiden visat en oseriös avfallshantering som slutat med konkurs och ett avfallsberg för kommuner att hantera. Detta försvårar för de många seriösa företag som dedikerat jobbar med den cirkulära ekonomin.</w:t>
      </w:r>
    </w:p>
    <w:p w:rsidR="00841AC3" w:rsidP="00E408D0" w:rsidRDefault="00841AC3" w14:paraId="3977A4A2" w14:textId="1CDE0FEB">
      <w:r>
        <w:t xml:space="preserve">Laxå kommun är ett sådant exempel, där verksamhetsutövare etablerat verksamhet inom avfallshantering. Tillsynsansvaret ligger på kommunen som vid ett flertal tillfällen slagit larm om missförhållanden, men redskap för att stoppa verksamheten har saknats. När konkursen var ett faktum landade kostnaden på kommunen, trots att full rådighet över verksamheten inte ligger på kommunal nivå. </w:t>
      </w:r>
    </w:p>
    <w:p w:rsidR="00841AC3" w:rsidP="00E408D0" w:rsidRDefault="00841AC3" w14:paraId="4AB52CF8" w14:textId="77777777">
      <w:r>
        <w:t xml:space="preserve">Verksamhet av denna art regleras i miljöbalken och avfallsförordningen. Små och stora kommuner förväntas ha samma resurser och kunskap i komplexa frågor av denna art. Kommunernas tillsynsmyndighet måste stärkas och ges erforderliga resurser för sin verksamhet och samtliga inblandade myndigheter måste ha en stringent hantering. Vi kan inte ha ett regelverk där det råder oklarhet över tillsynsansvar, ansvarsutkrävande och ekonomiskt ansvar. </w:t>
      </w:r>
    </w:p>
    <w:p w:rsidR="00BB6339" w:rsidP="00E408D0" w:rsidRDefault="00841AC3" w14:paraId="552A3885" w14:textId="0B3DB45B">
      <w:r>
        <w:lastRenderedPageBreak/>
        <w:t>Anmälningsplikt, tillståndsplikt, tillsynsansvar</w:t>
      </w:r>
      <w:r w:rsidR="008A2916">
        <w:t xml:space="preserve"> och</w:t>
      </w:r>
      <w:r>
        <w:t xml:space="preserve"> ansvarsutkrävande måste vara tydligt i lagstiftningen, annars drabbas både miljö och skattebetalare. Därför måste avfallsförordningen ses över omgående. </w:t>
      </w:r>
    </w:p>
    <w:sdt>
      <w:sdtPr>
        <w:rPr>
          <w:i/>
          <w:noProof/>
        </w:rPr>
        <w:alias w:val="CC_Underskrifter"/>
        <w:tag w:val="CC_Underskrifter"/>
        <w:id w:val="583496634"/>
        <w:lock w:val="sdtContentLocked"/>
        <w:placeholder>
          <w:docPart w:val="506374E2EC5D41C08F2F45AFD994782F"/>
        </w:placeholder>
      </w:sdtPr>
      <w:sdtEndPr>
        <w:rPr>
          <w:i w:val="0"/>
          <w:noProof w:val="0"/>
        </w:rPr>
      </w:sdtEndPr>
      <w:sdtContent>
        <w:p w:rsidR="00DA6814" w:rsidP="00DA6814" w:rsidRDefault="00DA6814" w14:paraId="209208F7" w14:textId="77777777"/>
        <w:p w:rsidRPr="008E0FE2" w:rsidR="004801AC" w:rsidP="00DA6814" w:rsidRDefault="00E408D0" w14:paraId="25AACA63" w14:textId="0302AEAA"/>
      </w:sdtContent>
    </w:sdt>
    <w:tbl>
      <w:tblPr>
        <w:tblW w:w="5000" w:type="pct"/>
        <w:tblLook w:val="04A0" w:firstRow="1" w:lastRow="0" w:firstColumn="1" w:lastColumn="0" w:noHBand="0" w:noVBand="1"/>
        <w:tblCaption w:val="underskrifter"/>
      </w:tblPr>
      <w:tblGrid>
        <w:gridCol w:w="4252"/>
        <w:gridCol w:w="4252"/>
      </w:tblGrid>
      <w:tr w:rsidR="009852C9" w14:paraId="45B206EF" w14:textId="77777777">
        <w:trPr>
          <w:cantSplit/>
        </w:trPr>
        <w:tc>
          <w:tcPr>
            <w:tcW w:w="50" w:type="pct"/>
            <w:vAlign w:val="bottom"/>
          </w:tcPr>
          <w:p w:rsidR="009852C9" w:rsidRDefault="008A2916" w14:paraId="2F39B0F3" w14:textId="77777777">
            <w:pPr>
              <w:pStyle w:val="Underskrifter"/>
              <w:spacing w:after="0"/>
            </w:pPr>
            <w:r>
              <w:t>Helena Vilhelmsson (C)</w:t>
            </w:r>
          </w:p>
        </w:tc>
        <w:tc>
          <w:tcPr>
            <w:tcW w:w="50" w:type="pct"/>
            <w:vAlign w:val="bottom"/>
          </w:tcPr>
          <w:p w:rsidR="009852C9" w:rsidRDefault="009852C9" w14:paraId="5346297A" w14:textId="77777777">
            <w:pPr>
              <w:pStyle w:val="Underskrifter"/>
              <w:spacing w:after="0"/>
            </w:pPr>
          </w:p>
        </w:tc>
      </w:tr>
    </w:tbl>
    <w:p w:rsidR="009852C9" w:rsidRDefault="009852C9" w14:paraId="081BA465" w14:textId="77777777"/>
    <w:sectPr w:rsidR="009852C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38E3B" w14:textId="77777777" w:rsidR="00841AC3" w:rsidRDefault="00841AC3" w:rsidP="000C1CAD">
      <w:pPr>
        <w:spacing w:line="240" w:lineRule="auto"/>
      </w:pPr>
      <w:r>
        <w:separator/>
      </w:r>
    </w:p>
  </w:endnote>
  <w:endnote w:type="continuationSeparator" w:id="0">
    <w:p w14:paraId="12CE9979" w14:textId="77777777" w:rsidR="00841AC3" w:rsidRDefault="00841A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42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60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3DAEE" w14:textId="4D1383AE" w:rsidR="00262EA3" w:rsidRPr="00DA6814" w:rsidRDefault="00262EA3" w:rsidP="00DA68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23581" w14:textId="77777777" w:rsidR="00841AC3" w:rsidRDefault="00841AC3" w:rsidP="000C1CAD">
      <w:pPr>
        <w:spacing w:line="240" w:lineRule="auto"/>
      </w:pPr>
      <w:r>
        <w:separator/>
      </w:r>
    </w:p>
  </w:footnote>
  <w:footnote w:type="continuationSeparator" w:id="0">
    <w:p w14:paraId="317BDCD4" w14:textId="77777777" w:rsidR="00841AC3" w:rsidRDefault="00841A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CC9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0F1786" wp14:editId="7A064C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11FC87" w14:textId="5E1B61DB" w:rsidR="00262EA3" w:rsidRDefault="00E408D0" w:rsidP="008103B5">
                          <w:pPr>
                            <w:jc w:val="right"/>
                          </w:pPr>
                          <w:sdt>
                            <w:sdtPr>
                              <w:alias w:val="CC_Noformat_Partikod"/>
                              <w:tag w:val="CC_Noformat_Partikod"/>
                              <w:id w:val="-53464382"/>
                              <w:text/>
                            </w:sdtPr>
                            <w:sdtEndPr/>
                            <w:sdtContent>
                              <w:r w:rsidR="00841AC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F17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11FC87" w14:textId="5E1B61DB" w:rsidR="00262EA3" w:rsidRDefault="00E408D0" w:rsidP="008103B5">
                    <w:pPr>
                      <w:jc w:val="right"/>
                    </w:pPr>
                    <w:sdt>
                      <w:sdtPr>
                        <w:alias w:val="CC_Noformat_Partikod"/>
                        <w:tag w:val="CC_Noformat_Partikod"/>
                        <w:id w:val="-53464382"/>
                        <w:text/>
                      </w:sdtPr>
                      <w:sdtEndPr/>
                      <w:sdtContent>
                        <w:r w:rsidR="00841AC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6036E0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FF244" w14:textId="77777777" w:rsidR="00262EA3" w:rsidRDefault="00262EA3" w:rsidP="008563AC">
    <w:pPr>
      <w:jc w:val="right"/>
    </w:pPr>
  </w:p>
  <w:p w14:paraId="7BAE0D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BC74" w14:textId="77777777" w:rsidR="00262EA3" w:rsidRDefault="00E408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C37F0A" wp14:editId="0CED7E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8B9DC9" w14:textId="3E5BFE42" w:rsidR="00262EA3" w:rsidRDefault="00E408D0" w:rsidP="00A314CF">
    <w:pPr>
      <w:pStyle w:val="FSHNormal"/>
      <w:spacing w:before="40"/>
    </w:pPr>
    <w:sdt>
      <w:sdtPr>
        <w:alias w:val="CC_Noformat_Motionstyp"/>
        <w:tag w:val="CC_Noformat_Motionstyp"/>
        <w:id w:val="1162973129"/>
        <w:lock w:val="sdtContentLocked"/>
        <w15:appearance w15:val="hidden"/>
        <w:text/>
      </w:sdtPr>
      <w:sdtEndPr/>
      <w:sdtContent>
        <w:r w:rsidR="00DA6814">
          <w:t>Enskild motion</w:t>
        </w:r>
      </w:sdtContent>
    </w:sdt>
    <w:r w:rsidR="00821B36">
      <w:t xml:space="preserve"> </w:t>
    </w:r>
    <w:sdt>
      <w:sdtPr>
        <w:alias w:val="CC_Noformat_Partikod"/>
        <w:tag w:val="CC_Noformat_Partikod"/>
        <w:id w:val="1471015553"/>
        <w:text/>
      </w:sdtPr>
      <w:sdtEndPr/>
      <w:sdtContent>
        <w:r w:rsidR="00841AC3">
          <w:t>C</w:t>
        </w:r>
      </w:sdtContent>
    </w:sdt>
    <w:sdt>
      <w:sdtPr>
        <w:alias w:val="CC_Noformat_Partinummer"/>
        <w:tag w:val="CC_Noformat_Partinummer"/>
        <w:id w:val="-2014525982"/>
        <w:showingPlcHdr/>
        <w:text/>
      </w:sdtPr>
      <w:sdtEndPr/>
      <w:sdtContent>
        <w:r w:rsidR="00821B36">
          <w:t xml:space="preserve"> </w:t>
        </w:r>
      </w:sdtContent>
    </w:sdt>
  </w:p>
  <w:p w14:paraId="4630F45F" w14:textId="77777777" w:rsidR="00262EA3" w:rsidRPr="008227B3" w:rsidRDefault="00E408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1BBDDF" w14:textId="77F3BC22" w:rsidR="00262EA3" w:rsidRPr="008227B3" w:rsidRDefault="00E408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681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6814">
          <w:t>:3170</w:t>
        </w:r>
      </w:sdtContent>
    </w:sdt>
  </w:p>
  <w:p w14:paraId="464FFA4A" w14:textId="0907717A" w:rsidR="00262EA3" w:rsidRDefault="00E408D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A6814">
          <w:t>av Helena Vilhelmsson (C)</w:t>
        </w:r>
      </w:sdtContent>
    </w:sdt>
  </w:p>
  <w:sdt>
    <w:sdtPr>
      <w:alias w:val="CC_Noformat_Rubtext"/>
      <w:tag w:val="CC_Noformat_Rubtext"/>
      <w:id w:val="-218060500"/>
      <w:lock w:val="sdtLocked"/>
      <w:placeholder>
        <w:docPart w:val="3A2EE6DC3ACE4F71A61143DED321E7BB"/>
      </w:placeholder>
      <w:text/>
    </w:sdtPr>
    <w:sdtEndPr/>
    <w:sdtContent>
      <w:p w14:paraId="0541C067" w14:textId="44DA39D6" w:rsidR="00262EA3" w:rsidRDefault="00841AC3" w:rsidP="00283E0F">
        <w:pPr>
          <w:pStyle w:val="FSHRub2"/>
        </w:pPr>
        <w:r>
          <w:t>Översyn av avfallsförordningen</w:t>
        </w:r>
      </w:p>
    </w:sdtContent>
  </w:sdt>
  <w:sdt>
    <w:sdtPr>
      <w:alias w:val="CC_Boilerplate_3"/>
      <w:tag w:val="CC_Boilerplate_3"/>
      <w:id w:val="1606463544"/>
      <w:lock w:val="sdtContentLocked"/>
      <w15:appearance w15:val="hidden"/>
      <w:text w:multiLine="1"/>
    </w:sdtPr>
    <w:sdtEndPr/>
    <w:sdtContent>
      <w:p w14:paraId="467EE8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41A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C2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AC3"/>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16"/>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2C9"/>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45"/>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814"/>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8D0"/>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44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7552C7"/>
  <w15:chartTrackingRefBased/>
  <w15:docId w15:val="{15E55B8F-2B14-453C-B4AF-02E36E2B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13FFA075D4BCDAB1E45F887DDA5B5"/>
        <w:category>
          <w:name w:val="Allmänt"/>
          <w:gallery w:val="placeholder"/>
        </w:category>
        <w:types>
          <w:type w:val="bbPlcHdr"/>
        </w:types>
        <w:behaviors>
          <w:behavior w:val="content"/>
        </w:behaviors>
        <w:guid w:val="{A88184B0-1256-48FE-A83E-85BFE671E69F}"/>
      </w:docPartPr>
      <w:docPartBody>
        <w:p w:rsidR="00A51B05" w:rsidRDefault="004D2322">
          <w:pPr>
            <w:pStyle w:val="25B13FFA075D4BCDAB1E45F887DDA5B5"/>
          </w:pPr>
          <w:r w:rsidRPr="005A0A93">
            <w:rPr>
              <w:rStyle w:val="Platshllartext"/>
            </w:rPr>
            <w:t>Förslag till riksdagsbeslut</w:t>
          </w:r>
        </w:p>
      </w:docPartBody>
    </w:docPart>
    <w:docPart>
      <w:docPartPr>
        <w:name w:val="8F60ED7B1B604D78AB5454A8D9D77020"/>
        <w:category>
          <w:name w:val="Allmänt"/>
          <w:gallery w:val="placeholder"/>
        </w:category>
        <w:types>
          <w:type w:val="bbPlcHdr"/>
        </w:types>
        <w:behaviors>
          <w:behavior w:val="content"/>
        </w:behaviors>
        <w:guid w:val="{993CD4D7-99CC-4C7A-A09D-F86C6267CA49}"/>
      </w:docPartPr>
      <w:docPartBody>
        <w:p w:rsidR="00A51B05" w:rsidRDefault="004D2322">
          <w:pPr>
            <w:pStyle w:val="8F60ED7B1B604D78AB5454A8D9D7702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B828ABA-0FD8-4D54-8958-BBA0426B50D9}"/>
      </w:docPartPr>
      <w:docPartBody>
        <w:p w:rsidR="00A51B05" w:rsidRDefault="004D2322">
          <w:r w:rsidRPr="006D4F2F">
            <w:rPr>
              <w:rStyle w:val="Platshllartext"/>
            </w:rPr>
            <w:t>Klicka eller tryck här för att ange text.</w:t>
          </w:r>
        </w:p>
      </w:docPartBody>
    </w:docPart>
    <w:docPart>
      <w:docPartPr>
        <w:name w:val="3A2EE6DC3ACE4F71A61143DED321E7BB"/>
        <w:category>
          <w:name w:val="Allmänt"/>
          <w:gallery w:val="placeholder"/>
        </w:category>
        <w:types>
          <w:type w:val="bbPlcHdr"/>
        </w:types>
        <w:behaviors>
          <w:behavior w:val="content"/>
        </w:behaviors>
        <w:guid w:val="{F438FD3B-D8C2-4D9F-B639-4031D363471F}"/>
      </w:docPartPr>
      <w:docPartBody>
        <w:p w:rsidR="00A51B05" w:rsidRDefault="004D2322">
          <w:r w:rsidRPr="006D4F2F">
            <w:rPr>
              <w:rStyle w:val="Platshllartext"/>
            </w:rPr>
            <w:t>[ange din text här]</w:t>
          </w:r>
        </w:p>
      </w:docPartBody>
    </w:docPart>
    <w:docPart>
      <w:docPartPr>
        <w:name w:val="506374E2EC5D41C08F2F45AFD994782F"/>
        <w:category>
          <w:name w:val="Allmänt"/>
          <w:gallery w:val="placeholder"/>
        </w:category>
        <w:types>
          <w:type w:val="bbPlcHdr"/>
        </w:types>
        <w:behaviors>
          <w:behavior w:val="content"/>
        </w:behaviors>
        <w:guid w:val="{1609757F-4F56-4E1B-95BF-B35BE526A2A0}"/>
      </w:docPartPr>
      <w:docPartBody>
        <w:p w:rsidR="00173438" w:rsidRDefault="0017343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322"/>
    <w:rsid w:val="00173438"/>
    <w:rsid w:val="00255EEF"/>
    <w:rsid w:val="004D2322"/>
    <w:rsid w:val="00A51B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2322"/>
    <w:rPr>
      <w:color w:val="F4B083" w:themeColor="accent2" w:themeTint="99"/>
    </w:rPr>
  </w:style>
  <w:style w:type="paragraph" w:customStyle="1" w:styleId="25B13FFA075D4BCDAB1E45F887DDA5B5">
    <w:name w:val="25B13FFA075D4BCDAB1E45F887DDA5B5"/>
  </w:style>
  <w:style w:type="paragraph" w:customStyle="1" w:styleId="8F60ED7B1B604D78AB5454A8D9D77020">
    <w:name w:val="8F60ED7B1B604D78AB5454A8D9D770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0851F-49E3-4DD0-BC2F-ACD9874B7AC0}"/>
</file>

<file path=customXml/itemProps2.xml><?xml version="1.0" encoding="utf-8"?>
<ds:datastoreItem xmlns:ds="http://schemas.openxmlformats.org/officeDocument/2006/customXml" ds:itemID="{0647C437-DF48-448D-B6A2-AF8F08F43F6D}"/>
</file>

<file path=customXml/itemProps3.xml><?xml version="1.0" encoding="utf-8"?>
<ds:datastoreItem xmlns:ds="http://schemas.openxmlformats.org/officeDocument/2006/customXml" ds:itemID="{7FD9984C-ECDF-49E4-B223-AE6169FA5619}"/>
</file>

<file path=docProps/app.xml><?xml version="1.0" encoding="utf-8"?>
<Properties xmlns="http://schemas.openxmlformats.org/officeDocument/2006/extended-properties" xmlns:vt="http://schemas.openxmlformats.org/officeDocument/2006/docPropsVTypes">
  <Template>Normal</Template>
  <TotalTime>15</TotalTime>
  <Pages>2</Pages>
  <Words>292</Words>
  <Characters>1793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Avfallsförordningen behöver ses över</vt:lpstr>
      <vt:lpstr>
      </vt:lpstr>
    </vt:vector>
  </TitlesOfParts>
  <Company>Sveriges riksdag</Company>
  <LinksUpToDate>false</LinksUpToDate>
  <CharactersWithSpaces>2074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