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6903B" w14:textId="05C82EC3" w:rsidR="00983FCB" w:rsidRDefault="00983FCB" w:rsidP="00DA0661">
      <w:pPr>
        <w:pStyle w:val="Rubrik"/>
      </w:pPr>
      <w:bookmarkStart w:id="0" w:name="Start"/>
      <w:bookmarkEnd w:id="0"/>
      <w:r>
        <w:t xml:space="preserve">Svar på fråga 2017/18:1154 av Jonas Jacobsson </w:t>
      </w:r>
      <w:proofErr w:type="spellStart"/>
      <w:r>
        <w:t>Gjörtler</w:t>
      </w:r>
      <w:proofErr w:type="spellEnd"/>
      <w:r>
        <w:t xml:space="preserve"> (M)</w:t>
      </w:r>
      <w:r>
        <w:br/>
      </w:r>
      <w:proofErr w:type="spellStart"/>
      <w:r>
        <w:t>European</w:t>
      </w:r>
      <w:proofErr w:type="spellEnd"/>
      <w:r>
        <w:t xml:space="preserve"> Plan for </w:t>
      </w:r>
      <w:proofErr w:type="spellStart"/>
      <w:r>
        <w:t>Ukraine</w:t>
      </w:r>
      <w:bookmarkStart w:id="1" w:name="_GoBack"/>
      <w:bookmarkEnd w:id="1"/>
      <w:proofErr w:type="spellEnd"/>
    </w:p>
    <w:p w14:paraId="53280EC2" w14:textId="5E6B10FD" w:rsidR="00983FCB" w:rsidRPr="00983FCB" w:rsidRDefault="00983FCB" w:rsidP="00983FCB">
      <w:pPr>
        <w:pStyle w:val="RKnormal"/>
        <w:spacing w:line="276" w:lineRule="auto"/>
        <w:rPr>
          <w:rFonts w:asciiTheme="minorHAnsi" w:hAnsiTheme="minorHAnsi"/>
          <w:sz w:val="25"/>
          <w:szCs w:val="25"/>
        </w:rPr>
      </w:pPr>
      <w:r w:rsidRPr="00983FCB">
        <w:rPr>
          <w:rFonts w:asciiTheme="minorHAnsi" w:hAnsiTheme="minorHAnsi"/>
          <w:sz w:val="25"/>
          <w:szCs w:val="25"/>
        </w:rPr>
        <w:t xml:space="preserve">Jonas Jacobsson </w:t>
      </w:r>
      <w:proofErr w:type="spellStart"/>
      <w:r w:rsidRPr="00983FCB">
        <w:rPr>
          <w:rFonts w:asciiTheme="minorHAnsi" w:hAnsiTheme="minorHAnsi"/>
          <w:sz w:val="25"/>
          <w:szCs w:val="25"/>
        </w:rPr>
        <w:t>Gjörtler</w:t>
      </w:r>
      <w:proofErr w:type="spellEnd"/>
      <w:r w:rsidRPr="00983FCB">
        <w:rPr>
          <w:rFonts w:asciiTheme="minorHAnsi" w:hAnsiTheme="minorHAnsi"/>
          <w:sz w:val="25"/>
          <w:szCs w:val="25"/>
        </w:rPr>
        <w:t xml:space="preserve"> har frågat mig om jag har för avsikt att agera för att förverkliga den s.k. </w:t>
      </w:r>
      <w:proofErr w:type="spellStart"/>
      <w:r w:rsidRPr="00983FCB">
        <w:rPr>
          <w:rFonts w:asciiTheme="minorHAnsi" w:hAnsiTheme="minorHAnsi"/>
          <w:i/>
          <w:sz w:val="25"/>
          <w:szCs w:val="25"/>
        </w:rPr>
        <w:t>European</w:t>
      </w:r>
      <w:proofErr w:type="spellEnd"/>
      <w:r w:rsidRPr="00983FCB">
        <w:rPr>
          <w:rFonts w:asciiTheme="minorHAnsi" w:hAnsiTheme="minorHAnsi"/>
          <w:i/>
          <w:sz w:val="25"/>
          <w:szCs w:val="25"/>
        </w:rPr>
        <w:t xml:space="preserve"> Plan for </w:t>
      </w:r>
      <w:proofErr w:type="spellStart"/>
      <w:r w:rsidRPr="00983FCB">
        <w:rPr>
          <w:rFonts w:asciiTheme="minorHAnsi" w:hAnsiTheme="minorHAnsi"/>
          <w:i/>
          <w:sz w:val="25"/>
          <w:szCs w:val="25"/>
        </w:rPr>
        <w:t>Ukraine</w:t>
      </w:r>
      <w:proofErr w:type="spellEnd"/>
      <w:r w:rsidRPr="00983FCB">
        <w:rPr>
          <w:rFonts w:asciiTheme="minorHAnsi" w:hAnsiTheme="minorHAnsi"/>
          <w:sz w:val="25"/>
          <w:szCs w:val="25"/>
        </w:rPr>
        <w:t>, som föreslagits av två f.d. litauiska premiärministrar. Planen föreslår ett koordinerat och förstärkt stöd till investeringar i Ukraina, främst från multilaterala finansieringskällor.</w:t>
      </w:r>
    </w:p>
    <w:p w14:paraId="42CB14D3" w14:textId="77777777" w:rsidR="00983FCB" w:rsidRPr="00983FCB" w:rsidRDefault="00983FCB" w:rsidP="00983FCB">
      <w:pPr>
        <w:pStyle w:val="RKnormal"/>
        <w:spacing w:line="276" w:lineRule="auto"/>
        <w:rPr>
          <w:rFonts w:asciiTheme="minorHAnsi" w:hAnsiTheme="minorHAnsi"/>
          <w:sz w:val="25"/>
          <w:szCs w:val="25"/>
        </w:rPr>
      </w:pPr>
    </w:p>
    <w:p w14:paraId="03EAAF28" w14:textId="77777777" w:rsidR="00983FCB" w:rsidRPr="00983FCB" w:rsidRDefault="00983FCB" w:rsidP="00983FCB">
      <w:pPr>
        <w:pStyle w:val="RKnormal"/>
        <w:spacing w:line="276" w:lineRule="auto"/>
        <w:rPr>
          <w:rFonts w:asciiTheme="minorHAnsi" w:hAnsiTheme="minorHAnsi"/>
          <w:color w:val="000000" w:themeColor="text1"/>
          <w:sz w:val="25"/>
          <w:szCs w:val="25"/>
        </w:rPr>
      </w:pPr>
      <w:r w:rsidRPr="00983FCB">
        <w:rPr>
          <w:rFonts w:asciiTheme="minorHAnsi" w:hAnsiTheme="minorHAnsi"/>
          <w:sz w:val="25"/>
          <w:szCs w:val="25"/>
        </w:rPr>
        <w:t xml:space="preserve">Litauen och Sverige delar i stort synen på Ukraina och jag </w:t>
      </w:r>
      <w:r w:rsidRPr="00983FCB">
        <w:rPr>
          <w:rFonts w:asciiTheme="minorHAnsi" w:hAnsiTheme="minorHAnsi"/>
          <w:color w:val="000000" w:themeColor="text1"/>
          <w:sz w:val="25"/>
          <w:szCs w:val="25"/>
        </w:rPr>
        <w:t xml:space="preserve">har bl.a. genomfört två gemensamma resor till Ukraina tillsammans med min litauiske kollega. </w:t>
      </w:r>
    </w:p>
    <w:p w14:paraId="5D4E5677" w14:textId="77777777" w:rsidR="00983FCB" w:rsidRPr="00983FCB" w:rsidRDefault="00983FCB" w:rsidP="00983FCB">
      <w:pPr>
        <w:pStyle w:val="RKnormal"/>
        <w:spacing w:line="276" w:lineRule="auto"/>
        <w:rPr>
          <w:rFonts w:asciiTheme="minorHAnsi" w:hAnsiTheme="minorHAnsi"/>
          <w:i/>
          <w:sz w:val="25"/>
          <w:szCs w:val="25"/>
        </w:rPr>
      </w:pPr>
    </w:p>
    <w:p w14:paraId="2157F145" w14:textId="77777777" w:rsidR="00983FCB" w:rsidRPr="00983FCB" w:rsidRDefault="00983FCB" w:rsidP="00983FCB">
      <w:pPr>
        <w:pStyle w:val="RKnormal"/>
        <w:spacing w:line="276" w:lineRule="auto"/>
        <w:rPr>
          <w:rFonts w:asciiTheme="minorHAnsi" w:hAnsiTheme="minorHAnsi"/>
          <w:color w:val="000000" w:themeColor="text1"/>
          <w:sz w:val="25"/>
          <w:szCs w:val="25"/>
        </w:rPr>
      </w:pPr>
      <w:r w:rsidRPr="00983FCB">
        <w:rPr>
          <w:rFonts w:asciiTheme="minorHAnsi" w:hAnsiTheme="minorHAnsi"/>
          <w:sz w:val="25"/>
          <w:szCs w:val="25"/>
        </w:rPr>
        <w:t>Sverige är</w:t>
      </w:r>
      <w:r w:rsidRPr="00983FCB">
        <w:rPr>
          <w:rFonts w:asciiTheme="minorHAnsi" w:hAnsiTheme="minorHAnsi"/>
          <w:color w:val="000000" w:themeColor="text1"/>
          <w:sz w:val="25"/>
          <w:szCs w:val="25"/>
        </w:rPr>
        <w:t xml:space="preserve"> en av de största och mest tongivande bilaterala givarna till Ukrainas reformprocess. Inom EU driver Sverige en aktiv linje för att upprätthålla EU:s engagemang för Ukraina, dels vad gäller konflikten med Ryssland, dels vad gäller Ukrainas reformer och samhällsomvandling. Den senare har EU-närmandet som främsta drivkraft, vilket vi anser ställer krav på EU:s engagemang för Ukrainas europeiska framtid. </w:t>
      </w:r>
    </w:p>
    <w:p w14:paraId="45CF95F8" w14:textId="77777777" w:rsidR="00983FCB" w:rsidRPr="00983FCB" w:rsidRDefault="00983FCB" w:rsidP="00983FCB">
      <w:pPr>
        <w:pStyle w:val="RKnormal"/>
        <w:spacing w:line="276" w:lineRule="auto"/>
        <w:rPr>
          <w:rFonts w:asciiTheme="minorHAnsi" w:hAnsiTheme="minorHAnsi"/>
          <w:color w:val="000000" w:themeColor="text1"/>
          <w:sz w:val="25"/>
          <w:szCs w:val="25"/>
        </w:rPr>
      </w:pPr>
    </w:p>
    <w:p w14:paraId="47B923E2" w14:textId="77777777" w:rsidR="00983FCB" w:rsidRPr="00983FCB" w:rsidRDefault="00983FCB" w:rsidP="00983FCB">
      <w:pPr>
        <w:pStyle w:val="RKnormal"/>
        <w:spacing w:line="276" w:lineRule="auto"/>
        <w:rPr>
          <w:rFonts w:asciiTheme="minorHAnsi" w:hAnsiTheme="minorHAnsi"/>
          <w:color w:val="000000" w:themeColor="text1"/>
          <w:sz w:val="25"/>
          <w:szCs w:val="25"/>
        </w:rPr>
      </w:pPr>
      <w:r w:rsidRPr="00983FCB">
        <w:rPr>
          <w:rFonts w:asciiTheme="minorHAnsi" w:hAnsiTheme="minorHAnsi"/>
          <w:color w:val="000000" w:themeColor="text1"/>
          <w:sz w:val="25"/>
          <w:szCs w:val="25"/>
        </w:rPr>
        <w:t xml:space="preserve">Vi är noga med att påminna om att Ukrainas reformer ligger i hela Europas intresse och är av strategisk vikt för EU. Därför menar vi att politisk associering och ekonomisk integration måste stå i fokus för EU:s bilaterala relation till Ukraina. Genom associeringsavtalet EU-Ukraina – det mest långtgående sådant avtal EU har med något land – har båda sidor gjort tydliga åtaganden för att fördjupa dessa relationer. </w:t>
      </w:r>
    </w:p>
    <w:p w14:paraId="24A2784F" w14:textId="77777777" w:rsidR="00983FCB" w:rsidRPr="00983FCB" w:rsidRDefault="00983FCB" w:rsidP="00983FCB">
      <w:pPr>
        <w:pStyle w:val="RKnormal"/>
        <w:spacing w:line="276" w:lineRule="auto"/>
        <w:rPr>
          <w:rFonts w:asciiTheme="minorHAnsi" w:hAnsiTheme="minorHAnsi"/>
          <w:color w:val="000000" w:themeColor="text1"/>
          <w:sz w:val="25"/>
          <w:szCs w:val="25"/>
        </w:rPr>
      </w:pPr>
    </w:p>
    <w:p w14:paraId="07EE3510" w14:textId="77777777" w:rsidR="00983FCB" w:rsidRPr="00983FCB" w:rsidRDefault="00983FCB" w:rsidP="00983FCB">
      <w:pPr>
        <w:pStyle w:val="RKnormal"/>
        <w:spacing w:line="276" w:lineRule="auto"/>
        <w:rPr>
          <w:rFonts w:asciiTheme="minorHAnsi" w:hAnsiTheme="minorHAnsi"/>
          <w:sz w:val="25"/>
          <w:szCs w:val="25"/>
        </w:rPr>
      </w:pPr>
      <w:r w:rsidRPr="00983FCB">
        <w:rPr>
          <w:rFonts w:asciiTheme="minorHAnsi" w:hAnsiTheme="minorHAnsi"/>
          <w:color w:val="000000" w:themeColor="text1"/>
          <w:sz w:val="25"/>
          <w:szCs w:val="25"/>
        </w:rPr>
        <w:t xml:space="preserve">Vad gäller Ukrainas reformer och EU-närmande finns samtidigt en rad utmaningar. Reformstödet kompliceras av den </w:t>
      </w:r>
      <w:r w:rsidRPr="00983FCB">
        <w:rPr>
          <w:rFonts w:asciiTheme="minorHAnsi" w:hAnsiTheme="minorHAnsi"/>
          <w:sz w:val="25"/>
          <w:szCs w:val="25"/>
        </w:rPr>
        <w:t xml:space="preserve">svaga kapaciteten hos ukrainska institutioner att tillgodogöra sig externt stöd. Det finns starka </w:t>
      </w:r>
      <w:r w:rsidRPr="00983FCB">
        <w:rPr>
          <w:rFonts w:asciiTheme="minorHAnsi" w:hAnsiTheme="minorHAnsi"/>
          <w:sz w:val="25"/>
          <w:szCs w:val="25"/>
        </w:rPr>
        <w:lastRenderedPageBreak/>
        <w:t xml:space="preserve">interna särintressen som ofta motsätter sig reformer i riktning mot mer transparens, konkurrens och demokratisering. Korruptionen är landets främsta samhällsproblem och en hämmande faktor som bromsar inte bara reformer, utan även investeringar. EU har redan fungerande institutioner med omfattande utlåning i form av </w:t>
      </w:r>
      <w:proofErr w:type="gramStart"/>
      <w:r w:rsidRPr="00983FCB">
        <w:rPr>
          <w:rFonts w:asciiTheme="minorHAnsi" w:hAnsiTheme="minorHAnsi"/>
          <w:sz w:val="25"/>
          <w:szCs w:val="25"/>
        </w:rPr>
        <w:t>Europeiska</w:t>
      </w:r>
      <w:proofErr w:type="gramEnd"/>
      <w:r w:rsidRPr="00983FCB">
        <w:rPr>
          <w:rFonts w:asciiTheme="minorHAnsi" w:hAnsiTheme="minorHAnsi"/>
          <w:sz w:val="25"/>
          <w:szCs w:val="25"/>
        </w:rPr>
        <w:t xml:space="preserve"> utvecklingsbanken och Europeiska investeringsbanken. Även privata företag avvaktar med sina investeringar i väntan på korruptionsåtgärder och på reformer som förbättrar rättssäkerheten och gör den offentliga förvaltningen mer transparent och effektiv.  </w:t>
      </w:r>
    </w:p>
    <w:p w14:paraId="5876496E" w14:textId="77777777" w:rsidR="00983FCB" w:rsidRPr="00983FCB" w:rsidRDefault="00983FCB" w:rsidP="00983FCB">
      <w:pPr>
        <w:pStyle w:val="RKnormal"/>
        <w:spacing w:line="276" w:lineRule="auto"/>
        <w:rPr>
          <w:rFonts w:asciiTheme="minorHAnsi" w:hAnsiTheme="minorHAnsi"/>
          <w:sz w:val="25"/>
          <w:szCs w:val="25"/>
        </w:rPr>
      </w:pPr>
    </w:p>
    <w:p w14:paraId="4CEBD7A7" w14:textId="77777777" w:rsidR="00983FCB" w:rsidRPr="00983FCB" w:rsidRDefault="00983FCB" w:rsidP="00983FCB">
      <w:pPr>
        <w:pStyle w:val="RKnormal"/>
        <w:spacing w:line="276" w:lineRule="auto"/>
        <w:rPr>
          <w:rFonts w:asciiTheme="minorHAnsi" w:hAnsiTheme="minorHAnsi"/>
          <w:color w:val="000000" w:themeColor="text1"/>
          <w:sz w:val="25"/>
          <w:szCs w:val="25"/>
          <w:u w:val="single"/>
        </w:rPr>
      </w:pPr>
      <w:r w:rsidRPr="00983FCB">
        <w:rPr>
          <w:rFonts w:asciiTheme="minorHAnsi" w:hAnsiTheme="minorHAnsi"/>
          <w:sz w:val="25"/>
          <w:szCs w:val="25"/>
        </w:rPr>
        <w:t>Regeringen uppskattar initiativet och står bakom målen i den s.k.</w:t>
      </w:r>
      <w:r w:rsidRPr="00983FCB">
        <w:rPr>
          <w:rFonts w:asciiTheme="minorHAnsi" w:hAnsiTheme="minorHAnsi"/>
          <w:color w:val="000000" w:themeColor="text1"/>
          <w:sz w:val="25"/>
          <w:szCs w:val="25"/>
        </w:rPr>
        <w:t xml:space="preserve"> </w:t>
      </w:r>
      <w:proofErr w:type="spellStart"/>
      <w:r w:rsidRPr="00983FCB">
        <w:rPr>
          <w:rFonts w:asciiTheme="minorHAnsi" w:hAnsiTheme="minorHAnsi"/>
          <w:i/>
          <w:color w:val="000000" w:themeColor="text1"/>
          <w:sz w:val="25"/>
          <w:szCs w:val="25"/>
        </w:rPr>
        <w:t>European</w:t>
      </w:r>
      <w:proofErr w:type="spellEnd"/>
      <w:r w:rsidRPr="00983FCB">
        <w:rPr>
          <w:rFonts w:asciiTheme="minorHAnsi" w:hAnsiTheme="minorHAnsi"/>
          <w:i/>
          <w:color w:val="000000" w:themeColor="text1"/>
          <w:sz w:val="25"/>
          <w:szCs w:val="25"/>
        </w:rPr>
        <w:t xml:space="preserve"> Plan for </w:t>
      </w:r>
      <w:proofErr w:type="spellStart"/>
      <w:r w:rsidRPr="00983FCB">
        <w:rPr>
          <w:rFonts w:asciiTheme="minorHAnsi" w:hAnsiTheme="minorHAnsi"/>
          <w:i/>
          <w:color w:val="000000" w:themeColor="text1"/>
          <w:sz w:val="25"/>
          <w:szCs w:val="25"/>
        </w:rPr>
        <w:t>Ukraine</w:t>
      </w:r>
      <w:proofErr w:type="spellEnd"/>
      <w:r w:rsidRPr="00983FCB">
        <w:rPr>
          <w:rFonts w:asciiTheme="minorHAnsi" w:hAnsiTheme="minorHAnsi"/>
          <w:color w:val="000000" w:themeColor="text1"/>
          <w:sz w:val="25"/>
          <w:szCs w:val="25"/>
        </w:rPr>
        <w:t>, men att tillföra ökat multilateralt finansieringsstöd till Ukraina är inte det mest prioriterade just nu. Ukrainas regering behöver ta itu med korruptionen och särintressen som bromsar reformer. Landet behöver också förbättra sin förmåga att ta emot och hantera stöd. Detta är ett tydligt ansvar som vilar på Ukrainas president, regering och parlament.</w:t>
      </w:r>
    </w:p>
    <w:p w14:paraId="0EBD0194" w14:textId="77777777" w:rsidR="00983FCB" w:rsidRDefault="00983FCB" w:rsidP="00983FCB">
      <w:pPr>
        <w:pStyle w:val="RKnormal"/>
      </w:pPr>
    </w:p>
    <w:p w14:paraId="03F2516D" w14:textId="77777777" w:rsidR="00983FCB" w:rsidRDefault="00983FCB" w:rsidP="002749F7">
      <w:pPr>
        <w:pStyle w:val="Brdtext"/>
      </w:pPr>
    </w:p>
    <w:p w14:paraId="022A8118" w14:textId="77777777" w:rsidR="00983FCB" w:rsidRDefault="00983FCB" w:rsidP="006A12F1">
      <w:pPr>
        <w:pStyle w:val="Brdtext"/>
      </w:pPr>
      <w:r>
        <w:t xml:space="preserve">Stockholm den </w:t>
      </w:r>
      <w:sdt>
        <w:sdtPr>
          <w:id w:val="-1225218591"/>
          <w:placeholder>
            <w:docPart w:val="82FBB18173FD48299EA2BEA10E1DCA7D"/>
          </w:placeholder>
          <w:dataBinding w:prefixMappings="xmlns:ns0='http://lp/documentinfo/RK' " w:xpath="/ns0:DocumentInfo[1]/ns0:BaseInfo[1]/ns0:HeaderDate[1]" w:storeItemID="{771B5A77-6EDF-4DA5-9155-E4FEF70DC873}"/>
          <w:date w:fullDate="2018-04-18T00:00:00Z">
            <w:dateFormat w:val="d MMMM yyyy"/>
            <w:lid w:val="sv-SE"/>
            <w:storeMappedDataAs w:val="dateTime"/>
            <w:calendar w:val="gregorian"/>
          </w:date>
        </w:sdtPr>
        <w:sdtEndPr/>
        <w:sdtContent>
          <w:r>
            <w:t>18 april 2018</w:t>
          </w:r>
        </w:sdtContent>
      </w:sdt>
    </w:p>
    <w:p w14:paraId="33A71590" w14:textId="77777777" w:rsidR="00983FCB" w:rsidRDefault="00983FCB" w:rsidP="004E7A8F">
      <w:pPr>
        <w:pStyle w:val="Brdtextutanavstnd"/>
      </w:pPr>
    </w:p>
    <w:p w14:paraId="2BF316B9" w14:textId="77777777" w:rsidR="00983FCB" w:rsidRDefault="00983FCB" w:rsidP="004E7A8F">
      <w:pPr>
        <w:pStyle w:val="Brdtextutanavstnd"/>
      </w:pPr>
    </w:p>
    <w:p w14:paraId="27BB86C8" w14:textId="77777777" w:rsidR="00983FCB" w:rsidRDefault="00983FCB" w:rsidP="004E7A8F">
      <w:pPr>
        <w:pStyle w:val="Brdtextutanavstnd"/>
      </w:pPr>
    </w:p>
    <w:p w14:paraId="602E7CBF" w14:textId="00987DF3" w:rsidR="00983FCB" w:rsidRDefault="00983FCB" w:rsidP="00422A41">
      <w:pPr>
        <w:pStyle w:val="Brdtext"/>
      </w:pPr>
      <w:r>
        <w:t>Margot Wallström</w:t>
      </w:r>
    </w:p>
    <w:p w14:paraId="7274A046" w14:textId="77777777" w:rsidR="00983FCB" w:rsidRPr="00DB48AB" w:rsidRDefault="00983FCB" w:rsidP="00DB48AB">
      <w:pPr>
        <w:pStyle w:val="Brdtext"/>
      </w:pPr>
    </w:p>
    <w:sectPr w:rsidR="00983FCB" w:rsidRPr="00DB48AB" w:rsidSect="00983FC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BC9B3" w14:textId="77777777" w:rsidR="00983FCB" w:rsidRDefault="00983FCB" w:rsidP="00A87A54">
      <w:pPr>
        <w:spacing w:after="0" w:line="240" w:lineRule="auto"/>
      </w:pPr>
      <w:r>
        <w:separator/>
      </w:r>
    </w:p>
  </w:endnote>
  <w:endnote w:type="continuationSeparator" w:id="0">
    <w:p w14:paraId="34CA76EC" w14:textId="77777777" w:rsidR="00983FCB" w:rsidRDefault="00983F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0F0BA8" w14:textId="77777777" w:rsidTr="006A26EC">
      <w:trPr>
        <w:trHeight w:val="227"/>
        <w:jc w:val="right"/>
      </w:trPr>
      <w:tc>
        <w:tcPr>
          <w:tcW w:w="708" w:type="dxa"/>
          <w:vAlign w:val="bottom"/>
        </w:tcPr>
        <w:p w14:paraId="43B857D9" w14:textId="28E4793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721C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721C0">
            <w:rPr>
              <w:rStyle w:val="Sidnummer"/>
              <w:noProof/>
            </w:rPr>
            <w:t>2</w:t>
          </w:r>
          <w:r>
            <w:rPr>
              <w:rStyle w:val="Sidnummer"/>
            </w:rPr>
            <w:fldChar w:fldCharType="end"/>
          </w:r>
          <w:r>
            <w:rPr>
              <w:rStyle w:val="Sidnummer"/>
            </w:rPr>
            <w:t>)</w:t>
          </w:r>
        </w:p>
      </w:tc>
    </w:tr>
    <w:tr w:rsidR="005606BC" w:rsidRPr="00347E11" w14:paraId="1741D6AF" w14:textId="77777777" w:rsidTr="006A26EC">
      <w:trPr>
        <w:trHeight w:val="850"/>
        <w:jc w:val="right"/>
      </w:trPr>
      <w:tc>
        <w:tcPr>
          <w:tcW w:w="708" w:type="dxa"/>
          <w:vAlign w:val="bottom"/>
        </w:tcPr>
        <w:p w14:paraId="663EEE1E" w14:textId="77777777" w:rsidR="005606BC" w:rsidRPr="00347E11" w:rsidRDefault="005606BC" w:rsidP="005606BC">
          <w:pPr>
            <w:pStyle w:val="Sidfot"/>
            <w:spacing w:line="276" w:lineRule="auto"/>
            <w:jc w:val="right"/>
          </w:pPr>
        </w:p>
      </w:tc>
    </w:tr>
  </w:tbl>
  <w:p w14:paraId="53D5AC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255F09" w14:textId="77777777" w:rsidTr="001F4302">
      <w:trPr>
        <w:trHeight w:val="510"/>
      </w:trPr>
      <w:tc>
        <w:tcPr>
          <w:tcW w:w="8525" w:type="dxa"/>
          <w:gridSpan w:val="2"/>
          <w:vAlign w:val="bottom"/>
        </w:tcPr>
        <w:p w14:paraId="661DA3E4" w14:textId="77777777" w:rsidR="00347E11" w:rsidRPr="00347E11" w:rsidRDefault="00347E11" w:rsidP="00347E11">
          <w:pPr>
            <w:pStyle w:val="Sidfot"/>
            <w:rPr>
              <w:sz w:val="8"/>
            </w:rPr>
          </w:pPr>
        </w:p>
      </w:tc>
    </w:tr>
    <w:tr w:rsidR="00093408" w:rsidRPr="00EE3C0F" w14:paraId="3629DDA6" w14:textId="77777777" w:rsidTr="00C26068">
      <w:trPr>
        <w:trHeight w:val="227"/>
      </w:trPr>
      <w:tc>
        <w:tcPr>
          <w:tcW w:w="4074" w:type="dxa"/>
        </w:tcPr>
        <w:p w14:paraId="26BBA3C1" w14:textId="77777777" w:rsidR="00347E11" w:rsidRPr="00F53AEA" w:rsidRDefault="00347E11" w:rsidP="00C26068">
          <w:pPr>
            <w:pStyle w:val="Sidfot"/>
            <w:spacing w:line="276" w:lineRule="auto"/>
          </w:pPr>
        </w:p>
      </w:tc>
      <w:tc>
        <w:tcPr>
          <w:tcW w:w="4451" w:type="dxa"/>
        </w:tcPr>
        <w:p w14:paraId="0785E188" w14:textId="77777777" w:rsidR="00093408" w:rsidRPr="00F53AEA" w:rsidRDefault="00093408" w:rsidP="00F53AEA">
          <w:pPr>
            <w:pStyle w:val="Sidfot"/>
            <w:spacing w:line="276" w:lineRule="auto"/>
          </w:pPr>
        </w:p>
      </w:tc>
    </w:tr>
  </w:tbl>
  <w:p w14:paraId="7F28E8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2810" w14:textId="77777777" w:rsidR="00983FCB" w:rsidRDefault="00983FCB" w:rsidP="00A87A54">
      <w:pPr>
        <w:spacing w:after="0" w:line="240" w:lineRule="auto"/>
      </w:pPr>
      <w:r>
        <w:separator/>
      </w:r>
    </w:p>
  </w:footnote>
  <w:footnote w:type="continuationSeparator" w:id="0">
    <w:p w14:paraId="45396F09" w14:textId="77777777" w:rsidR="00983FCB" w:rsidRDefault="00983F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3FCB" w14:paraId="64025913" w14:textId="77777777" w:rsidTr="00C93EBA">
      <w:trPr>
        <w:trHeight w:val="227"/>
      </w:trPr>
      <w:tc>
        <w:tcPr>
          <w:tcW w:w="5534" w:type="dxa"/>
        </w:tcPr>
        <w:p w14:paraId="535A22C9" w14:textId="77777777" w:rsidR="00983FCB" w:rsidRPr="007D73AB" w:rsidRDefault="00983FCB">
          <w:pPr>
            <w:pStyle w:val="Sidhuvud"/>
          </w:pPr>
        </w:p>
      </w:tc>
      <w:tc>
        <w:tcPr>
          <w:tcW w:w="3170" w:type="dxa"/>
          <w:vAlign w:val="bottom"/>
        </w:tcPr>
        <w:p w14:paraId="43F54F1D" w14:textId="77777777" w:rsidR="00983FCB" w:rsidRPr="007D73AB" w:rsidRDefault="00983FCB" w:rsidP="00340DE0">
          <w:pPr>
            <w:pStyle w:val="Sidhuvud"/>
          </w:pPr>
        </w:p>
      </w:tc>
      <w:tc>
        <w:tcPr>
          <w:tcW w:w="1134" w:type="dxa"/>
        </w:tcPr>
        <w:p w14:paraId="34E8DA10" w14:textId="77777777" w:rsidR="00983FCB" w:rsidRDefault="00983FCB" w:rsidP="005A703A">
          <w:pPr>
            <w:pStyle w:val="Sidhuvud"/>
          </w:pPr>
        </w:p>
      </w:tc>
    </w:tr>
    <w:tr w:rsidR="00983FCB" w14:paraId="52E1087C" w14:textId="77777777" w:rsidTr="00C93EBA">
      <w:trPr>
        <w:trHeight w:val="1928"/>
      </w:trPr>
      <w:tc>
        <w:tcPr>
          <w:tcW w:w="5534" w:type="dxa"/>
        </w:tcPr>
        <w:p w14:paraId="49200FC2" w14:textId="77777777" w:rsidR="00983FCB" w:rsidRPr="00340DE0" w:rsidRDefault="00983FCB" w:rsidP="00340DE0">
          <w:pPr>
            <w:pStyle w:val="Sidhuvud"/>
          </w:pPr>
          <w:r>
            <w:rPr>
              <w:noProof/>
            </w:rPr>
            <w:drawing>
              <wp:inline distT="0" distB="0" distL="0" distR="0" wp14:anchorId="3F6FE815" wp14:editId="4327518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E0967DB" w14:textId="77777777" w:rsidR="00983FCB" w:rsidRPr="00710A6C" w:rsidRDefault="00983FCB" w:rsidP="00EE3C0F">
          <w:pPr>
            <w:pStyle w:val="Sidhuvud"/>
            <w:rPr>
              <w:b/>
            </w:rPr>
          </w:pPr>
        </w:p>
        <w:p w14:paraId="79E2295A" w14:textId="77777777" w:rsidR="00983FCB" w:rsidRDefault="00983FCB" w:rsidP="00EE3C0F">
          <w:pPr>
            <w:pStyle w:val="Sidhuvud"/>
          </w:pPr>
        </w:p>
        <w:p w14:paraId="74595801" w14:textId="77777777" w:rsidR="00983FCB" w:rsidRDefault="00983FCB" w:rsidP="00EE3C0F">
          <w:pPr>
            <w:pStyle w:val="Sidhuvud"/>
          </w:pPr>
        </w:p>
        <w:p w14:paraId="22921760" w14:textId="77777777" w:rsidR="00983FCB" w:rsidRDefault="00983FCB" w:rsidP="00EE3C0F">
          <w:pPr>
            <w:pStyle w:val="Sidhuvud"/>
          </w:pPr>
        </w:p>
        <w:sdt>
          <w:sdtPr>
            <w:alias w:val="Dnr"/>
            <w:tag w:val="ccRKShow_Dnr"/>
            <w:id w:val="-829283628"/>
            <w:placeholder>
              <w:docPart w:val="4D0DBD1F6CD4487D8E39C5E6FCAB0451"/>
            </w:placeholder>
            <w:showingPlcHdr/>
            <w:dataBinding w:prefixMappings="xmlns:ns0='http://lp/documentinfo/RK' " w:xpath="/ns0:DocumentInfo[1]/ns0:BaseInfo[1]/ns0:Dnr[1]" w:storeItemID="{771B5A77-6EDF-4DA5-9155-E4FEF70DC873}"/>
            <w:text/>
          </w:sdtPr>
          <w:sdtEndPr/>
          <w:sdtContent>
            <w:p w14:paraId="59977ED6" w14:textId="77777777" w:rsidR="00983FCB" w:rsidRDefault="00983FCB" w:rsidP="00EE3C0F">
              <w:pPr>
                <w:pStyle w:val="Sidhuvud"/>
              </w:pPr>
              <w:r>
                <w:rPr>
                  <w:rStyle w:val="Platshllartext"/>
                </w:rPr>
                <w:t xml:space="preserve"> </w:t>
              </w:r>
            </w:p>
          </w:sdtContent>
        </w:sdt>
        <w:sdt>
          <w:sdtPr>
            <w:alias w:val="DocNumber"/>
            <w:tag w:val="DocNumber"/>
            <w:id w:val="1726028884"/>
            <w:placeholder>
              <w:docPart w:val="490866F101EB49A9A8AD4EA9C19B761F"/>
            </w:placeholder>
            <w:showingPlcHdr/>
            <w:dataBinding w:prefixMappings="xmlns:ns0='http://lp/documentinfo/RK' " w:xpath="/ns0:DocumentInfo[1]/ns0:BaseInfo[1]/ns0:DocNumber[1]" w:storeItemID="{771B5A77-6EDF-4DA5-9155-E4FEF70DC873}"/>
            <w:text/>
          </w:sdtPr>
          <w:sdtEndPr/>
          <w:sdtContent>
            <w:p w14:paraId="23E9C417" w14:textId="77777777" w:rsidR="00983FCB" w:rsidRDefault="00983FCB" w:rsidP="00EE3C0F">
              <w:pPr>
                <w:pStyle w:val="Sidhuvud"/>
              </w:pPr>
              <w:r>
                <w:rPr>
                  <w:rStyle w:val="Platshllartext"/>
                </w:rPr>
                <w:t xml:space="preserve"> </w:t>
              </w:r>
            </w:p>
          </w:sdtContent>
        </w:sdt>
        <w:p w14:paraId="5A1472DB" w14:textId="77777777" w:rsidR="00983FCB" w:rsidRDefault="00983FCB" w:rsidP="00EE3C0F">
          <w:pPr>
            <w:pStyle w:val="Sidhuvud"/>
          </w:pPr>
        </w:p>
      </w:tc>
      <w:tc>
        <w:tcPr>
          <w:tcW w:w="1134" w:type="dxa"/>
        </w:tcPr>
        <w:p w14:paraId="5D8726DB" w14:textId="77777777" w:rsidR="00983FCB" w:rsidRDefault="00983FCB" w:rsidP="0094502D">
          <w:pPr>
            <w:pStyle w:val="Sidhuvud"/>
          </w:pPr>
        </w:p>
        <w:p w14:paraId="24EA7D98" w14:textId="77777777" w:rsidR="00983FCB" w:rsidRPr="0094502D" w:rsidRDefault="00983FCB" w:rsidP="00EC71A6">
          <w:pPr>
            <w:pStyle w:val="Sidhuvud"/>
          </w:pPr>
        </w:p>
      </w:tc>
    </w:tr>
    <w:tr w:rsidR="00983FCB" w14:paraId="1012F2F3" w14:textId="77777777" w:rsidTr="00C93EBA">
      <w:trPr>
        <w:trHeight w:val="2268"/>
      </w:trPr>
      <w:sdt>
        <w:sdtPr>
          <w:rPr>
            <w:b/>
          </w:rPr>
          <w:alias w:val="SenderText"/>
          <w:tag w:val="ccRKShow_SenderText"/>
          <w:id w:val="1374046025"/>
          <w:placeholder>
            <w:docPart w:val="C1F2E26CCEB6491CA1F6B004B1DE54B3"/>
          </w:placeholder>
        </w:sdtPr>
        <w:sdtEndPr/>
        <w:sdtContent>
          <w:tc>
            <w:tcPr>
              <w:tcW w:w="5534" w:type="dxa"/>
              <w:tcMar>
                <w:right w:w="1134" w:type="dxa"/>
              </w:tcMar>
            </w:tcPr>
            <w:p w14:paraId="1E0F55D7" w14:textId="77777777" w:rsidR="00983FCB" w:rsidRPr="00983FCB" w:rsidRDefault="00983FCB" w:rsidP="00340DE0">
              <w:pPr>
                <w:pStyle w:val="Sidhuvud"/>
                <w:rPr>
                  <w:b/>
                </w:rPr>
              </w:pPr>
              <w:r w:rsidRPr="00983FCB">
                <w:rPr>
                  <w:b/>
                </w:rPr>
                <w:t>Utrikesdepartementet</w:t>
              </w:r>
            </w:p>
            <w:p w14:paraId="4D5CD5F2" w14:textId="77777777" w:rsidR="00983FCB" w:rsidRDefault="00983FCB" w:rsidP="00340DE0">
              <w:pPr>
                <w:pStyle w:val="Sidhuvud"/>
              </w:pPr>
              <w:r w:rsidRPr="00983FCB">
                <w:t>Utrikesministern</w:t>
              </w:r>
            </w:p>
            <w:p w14:paraId="7D8891A2" w14:textId="77777777" w:rsidR="00983FCB" w:rsidRDefault="00983FCB" w:rsidP="00340DE0">
              <w:pPr>
                <w:pStyle w:val="Sidhuvud"/>
              </w:pPr>
            </w:p>
            <w:p w14:paraId="3B4725E7" w14:textId="77777777" w:rsidR="00983FCB" w:rsidRPr="00983FCB" w:rsidRDefault="00983FCB" w:rsidP="00340DE0">
              <w:pPr>
                <w:pStyle w:val="Sidhuvud"/>
                <w:rPr>
                  <w:lang w:val="de-DE"/>
                </w:rPr>
              </w:pPr>
            </w:p>
            <w:p w14:paraId="3385F067" w14:textId="77777777" w:rsidR="00983FCB" w:rsidRPr="00983FCB" w:rsidRDefault="00983FCB" w:rsidP="00340DE0">
              <w:pPr>
                <w:pStyle w:val="Sidhuvud"/>
                <w:rPr>
                  <w:lang w:val="de-DE"/>
                </w:rPr>
              </w:pPr>
            </w:p>
            <w:p w14:paraId="35F04C13" w14:textId="77777777" w:rsidR="00983FCB" w:rsidRPr="00983FCB" w:rsidRDefault="00983FCB" w:rsidP="00340DE0">
              <w:pPr>
                <w:pStyle w:val="Sidhuvud"/>
                <w:rPr>
                  <w:b/>
                </w:rPr>
              </w:pPr>
            </w:p>
          </w:tc>
        </w:sdtContent>
      </w:sdt>
      <w:sdt>
        <w:sdtPr>
          <w:alias w:val="Recipient"/>
          <w:tag w:val="ccRKShow_Recipient"/>
          <w:id w:val="-28344517"/>
          <w:placeholder>
            <w:docPart w:val="6570B280A03B4FD9BD6880E8661CE2A9"/>
          </w:placeholder>
          <w:dataBinding w:prefixMappings="xmlns:ns0='http://lp/documentinfo/RK' " w:xpath="/ns0:DocumentInfo[1]/ns0:BaseInfo[1]/ns0:Recipient[1]" w:storeItemID="{771B5A77-6EDF-4DA5-9155-E4FEF70DC873}"/>
          <w:text w:multiLine="1"/>
        </w:sdtPr>
        <w:sdtEndPr/>
        <w:sdtContent>
          <w:tc>
            <w:tcPr>
              <w:tcW w:w="3170" w:type="dxa"/>
            </w:tcPr>
            <w:p w14:paraId="5EA332B7" w14:textId="361880BF" w:rsidR="00983FCB" w:rsidRDefault="00983FCB" w:rsidP="00547B89">
              <w:pPr>
                <w:pStyle w:val="Sidhuvud"/>
              </w:pPr>
              <w:r>
                <w:t>Till ri</w:t>
              </w:r>
              <w:r w:rsidR="003721C0">
                <w:t>ksdagen</w:t>
              </w:r>
              <w:r w:rsidR="003721C0">
                <w:br/>
              </w:r>
            </w:p>
          </w:tc>
        </w:sdtContent>
      </w:sdt>
      <w:tc>
        <w:tcPr>
          <w:tcW w:w="1134" w:type="dxa"/>
        </w:tcPr>
        <w:p w14:paraId="35DD9110" w14:textId="77777777" w:rsidR="00983FCB" w:rsidRDefault="00983FCB" w:rsidP="003E6020">
          <w:pPr>
            <w:pStyle w:val="Sidhuvud"/>
          </w:pPr>
        </w:p>
      </w:tc>
    </w:tr>
  </w:tbl>
  <w:p w14:paraId="41FF09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CB"/>
    <w:rsid w:val="00000290"/>
    <w:rsid w:val="00004D5C"/>
    <w:rsid w:val="00005F68"/>
    <w:rsid w:val="00006CA7"/>
    <w:rsid w:val="00012B00"/>
    <w:rsid w:val="00014EF6"/>
    <w:rsid w:val="00017197"/>
    <w:rsid w:val="0001725B"/>
    <w:rsid w:val="000203B0"/>
    <w:rsid w:val="00025992"/>
    <w:rsid w:val="00026711"/>
    <w:rsid w:val="0003679E"/>
    <w:rsid w:val="00037CA4"/>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1C0"/>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3FCB"/>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EC6EF"/>
  <w15:docId w15:val="{F29CB23A-37AA-462D-A720-ECA15044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DBD1F6CD4487D8E39C5E6FCAB0451"/>
        <w:category>
          <w:name w:val="Allmänt"/>
          <w:gallery w:val="placeholder"/>
        </w:category>
        <w:types>
          <w:type w:val="bbPlcHdr"/>
        </w:types>
        <w:behaviors>
          <w:behavior w:val="content"/>
        </w:behaviors>
        <w:guid w:val="{817B126C-B353-49A7-8EB5-1F5A0237849D}"/>
      </w:docPartPr>
      <w:docPartBody>
        <w:p w:rsidR="00245576" w:rsidRDefault="006701C1" w:rsidP="006701C1">
          <w:pPr>
            <w:pStyle w:val="4D0DBD1F6CD4487D8E39C5E6FCAB0451"/>
          </w:pPr>
          <w:r>
            <w:rPr>
              <w:rStyle w:val="Platshllartext"/>
            </w:rPr>
            <w:t xml:space="preserve"> </w:t>
          </w:r>
        </w:p>
      </w:docPartBody>
    </w:docPart>
    <w:docPart>
      <w:docPartPr>
        <w:name w:val="490866F101EB49A9A8AD4EA9C19B761F"/>
        <w:category>
          <w:name w:val="Allmänt"/>
          <w:gallery w:val="placeholder"/>
        </w:category>
        <w:types>
          <w:type w:val="bbPlcHdr"/>
        </w:types>
        <w:behaviors>
          <w:behavior w:val="content"/>
        </w:behaviors>
        <w:guid w:val="{2C85FBBE-76AB-400B-BC35-D567C145360C}"/>
      </w:docPartPr>
      <w:docPartBody>
        <w:p w:rsidR="00245576" w:rsidRDefault="006701C1" w:rsidP="006701C1">
          <w:pPr>
            <w:pStyle w:val="490866F101EB49A9A8AD4EA9C19B761F"/>
          </w:pPr>
          <w:r>
            <w:rPr>
              <w:rStyle w:val="Platshllartext"/>
            </w:rPr>
            <w:t xml:space="preserve"> </w:t>
          </w:r>
        </w:p>
      </w:docPartBody>
    </w:docPart>
    <w:docPart>
      <w:docPartPr>
        <w:name w:val="C1F2E26CCEB6491CA1F6B004B1DE54B3"/>
        <w:category>
          <w:name w:val="Allmänt"/>
          <w:gallery w:val="placeholder"/>
        </w:category>
        <w:types>
          <w:type w:val="bbPlcHdr"/>
        </w:types>
        <w:behaviors>
          <w:behavior w:val="content"/>
        </w:behaviors>
        <w:guid w:val="{436F095A-8CB1-46BB-BAB8-F36D86B4361F}"/>
      </w:docPartPr>
      <w:docPartBody>
        <w:p w:rsidR="00245576" w:rsidRDefault="006701C1" w:rsidP="006701C1">
          <w:pPr>
            <w:pStyle w:val="C1F2E26CCEB6491CA1F6B004B1DE54B3"/>
          </w:pPr>
          <w:r>
            <w:rPr>
              <w:rStyle w:val="Platshllartext"/>
            </w:rPr>
            <w:t xml:space="preserve"> </w:t>
          </w:r>
        </w:p>
      </w:docPartBody>
    </w:docPart>
    <w:docPart>
      <w:docPartPr>
        <w:name w:val="6570B280A03B4FD9BD6880E8661CE2A9"/>
        <w:category>
          <w:name w:val="Allmänt"/>
          <w:gallery w:val="placeholder"/>
        </w:category>
        <w:types>
          <w:type w:val="bbPlcHdr"/>
        </w:types>
        <w:behaviors>
          <w:behavior w:val="content"/>
        </w:behaviors>
        <w:guid w:val="{E7C7B47D-09A5-4130-B718-89908C9B9477}"/>
      </w:docPartPr>
      <w:docPartBody>
        <w:p w:rsidR="00245576" w:rsidRDefault="006701C1" w:rsidP="006701C1">
          <w:pPr>
            <w:pStyle w:val="6570B280A03B4FD9BD6880E8661CE2A9"/>
          </w:pPr>
          <w:r>
            <w:rPr>
              <w:rStyle w:val="Platshllartext"/>
            </w:rPr>
            <w:t xml:space="preserve"> </w:t>
          </w:r>
        </w:p>
      </w:docPartBody>
    </w:docPart>
    <w:docPart>
      <w:docPartPr>
        <w:name w:val="82FBB18173FD48299EA2BEA10E1DCA7D"/>
        <w:category>
          <w:name w:val="Allmänt"/>
          <w:gallery w:val="placeholder"/>
        </w:category>
        <w:types>
          <w:type w:val="bbPlcHdr"/>
        </w:types>
        <w:behaviors>
          <w:behavior w:val="content"/>
        </w:behaviors>
        <w:guid w:val="{7AFD53BD-DA4F-4A05-BCA8-D515B90FB6A4}"/>
      </w:docPartPr>
      <w:docPartBody>
        <w:p w:rsidR="00245576" w:rsidRDefault="006701C1" w:rsidP="006701C1">
          <w:pPr>
            <w:pStyle w:val="82FBB18173FD48299EA2BEA10E1DCA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C1"/>
    <w:rsid w:val="00245576"/>
    <w:rsid w:val="00670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A514874F2A4F22AEDEEACC39C2C579">
    <w:name w:val="CEA514874F2A4F22AEDEEACC39C2C579"/>
    <w:rsid w:val="006701C1"/>
  </w:style>
  <w:style w:type="character" w:styleId="Platshllartext">
    <w:name w:val="Placeholder Text"/>
    <w:basedOn w:val="Standardstycketeckensnitt"/>
    <w:uiPriority w:val="99"/>
    <w:semiHidden/>
    <w:rsid w:val="006701C1"/>
    <w:rPr>
      <w:noProof w:val="0"/>
      <w:color w:val="808080"/>
    </w:rPr>
  </w:style>
  <w:style w:type="paragraph" w:customStyle="1" w:styleId="F0F2258FC4874B449B6BAEE96871F308">
    <w:name w:val="F0F2258FC4874B449B6BAEE96871F308"/>
    <w:rsid w:val="006701C1"/>
  </w:style>
  <w:style w:type="paragraph" w:customStyle="1" w:styleId="C669A10420C147858025648C186E5E8F">
    <w:name w:val="C669A10420C147858025648C186E5E8F"/>
    <w:rsid w:val="006701C1"/>
  </w:style>
  <w:style w:type="paragraph" w:customStyle="1" w:styleId="3468C31F3ED2465FAF893BB639F5EEBE">
    <w:name w:val="3468C31F3ED2465FAF893BB639F5EEBE"/>
    <w:rsid w:val="006701C1"/>
  </w:style>
  <w:style w:type="paragraph" w:customStyle="1" w:styleId="4D0DBD1F6CD4487D8E39C5E6FCAB0451">
    <w:name w:val="4D0DBD1F6CD4487D8E39C5E6FCAB0451"/>
    <w:rsid w:val="006701C1"/>
  </w:style>
  <w:style w:type="paragraph" w:customStyle="1" w:styleId="490866F101EB49A9A8AD4EA9C19B761F">
    <w:name w:val="490866F101EB49A9A8AD4EA9C19B761F"/>
    <w:rsid w:val="006701C1"/>
  </w:style>
  <w:style w:type="paragraph" w:customStyle="1" w:styleId="E9353BCDA27A4991A23F6D91B9A40BD9">
    <w:name w:val="E9353BCDA27A4991A23F6D91B9A40BD9"/>
    <w:rsid w:val="006701C1"/>
  </w:style>
  <w:style w:type="paragraph" w:customStyle="1" w:styleId="B5806D0B3D6C4EE193CAB698AA7CCA07">
    <w:name w:val="B5806D0B3D6C4EE193CAB698AA7CCA07"/>
    <w:rsid w:val="006701C1"/>
  </w:style>
  <w:style w:type="paragraph" w:customStyle="1" w:styleId="E52386A437FC418B92ACB731FB26D22A">
    <w:name w:val="E52386A437FC418B92ACB731FB26D22A"/>
    <w:rsid w:val="006701C1"/>
  </w:style>
  <w:style w:type="paragraph" w:customStyle="1" w:styleId="C1F2E26CCEB6491CA1F6B004B1DE54B3">
    <w:name w:val="C1F2E26CCEB6491CA1F6B004B1DE54B3"/>
    <w:rsid w:val="006701C1"/>
  </w:style>
  <w:style w:type="paragraph" w:customStyle="1" w:styleId="6570B280A03B4FD9BD6880E8661CE2A9">
    <w:name w:val="6570B280A03B4FD9BD6880E8661CE2A9"/>
    <w:rsid w:val="006701C1"/>
  </w:style>
  <w:style w:type="paragraph" w:customStyle="1" w:styleId="F4D5229B0A7047E4B8E98E65B8B4B506">
    <w:name w:val="F4D5229B0A7047E4B8E98E65B8B4B506"/>
    <w:rsid w:val="006701C1"/>
  </w:style>
  <w:style w:type="paragraph" w:customStyle="1" w:styleId="89AF419020D44E358CA624C695E5D89E">
    <w:name w:val="89AF419020D44E358CA624C695E5D89E"/>
    <w:rsid w:val="006701C1"/>
  </w:style>
  <w:style w:type="paragraph" w:customStyle="1" w:styleId="FEDD6F2F73C54DB386FBCF3210D4DD82">
    <w:name w:val="FEDD6F2F73C54DB386FBCF3210D4DD82"/>
    <w:rsid w:val="006701C1"/>
  </w:style>
  <w:style w:type="paragraph" w:customStyle="1" w:styleId="B57AE34FB4844DDD8BC421A35371085C">
    <w:name w:val="B57AE34FB4844DDD8BC421A35371085C"/>
    <w:rsid w:val="006701C1"/>
  </w:style>
  <w:style w:type="paragraph" w:customStyle="1" w:styleId="BE6B9D7B15CA456292E8C85C1DD9FC18">
    <w:name w:val="BE6B9D7B15CA456292E8C85C1DD9FC18"/>
    <w:rsid w:val="006701C1"/>
  </w:style>
  <w:style w:type="paragraph" w:customStyle="1" w:styleId="82FBB18173FD48299EA2BEA10E1DCA7D">
    <w:name w:val="82FBB18173FD48299EA2BEA10E1DCA7D"/>
    <w:rsid w:val="006701C1"/>
  </w:style>
  <w:style w:type="paragraph" w:customStyle="1" w:styleId="0A34C480C9AE491790D804967BE97A55">
    <w:name w:val="0A34C480C9AE491790D804967BE97A55"/>
    <w:rsid w:val="00670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2018-04-18T00:00:00</HeaderDate>
    <Office/>
    <Dnr/>
    <ParagrafNr/>
    <DocumentTitle/>
    <VisitingAddress/>
    <Extra1/>
    <Extra2/>
    <Extra3>Jonas Jacobsson Gjörtler</Extra3>
    <Number/>
    <Recipient>Till riksdagen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ec3333bc-28af-41aa-a85b-b66449494186</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2018-04-18T00:00:00</HeaderDate>
    <Office/>
    <Dnr/>
    <ParagrafNr/>
    <DocumentTitle/>
    <VisitingAddress/>
    <Extra1/>
    <Extra2/>
    <Extra3>Jonas Jacobsson Gjörtler</Extra3>
    <Number/>
    <Recipient>Till riksdagen
</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7F6F-2651-4BE3-A53E-7D71D50892E6}"/>
</file>

<file path=customXml/itemProps2.xml><?xml version="1.0" encoding="utf-8"?>
<ds:datastoreItem xmlns:ds="http://schemas.openxmlformats.org/officeDocument/2006/customXml" ds:itemID="{771B5A77-6EDF-4DA5-9155-E4FEF70DC873}"/>
</file>

<file path=customXml/itemProps3.xml><?xml version="1.0" encoding="utf-8"?>
<ds:datastoreItem xmlns:ds="http://schemas.openxmlformats.org/officeDocument/2006/customXml" ds:itemID="{6CA4BC88-392E-4313-92A0-61D3EE15C0A8}"/>
</file>

<file path=customXml/itemProps4.xml><?xml version="1.0" encoding="utf-8"?>
<ds:datastoreItem xmlns:ds="http://schemas.openxmlformats.org/officeDocument/2006/customXml" ds:itemID="{B8E23534-5F4F-4599-B211-8E1D8F5AE495}"/>
</file>

<file path=customXml/itemProps5.xml><?xml version="1.0" encoding="utf-8"?>
<ds:datastoreItem xmlns:ds="http://schemas.openxmlformats.org/officeDocument/2006/customXml" ds:itemID="{771B5A77-6EDF-4DA5-9155-E4FEF70DC873}"/>
</file>

<file path=customXml/itemProps6.xml><?xml version="1.0" encoding="utf-8"?>
<ds:datastoreItem xmlns:ds="http://schemas.openxmlformats.org/officeDocument/2006/customXml" ds:itemID="{918E86B0-812C-4E67-A0CD-18600F3C6587}"/>
</file>

<file path=customXml/itemProps7.xml><?xml version="1.0" encoding="utf-8"?>
<ds:datastoreItem xmlns:ds="http://schemas.openxmlformats.org/officeDocument/2006/customXml" ds:itemID="{E877AC00-0BB4-4A8C-B142-90DD387BE470}"/>
</file>

<file path=customXml/itemProps8.xml><?xml version="1.0" encoding="utf-8"?>
<ds:datastoreItem xmlns:ds="http://schemas.openxmlformats.org/officeDocument/2006/customXml" ds:itemID="{AA48EF77-4734-4070-92CD-49B2C962C9A6}"/>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2018-04-18T10:47:00Z</cp:lastPrinted>
  <dcterms:created xsi:type="dcterms:W3CDTF">2018-04-18T10:48:00Z</dcterms:created>
  <dcterms:modified xsi:type="dcterms:W3CDTF">2018-04-18T10:48:00Z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d405d9cb-5f3a-4b54-a613-8c183706669b</vt:lpwstr>
  </property>
</Properties>
</file>