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92E24996064F2DAAAD2BA5096EED11"/>
        </w:placeholder>
        <w15:appearance w15:val="hidden"/>
        <w:text/>
      </w:sdtPr>
      <w:sdtEndPr/>
      <w:sdtContent>
        <w:p w:rsidRPr="009B062B" w:rsidR="00AF30DD" w:rsidP="009B062B" w:rsidRDefault="00AF30DD" w14:paraId="6F4B8460" w14:textId="77777777">
          <w:pPr>
            <w:pStyle w:val="RubrikFrslagTIllRiksdagsbeslut"/>
          </w:pPr>
          <w:r w:rsidRPr="009B062B">
            <w:t>Förslag till riksdagsbeslut</w:t>
          </w:r>
        </w:p>
      </w:sdtContent>
    </w:sdt>
    <w:sdt>
      <w:sdtPr>
        <w:alias w:val="Yrkande 1"/>
        <w:tag w:val="21a94968-1c77-43cc-91b8-791117162b72"/>
        <w:id w:val="-1792436993"/>
        <w:lock w:val="sdtLocked"/>
      </w:sdtPr>
      <w:sdtEndPr/>
      <w:sdtContent>
        <w:p w:rsidR="00674C13" w:rsidRDefault="00B705DF" w14:paraId="6F4B8461" w14:textId="77777777">
          <w:pPr>
            <w:pStyle w:val="Frslagstext"/>
            <w:numPr>
              <w:ilvl w:val="0"/>
              <w:numId w:val="0"/>
            </w:numPr>
          </w:pPr>
          <w:r>
            <w:t>Riksdagen ställer sig bakom det som anförs i motionen om att göra bankkontonummer flyttbara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C7AB4472A849D9B6ADCB1E5B0645C5"/>
        </w:placeholder>
        <w15:appearance w15:val="hidden"/>
        <w:text/>
      </w:sdtPr>
      <w:sdtEndPr/>
      <w:sdtContent>
        <w:p w:rsidRPr="009B062B" w:rsidR="006D79C9" w:rsidP="00333E95" w:rsidRDefault="006D79C9" w14:paraId="6F4B8462" w14:textId="77777777">
          <w:pPr>
            <w:pStyle w:val="Rubrik1"/>
          </w:pPr>
          <w:r>
            <w:t>Motivering</w:t>
          </w:r>
        </w:p>
      </w:sdtContent>
    </w:sdt>
    <w:p w:rsidR="00877DFA" w:rsidP="00877DFA" w:rsidRDefault="00877DFA" w14:paraId="6F4B8463" w14:textId="1BD6CEEA">
      <w:pPr>
        <w:pStyle w:val="Normalutanindragellerluft"/>
      </w:pPr>
      <w:r>
        <w:t xml:space="preserve">Ett idag högst konkurrensbegränsande faktum är att </w:t>
      </w:r>
      <w:r w:rsidR="00175ED0">
        <w:t>ett bankkontonummer</w:t>
      </w:r>
      <w:r>
        <w:t xml:space="preserve"> normalt är knutet till en bank. Om en bankkund vill byta bank, så tvingas man också byta kontonummer med allt vad det innebär. Ofta finns mängder med tjänster knutna till bankkontot, så som autogirobetalningar, kontokort, löneutbetalningar, värdepappersutbetalningar och pensionssparande. Det blir ett konkurrenshinder att det helt enkelt blir så krångligt att byta, att många avstår enbart på grund av det.</w:t>
      </w:r>
    </w:p>
    <w:p w:rsidRPr="00175ED0" w:rsidR="00652B73" w:rsidP="00175ED0" w:rsidRDefault="00877DFA" w14:paraId="6F4B8464" w14:textId="0E244105">
      <w:r w:rsidRPr="00175ED0">
        <w:t>Något som skulle underlätta avsevärt är om kontonumret kan flyttas med till den nya banken, på ungefär samma sätt som mobilnummer flyttas mellan telefonbolagen. Då hade konkurrensen ökat mellan bankerna</w:t>
      </w:r>
      <w:r w:rsidR="00175ED0">
        <w:t>,</w:t>
      </w:r>
      <w:r w:rsidRPr="00175ED0">
        <w:t xml:space="preserve"> och kun</w:t>
      </w:r>
      <w:r w:rsidRPr="00175ED0">
        <w:lastRenderedPageBreak/>
        <w:t xml:space="preserve">derna hade fått </w:t>
      </w:r>
      <w:r w:rsidR="00175ED0">
        <w:t xml:space="preserve">det </w:t>
      </w:r>
      <w:r w:rsidRPr="00175ED0">
        <w:t>lättare att använda sin konsument</w:t>
      </w:r>
      <w:r w:rsidR="00175ED0">
        <w:t>makt. Idag finns bankgironummer</w:t>
      </w:r>
      <w:r w:rsidRPr="00175ED0">
        <w:t xml:space="preserve"> som kan flyttas mellan bankerna, så ett system med flyttbara bankkontonummer bör vara möjligt att bygga upp. Flera banker, bl.a. Forex och Ikano</w:t>
      </w:r>
      <w:r w:rsidR="00175ED0">
        <w:t>,</w:t>
      </w:r>
      <w:r w:rsidRPr="00175ED0">
        <w:t xml:space="preserve"> har också påtalat behovet av att detta styrs upp för att öka konkurrensen mellan bankerna. </w:t>
      </w:r>
    </w:p>
    <w:sdt>
      <w:sdtPr>
        <w:alias w:val="CC_Underskrifter"/>
        <w:tag w:val="CC_Underskrifter"/>
        <w:id w:val="583496634"/>
        <w:lock w:val="sdtContentLocked"/>
        <w:placeholder>
          <w:docPart w:val="37ACEF49A4B34DEFABE474BC03D12F87"/>
        </w:placeholder>
        <w15:appearance w15:val="hidden"/>
      </w:sdtPr>
      <w:sdtEndPr/>
      <w:sdtContent>
        <w:p w:rsidR="004801AC" w:rsidP="00DD6009" w:rsidRDefault="00175ED0" w14:paraId="6F4B8465" w14:textId="1FDF10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Jonas Millard (SD)</w:t>
            </w:r>
          </w:p>
        </w:tc>
      </w:tr>
    </w:tbl>
    <w:p w:rsidR="00175ED0" w:rsidP="00DD6009" w:rsidRDefault="00175ED0" w14:paraId="4B80DEEB" w14:textId="77777777"/>
    <w:p w:rsidRPr="00175ED0" w:rsidR="00F95D46" w:rsidRDefault="00F95D46" w14:paraId="6F4B8469" w14:textId="77777777">
      <w:pPr>
        <w:rPr>
          <w:sz w:val="16"/>
          <w:szCs w:val="16"/>
        </w:rPr>
      </w:pPr>
      <w:bookmarkStart w:name="_GoBack" w:id="1"/>
      <w:bookmarkEnd w:id="1"/>
    </w:p>
    <w:sectPr w:rsidRPr="00175ED0" w:rsidR="00F95D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846B" w14:textId="77777777" w:rsidR="00877DFA" w:rsidRDefault="00877DFA" w:rsidP="000C1CAD">
      <w:pPr>
        <w:spacing w:line="240" w:lineRule="auto"/>
      </w:pPr>
      <w:r>
        <w:separator/>
      </w:r>
    </w:p>
  </w:endnote>
  <w:endnote w:type="continuationSeparator" w:id="0">
    <w:p w14:paraId="6F4B846C" w14:textId="77777777" w:rsidR="00877DFA" w:rsidRDefault="0087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84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8472" w14:textId="651E6F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E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8469" w14:textId="77777777" w:rsidR="00877DFA" w:rsidRDefault="00877DFA" w:rsidP="000C1CAD">
      <w:pPr>
        <w:spacing w:line="240" w:lineRule="auto"/>
      </w:pPr>
      <w:r>
        <w:separator/>
      </w:r>
    </w:p>
  </w:footnote>
  <w:footnote w:type="continuationSeparator" w:id="0">
    <w:p w14:paraId="6F4B846A" w14:textId="77777777" w:rsidR="00877DFA" w:rsidRDefault="00877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4B8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B847C" wp14:anchorId="6F4B8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5ED0" w14:paraId="6F4B847D" w14:textId="77777777">
                          <w:pPr>
                            <w:jc w:val="right"/>
                          </w:pPr>
                          <w:sdt>
                            <w:sdtPr>
                              <w:alias w:val="CC_Noformat_Partikod"/>
                              <w:tag w:val="CC_Noformat_Partikod"/>
                              <w:id w:val="-53464382"/>
                              <w:placeholder>
                                <w:docPart w:val="09988F4C20FB42F6ACE935D43ECE0A98"/>
                              </w:placeholder>
                              <w:text/>
                            </w:sdtPr>
                            <w:sdtEndPr/>
                            <w:sdtContent>
                              <w:r w:rsidR="00877DFA">
                                <w:t>SD</w:t>
                              </w:r>
                            </w:sdtContent>
                          </w:sdt>
                          <w:sdt>
                            <w:sdtPr>
                              <w:alias w:val="CC_Noformat_Partinummer"/>
                              <w:tag w:val="CC_Noformat_Partinummer"/>
                              <w:id w:val="-1709555926"/>
                              <w:placeholder>
                                <w:docPart w:val="BA54A7BB3268476DB268698AE90B8568"/>
                              </w:placeholder>
                              <w:text/>
                            </w:sdtPr>
                            <w:sdtEndPr/>
                            <w:sdtContent>
                              <w:r w:rsidR="00601FE7">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B84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5ED0" w14:paraId="6F4B847D" w14:textId="77777777">
                    <w:pPr>
                      <w:jc w:val="right"/>
                    </w:pPr>
                    <w:sdt>
                      <w:sdtPr>
                        <w:alias w:val="CC_Noformat_Partikod"/>
                        <w:tag w:val="CC_Noformat_Partikod"/>
                        <w:id w:val="-53464382"/>
                        <w:placeholder>
                          <w:docPart w:val="09988F4C20FB42F6ACE935D43ECE0A98"/>
                        </w:placeholder>
                        <w:text/>
                      </w:sdtPr>
                      <w:sdtEndPr/>
                      <w:sdtContent>
                        <w:r w:rsidR="00877DFA">
                          <w:t>SD</w:t>
                        </w:r>
                      </w:sdtContent>
                    </w:sdt>
                    <w:sdt>
                      <w:sdtPr>
                        <w:alias w:val="CC_Noformat_Partinummer"/>
                        <w:tag w:val="CC_Noformat_Partinummer"/>
                        <w:id w:val="-1709555926"/>
                        <w:placeholder>
                          <w:docPart w:val="BA54A7BB3268476DB268698AE90B8568"/>
                        </w:placeholder>
                        <w:text/>
                      </w:sdtPr>
                      <w:sdtEndPr/>
                      <w:sdtContent>
                        <w:r w:rsidR="00601FE7">
                          <w:t>9</w:t>
                        </w:r>
                      </w:sdtContent>
                    </w:sdt>
                  </w:p>
                </w:txbxContent>
              </v:textbox>
              <w10:wrap anchorx="page"/>
            </v:shape>
          </w:pict>
        </mc:Fallback>
      </mc:AlternateContent>
    </w:r>
  </w:p>
  <w:p w:rsidRPr="00293C4F" w:rsidR="004F35FE" w:rsidP="00776B74" w:rsidRDefault="004F35FE" w14:paraId="6F4B84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5ED0" w14:paraId="6F4B846F" w14:textId="77777777">
    <w:pPr>
      <w:jc w:val="right"/>
    </w:pPr>
    <w:sdt>
      <w:sdtPr>
        <w:alias w:val="CC_Noformat_Partikod"/>
        <w:tag w:val="CC_Noformat_Partikod"/>
        <w:id w:val="559911109"/>
        <w:placeholder>
          <w:docPart w:val="BA54A7BB3268476DB268698AE90B8568"/>
        </w:placeholder>
        <w:text/>
      </w:sdtPr>
      <w:sdtEndPr/>
      <w:sdtContent>
        <w:r w:rsidR="00877DFA">
          <w:t>SD</w:t>
        </w:r>
      </w:sdtContent>
    </w:sdt>
    <w:sdt>
      <w:sdtPr>
        <w:alias w:val="CC_Noformat_Partinummer"/>
        <w:tag w:val="CC_Noformat_Partinummer"/>
        <w:id w:val="1197820850"/>
        <w:text/>
      </w:sdtPr>
      <w:sdtEndPr/>
      <w:sdtContent>
        <w:r w:rsidR="00601FE7">
          <w:t>9</w:t>
        </w:r>
      </w:sdtContent>
    </w:sdt>
  </w:p>
  <w:p w:rsidR="004F35FE" w:rsidP="00776B74" w:rsidRDefault="004F35FE" w14:paraId="6F4B84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5ED0" w14:paraId="6F4B8473" w14:textId="77777777">
    <w:pPr>
      <w:jc w:val="right"/>
    </w:pPr>
    <w:sdt>
      <w:sdtPr>
        <w:alias w:val="CC_Noformat_Partikod"/>
        <w:tag w:val="CC_Noformat_Partikod"/>
        <w:id w:val="1471015553"/>
        <w:text/>
      </w:sdtPr>
      <w:sdtEndPr/>
      <w:sdtContent>
        <w:r w:rsidR="00877DFA">
          <w:t>SD</w:t>
        </w:r>
      </w:sdtContent>
    </w:sdt>
    <w:sdt>
      <w:sdtPr>
        <w:alias w:val="CC_Noformat_Partinummer"/>
        <w:tag w:val="CC_Noformat_Partinummer"/>
        <w:id w:val="-2014525982"/>
        <w:text/>
      </w:sdtPr>
      <w:sdtEndPr/>
      <w:sdtContent>
        <w:r w:rsidR="00601FE7">
          <w:t>9</w:t>
        </w:r>
      </w:sdtContent>
    </w:sdt>
  </w:p>
  <w:p w:rsidR="004F35FE" w:rsidP="00A314CF" w:rsidRDefault="00175ED0" w14:paraId="6F4B84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5ED0" w14:paraId="6F4B84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5ED0" w14:paraId="6F4B84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w:t>
        </w:r>
      </w:sdtContent>
    </w:sdt>
  </w:p>
  <w:p w:rsidR="004F35FE" w:rsidP="00E03A3D" w:rsidRDefault="00175ED0" w14:paraId="6F4B8477" w14:textId="77777777">
    <w:pPr>
      <w:pStyle w:val="Motionr"/>
    </w:pPr>
    <w:sdt>
      <w:sdtPr>
        <w:alias w:val="CC_Noformat_Avtext"/>
        <w:tag w:val="CC_Noformat_Avtext"/>
        <w:id w:val="-2020768203"/>
        <w:lock w:val="sdtContentLocked"/>
        <w15:appearance w15:val="hidden"/>
        <w:text/>
      </w:sdtPr>
      <w:sdtEndPr/>
      <w:sdtContent>
        <w:r>
          <w:t>av Mikael Eskilandersson och Jonas Millard (båda SD)</w:t>
        </w:r>
      </w:sdtContent>
    </w:sdt>
  </w:p>
  <w:sdt>
    <w:sdtPr>
      <w:alias w:val="CC_Noformat_Rubtext"/>
      <w:tag w:val="CC_Noformat_Rubtext"/>
      <w:id w:val="-218060500"/>
      <w:lock w:val="sdtLocked"/>
      <w15:appearance w15:val="hidden"/>
      <w:text/>
    </w:sdtPr>
    <w:sdtEndPr/>
    <w:sdtContent>
      <w:p w:rsidR="004F35FE" w:rsidP="00283E0F" w:rsidRDefault="00877DFA" w14:paraId="6F4B8478" w14:textId="77777777">
        <w:pPr>
          <w:pStyle w:val="FSHRub2"/>
        </w:pPr>
        <w:r>
          <w:t>Gör bankkontonummer flyttbara</w:t>
        </w:r>
      </w:p>
    </w:sdtContent>
  </w:sdt>
  <w:sdt>
    <w:sdtPr>
      <w:alias w:val="CC_Boilerplate_3"/>
      <w:tag w:val="CC_Boilerplate_3"/>
      <w:id w:val="1606463544"/>
      <w:lock w:val="sdtContentLocked"/>
      <w15:appearance w15:val="hidden"/>
      <w:text w:multiLine="1"/>
    </w:sdtPr>
    <w:sdtEndPr/>
    <w:sdtContent>
      <w:p w:rsidR="004F35FE" w:rsidP="00283E0F" w:rsidRDefault="004F35FE" w14:paraId="6F4B84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A6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ED0"/>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C4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FE7"/>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C13"/>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DFA"/>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5DF"/>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0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055"/>
    <w:rsid w:val="00F119B8"/>
    <w:rsid w:val="00F121D8"/>
    <w:rsid w:val="00F12637"/>
    <w:rsid w:val="00F1322C"/>
    <w:rsid w:val="00F16504"/>
    <w:rsid w:val="00F17B6B"/>
    <w:rsid w:val="00F17D62"/>
    <w:rsid w:val="00F20EC4"/>
    <w:rsid w:val="00F22233"/>
    <w:rsid w:val="00F2265D"/>
    <w:rsid w:val="00F22B29"/>
    <w:rsid w:val="00F22F17"/>
    <w:rsid w:val="00F23152"/>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D46"/>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B845F"/>
  <w15:chartTrackingRefBased/>
  <w15:docId w15:val="{2C259035-F2FD-493F-9607-D06072C7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92E24996064F2DAAAD2BA5096EED11"/>
        <w:category>
          <w:name w:val="Allmänt"/>
          <w:gallery w:val="placeholder"/>
        </w:category>
        <w:types>
          <w:type w:val="bbPlcHdr"/>
        </w:types>
        <w:behaviors>
          <w:behavior w:val="content"/>
        </w:behaviors>
        <w:guid w:val="{2A9453DF-3E5E-40AB-A8BA-13477E892F57}"/>
      </w:docPartPr>
      <w:docPartBody>
        <w:p w:rsidR="00F54F0B" w:rsidRDefault="00F54F0B">
          <w:pPr>
            <w:pStyle w:val="7F92E24996064F2DAAAD2BA5096EED11"/>
          </w:pPr>
          <w:r w:rsidRPr="005A0A93">
            <w:rPr>
              <w:rStyle w:val="Platshllartext"/>
            </w:rPr>
            <w:t>Förslag till riksdagsbeslut</w:t>
          </w:r>
        </w:p>
      </w:docPartBody>
    </w:docPart>
    <w:docPart>
      <w:docPartPr>
        <w:name w:val="D8C7AB4472A849D9B6ADCB1E5B0645C5"/>
        <w:category>
          <w:name w:val="Allmänt"/>
          <w:gallery w:val="placeholder"/>
        </w:category>
        <w:types>
          <w:type w:val="bbPlcHdr"/>
        </w:types>
        <w:behaviors>
          <w:behavior w:val="content"/>
        </w:behaviors>
        <w:guid w:val="{133EE4C3-2C23-4589-A749-930BED16F54A}"/>
      </w:docPartPr>
      <w:docPartBody>
        <w:p w:rsidR="00F54F0B" w:rsidRDefault="00F54F0B">
          <w:pPr>
            <w:pStyle w:val="D8C7AB4472A849D9B6ADCB1E5B0645C5"/>
          </w:pPr>
          <w:r w:rsidRPr="005A0A93">
            <w:rPr>
              <w:rStyle w:val="Platshllartext"/>
            </w:rPr>
            <w:t>Motivering</w:t>
          </w:r>
        </w:p>
      </w:docPartBody>
    </w:docPart>
    <w:docPart>
      <w:docPartPr>
        <w:name w:val="37ACEF49A4B34DEFABE474BC03D12F87"/>
        <w:category>
          <w:name w:val="Allmänt"/>
          <w:gallery w:val="placeholder"/>
        </w:category>
        <w:types>
          <w:type w:val="bbPlcHdr"/>
        </w:types>
        <w:behaviors>
          <w:behavior w:val="content"/>
        </w:behaviors>
        <w:guid w:val="{877BDC92-568A-4657-8334-C9823C601491}"/>
      </w:docPartPr>
      <w:docPartBody>
        <w:p w:rsidR="00F54F0B" w:rsidRDefault="00F54F0B">
          <w:pPr>
            <w:pStyle w:val="37ACEF49A4B34DEFABE474BC03D12F87"/>
          </w:pPr>
          <w:r w:rsidRPr="00490DAC">
            <w:rPr>
              <w:rStyle w:val="Platshllartext"/>
            </w:rPr>
            <w:t>Skriv ej här, motionärer infogas via panel!</w:t>
          </w:r>
        </w:p>
      </w:docPartBody>
    </w:docPart>
    <w:docPart>
      <w:docPartPr>
        <w:name w:val="09988F4C20FB42F6ACE935D43ECE0A98"/>
        <w:category>
          <w:name w:val="Allmänt"/>
          <w:gallery w:val="placeholder"/>
        </w:category>
        <w:types>
          <w:type w:val="bbPlcHdr"/>
        </w:types>
        <w:behaviors>
          <w:behavior w:val="content"/>
        </w:behaviors>
        <w:guid w:val="{6BAE21C5-5DE6-4A10-BEBD-B0734D91E406}"/>
      </w:docPartPr>
      <w:docPartBody>
        <w:p w:rsidR="00F54F0B" w:rsidRDefault="00F54F0B">
          <w:pPr>
            <w:pStyle w:val="09988F4C20FB42F6ACE935D43ECE0A98"/>
          </w:pPr>
          <w:r>
            <w:rPr>
              <w:rStyle w:val="Platshllartext"/>
            </w:rPr>
            <w:t xml:space="preserve"> </w:t>
          </w:r>
        </w:p>
      </w:docPartBody>
    </w:docPart>
    <w:docPart>
      <w:docPartPr>
        <w:name w:val="BA54A7BB3268476DB268698AE90B8568"/>
        <w:category>
          <w:name w:val="Allmänt"/>
          <w:gallery w:val="placeholder"/>
        </w:category>
        <w:types>
          <w:type w:val="bbPlcHdr"/>
        </w:types>
        <w:behaviors>
          <w:behavior w:val="content"/>
        </w:behaviors>
        <w:guid w:val="{BCECCD75-F1DB-4203-AD80-D7158AFF58A3}"/>
      </w:docPartPr>
      <w:docPartBody>
        <w:p w:rsidR="00F54F0B" w:rsidRDefault="00F54F0B">
          <w:pPr>
            <w:pStyle w:val="BA54A7BB3268476DB268698AE90B85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0B"/>
    <w:rsid w:val="00F54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2E24996064F2DAAAD2BA5096EED11">
    <w:name w:val="7F92E24996064F2DAAAD2BA5096EED11"/>
  </w:style>
  <w:style w:type="paragraph" w:customStyle="1" w:styleId="C4AA77A4B3E74122B78767CB3B158E45">
    <w:name w:val="C4AA77A4B3E74122B78767CB3B158E45"/>
  </w:style>
  <w:style w:type="paragraph" w:customStyle="1" w:styleId="4BF686F627684C7293E167E10DD44065">
    <w:name w:val="4BF686F627684C7293E167E10DD44065"/>
  </w:style>
  <w:style w:type="paragraph" w:customStyle="1" w:styleId="D8C7AB4472A849D9B6ADCB1E5B0645C5">
    <w:name w:val="D8C7AB4472A849D9B6ADCB1E5B0645C5"/>
  </w:style>
  <w:style w:type="paragraph" w:customStyle="1" w:styleId="37ACEF49A4B34DEFABE474BC03D12F87">
    <w:name w:val="37ACEF49A4B34DEFABE474BC03D12F87"/>
  </w:style>
  <w:style w:type="paragraph" w:customStyle="1" w:styleId="09988F4C20FB42F6ACE935D43ECE0A98">
    <w:name w:val="09988F4C20FB42F6ACE935D43ECE0A98"/>
  </w:style>
  <w:style w:type="paragraph" w:customStyle="1" w:styleId="BA54A7BB3268476DB268698AE90B8568">
    <w:name w:val="BA54A7BB3268476DB268698AE90B8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3C237-587B-4F2C-B3ED-F743529796E8}"/>
</file>

<file path=customXml/itemProps2.xml><?xml version="1.0" encoding="utf-8"?>
<ds:datastoreItem xmlns:ds="http://schemas.openxmlformats.org/officeDocument/2006/customXml" ds:itemID="{42625BB5-F7D9-4C9D-9F18-F9A75130B3E1}"/>
</file>

<file path=customXml/itemProps3.xml><?xml version="1.0" encoding="utf-8"?>
<ds:datastoreItem xmlns:ds="http://schemas.openxmlformats.org/officeDocument/2006/customXml" ds:itemID="{BF68745E-2D52-4D66-83AD-5C45E5609784}"/>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1066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