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F72CA" w:rsidP="00DA0661">
      <w:pPr>
        <w:pStyle w:val="Title"/>
      </w:pPr>
      <w:bookmarkStart w:id="0" w:name="Start"/>
      <w:bookmarkEnd w:id="0"/>
      <w:r>
        <w:t xml:space="preserve">Svar på fråga 2020/21:3545 av </w:t>
      </w:r>
      <w:r w:rsidRPr="000F72CA">
        <w:t>Magnus Jacobsson</w:t>
      </w:r>
      <w:r>
        <w:t xml:space="preserve"> (KD)</w:t>
      </w:r>
      <w:r>
        <w:br/>
      </w:r>
      <w:r w:rsidRPr="000F72CA">
        <w:t>Trafiksäkerhet vid stora statliga investeringar</w:t>
      </w:r>
    </w:p>
    <w:p w:rsidR="000F72CA" w:rsidRPr="00824F72" w:rsidP="00824F72">
      <w:pPr>
        <w:pStyle w:val="BodyText"/>
      </w:pPr>
      <w:r w:rsidRPr="00824F72">
        <w:t>Magnus Jacobsson har frågat mig vilka åtgärder jag tänker vidta för att säkra en fungerande infrastruktur i samband med stora statliga industriinvesteringar.</w:t>
      </w:r>
    </w:p>
    <w:p w:rsidR="00333E0B" w:rsidRPr="00824F72" w:rsidP="00824F72">
      <w:pPr>
        <w:pStyle w:val="BodyText"/>
      </w:pPr>
      <w:r>
        <w:t>Regeringen presenterade i våras en infrastrukturproposition</w:t>
      </w:r>
      <w:r w:rsidRPr="001C2689">
        <w:t xml:space="preserve"> med den största ekonomiska ramen någonsin för transportinfrastrukturåtgärder. Sammanlagt uppgår ramen till 876 miljarder kronor under</w:t>
      </w:r>
      <w:r>
        <w:t xml:space="preserve"> den kommande</w:t>
      </w:r>
      <w:r w:rsidRPr="001C2689">
        <w:t xml:space="preserve"> planperioden 2022–2033.</w:t>
      </w:r>
      <w:r>
        <w:t xml:space="preserve"> </w:t>
      </w:r>
    </w:p>
    <w:p w:rsidR="00E10FF5" w:rsidP="00E10FF5">
      <w:pPr>
        <w:pStyle w:val="BodyText"/>
      </w:pPr>
      <w:r w:rsidRPr="00824F72">
        <w:t xml:space="preserve">Efter riksdagens beslut i juni med anledning av regeringens infrastrukturproposition gav regeringen Trafikverket i uppdrag att ta fram ett förslag till en trafikslagsövergripande nationell plan för utveckling av infrastrukturen för perioden 2022–2033. </w:t>
      </w:r>
    </w:p>
    <w:p w:rsidR="00801A0B" w:rsidP="00824F72">
      <w:pPr>
        <w:pStyle w:val="BodyText"/>
      </w:pPr>
      <w:r>
        <w:t>Genom</w:t>
      </w:r>
      <w:r w:rsidRPr="00824F72" w:rsidR="0078396F">
        <w:t xml:space="preserve"> samma uppdrag fick regionerna samt Gotlands kommun, som ansvariga för att fastställa länsvisa infrastrukturplaner, förutsättningar för arbetet med att ta fram länsplaner för den regionala transportinfrastrukturen för samma period. Länsplaneupprättarna ska redovisa sina länsplaner senast den 30 april 2022. </w:t>
      </w:r>
      <w:r w:rsidRPr="00824F72" w:rsidR="00BA3ED4">
        <w:t xml:space="preserve">När det gäller väg 875 så tillhör den inte det nationella stamvägnätet och ansvaret för prioritering av åtgärder ligger därmed på Region Norrbotten som är ansvarig </w:t>
      </w:r>
      <w:r w:rsidRPr="00824F72" w:rsidR="00BA3ED4">
        <w:t>länsplaneupprättare</w:t>
      </w:r>
      <w:r w:rsidRPr="00824F72" w:rsidR="00BA3ED4">
        <w:t>.</w:t>
      </w:r>
      <w:r w:rsidR="00BA3ED4">
        <w:t xml:space="preserve"> </w:t>
      </w:r>
      <w:r w:rsidRPr="00824F72" w:rsidR="0078396F">
        <w:t xml:space="preserve">Regeringen har i </w:t>
      </w:r>
      <w:r>
        <w:t>det nämnda uppdraget</w:t>
      </w:r>
      <w:r w:rsidRPr="00824F72">
        <w:t xml:space="preserve"> </w:t>
      </w:r>
      <w:r w:rsidRPr="00824F72" w:rsidR="0078396F">
        <w:t xml:space="preserve">angett de preliminära ekonomiska ramar som länsplaneupprättarna har att förhålla sig till i framtagandet av sina planer, vilka innebär en stor ökning jämfört med tidigare planomgång. </w:t>
      </w:r>
      <w:r w:rsidR="004F7CBD">
        <w:t xml:space="preserve">Regeringen är i </w:t>
      </w:r>
      <w:r>
        <w:t xml:space="preserve">uppdraget </w:t>
      </w:r>
      <w:r w:rsidR="004F7CBD">
        <w:t>tydlig med att v</w:t>
      </w:r>
      <w:r w:rsidR="00A241D5">
        <w:t>id prioriteringen av åtgärder</w:t>
      </w:r>
      <w:r w:rsidR="0030471A">
        <w:t xml:space="preserve"> i länsplanerna</w:t>
      </w:r>
      <w:r w:rsidR="00A241D5">
        <w:t xml:space="preserve"> bör förutsättningar för att möta betydande industriinvesteringars behov samt behov av ökat bostadsbyggande, genom statliga transportinfrastrukturåtgärder, vägas in tillsammans med de transportpolitiska målen. </w:t>
      </w:r>
    </w:p>
    <w:p w:rsidR="0078396F" w:rsidRPr="00824F72" w:rsidP="00824F72">
      <w:pPr>
        <w:pStyle w:val="BodyText"/>
      </w:pPr>
      <w:r w:rsidRPr="00824F72">
        <w:t xml:space="preserve">Beslut om en ny nationell plan planeras till 2022. </w:t>
      </w:r>
    </w:p>
    <w:p w:rsidR="000F72CA" w:rsidP="006A12F1">
      <w:pPr>
        <w:pStyle w:val="BodyText"/>
      </w:pPr>
      <w:r>
        <w:t xml:space="preserve">Stockholm den </w:t>
      </w:r>
      <w:sdt>
        <w:sdtPr>
          <w:id w:val="-1225218591"/>
          <w:placeholder>
            <w:docPart w:val="75A1C34D4F6B456598C1021F02B51BB0"/>
          </w:placeholder>
          <w:dataBinding w:xpath="/ns0:DocumentInfo[1]/ns0:BaseInfo[1]/ns0:HeaderDate[1]" w:storeItemID="{E5BAB94D-26BB-4E49-A1D6-674BE76E6CD6}" w:prefixMappings="xmlns:ns0='http://lp/documentinfo/RK' "/>
          <w:date w:fullDate="2021-09-08T00:00:00Z">
            <w:dateFormat w:val="d MMMM yyyy"/>
            <w:lid w:val="sv-SE"/>
            <w:storeMappedDataAs w:val="dateTime"/>
            <w:calendar w:val="gregorian"/>
          </w:date>
        </w:sdtPr>
        <w:sdtContent>
          <w:r>
            <w:t>8 september 2021</w:t>
          </w:r>
        </w:sdtContent>
      </w:sdt>
    </w:p>
    <w:p w:rsidR="000F72CA" w:rsidP="004E7A8F">
      <w:pPr>
        <w:pStyle w:val="Brdtextutanavstnd"/>
      </w:pPr>
    </w:p>
    <w:p w:rsidR="000F72CA" w:rsidP="004E7A8F">
      <w:pPr>
        <w:pStyle w:val="Brdtextutanavstnd"/>
      </w:pPr>
    </w:p>
    <w:p w:rsidR="000F72CA" w:rsidP="004E7A8F">
      <w:pPr>
        <w:pStyle w:val="Brdtextutanavstnd"/>
      </w:pPr>
    </w:p>
    <w:p w:rsidR="000F72CA" w:rsidP="00422A41">
      <w:pPr>
        <w:pStyle w:val="BodyText"/>
      </w:pPr>
      <w:r>
        <w:t>Tomas Eneroth</w:t>
      </w:r>
    </w:p>
    <w:p w:rsidR="000F72C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F72CA" w:rsidRPr="007D73AB">
          <w:pPr>
            <w:pStyle w:val="Header"/>
          </w:pPr>
        </w:p>
      </w:tc>
      <w:tc>
        <w:tcPr>
          <w:tcW w:w="3170" w:type="dxa"/>
          <w:vAlign w:val="bottom"/>
        </w:tcPr>
        <w:p w:rsidR="000F72CA" w:rsidRPr="007D73AB" w:rsidP="00340DE0">
          <w:pPr>
            <w:pStyle w:val="Header"/>
          </w:pPr>
        </w:p>
      </w:tc>
      <w:tc>
        <w:tcPr>
          <w:tcW w:w="1134" w:type="dxa"/>
        </w:tcPr>
        <w:p w:rsidR="000F72C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F72C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F72CA" w:rsidRPr="00710A6C" w:rsidP="00EE3C0F">
          <w:pPr>
            <w:pStyle w:val="Header"/>
            <w:rPr>
              <w:b/>
            </w:rPr>
          </w:pPr>
        </w:p>
        <w:p w:rsidR="000F72CA" w:rsidP="00EE3C0F">
          <w:pPr>
            <w:pStyle w:val="Header"/>
          </w:pPr>
        </w:p>
        <w:p w:rsidR="000F72CA" w:rsidP="00EE3C0F">
          <w:pPr>
            <w:pStyle w:val="Header"/>
          </w:pPr>
        </w:p>
        <w:p w:rsidR="000F72CA" w:rsidP="00EE3C0F">
          <w:pPr>
            <w:pStyle w:val="Header"/>
          </w:pPr>
        </w:p>
        <w:sdt>
          <w:sdtPr>
            <w:alias w:val="Dnr"/>
            <w:tag w:val="ccRKShow_Dnr"/>
            <w:id w:val="-829283628"/>
            <w:placeholder>
              <w:docPart w:val="F22970B44E9A45A7950F00694D21B368"/>
            </w:placeholder>
            <w:dataBinding w:xpath="/ns0:DocumentInfo[1]/ns0:BaseInfo[1]/ns0:Dnr[1]" w:storeItemID="{E5BAB94D-26BB-4E49-A1D6-674BE76E6CD6}" w:prefixMappings="xmlns:ns0='http://lp/documentinfo/RK' "/>
            <w:text/>
          </w:sdtPr>
          <w:sdtContent>
            <w:p w:rsidR="000F72CA" w:rsidP="00EE3C0F">
              <w:pPr>
                <w:pStyle w:val="Header"/>
              </w:pPr>
              <w:r>
                <w:t>I2021/02249</w:t>
              </w:r>
            </w:p>
          </w:sdtContent>
        </w:sdt>
        <w:sdt>
          <w:sdtPr>
            <w:alias w:val="DocNumber"/>
            <w:tag w:val="DocNumber"/>
            <w:id w:val="1726028884"/>
            <w:placeholder>
              <w:docPart w:val="DA93CB34A2C248BAB6D24A5C1E10E8AC"/>
            </w:placeholder>
            <w:showingPlcHdr/>
            <w:dataBinding w:xpath="/ns0:DocumentInfo[1]/ns0:BaseInfo[1]/ns0:DocNumber[1]" w:storeItemID="{E5BAB94D-26BB-4E49-A1D6-674BE76E6CD6}" w:prefixMappings="xmlns:ns0='http://lp/documentinfo/RK' "/>
            <w:text/>
          </w:sdtPr>
          <w:sdtContent>
            <w:p w:rsidR="000F72CA" w:rsidP="00EE3C0F">
              <w:pPr>
                <w:pStyle w:val="Header"/>
              </w:pPr>
              <w:r>
                <w:rPr>
                  <w:rStyle w:val="PlaceholderText"/>
                </w:rPr>
                <w:t xml:space="preserve"> </w:t>
              </w:r>
            </w:p>
          </w:sdtContent>
        </w:sdt>
        <w:p w:rsidR="000F72CA" w:rsidP="00EE3C0F">
          <w:pPr>
            <w:pStyle w:val="Header"/>
          </w:pPr>
        </w:p>
      </w:tc>
      <w:tc>
        <w:tcPr>
          <w:tcW w:w="1134" w:type="dxa"/>
        </w:tcPr>
        <w:p w:rsidR="000F72CA" w:rsidP="0094502D">
          <w:pPr>
            <w:pStyle w:val="Header"/>
          </w:pPr>
        </w:p>
        <w:p w:rsidR="000F72C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3143AD6E7DE400BBDC8FABBC922806E"/>
          </w:placeholder>
          <w:richText/>
        </w:sdtPr>
        <w:sdtEndPr>
          <w:rPr>
            <w:b w:val="0"/>
          </w:rPr>
        </w:sdtEndPr>
        <w:sdtContent>
          <w:tc>
            <w:tcPr>
              <w:tcW w:w="5534" w:type="dxa"/>
              <w:tcMar>
                <w:right w:w="1134" w:type="dxa"/>
              </w:tcMar>
            </w:tcPr>
            <w:p w:rsidR="000F72CA" w:rsidRPr="000F72CA" w:rsidP="00340DE0">
              <w:pPr>
                <w:pStyle w:val="Header"/>
                <w:rPr>
                  <w:b/>
                </w:rPr>
              </w:pPr>
              <w:r w:rsidRPr="000F72CA">
                <w:rPr>
                  <w:b/>
                </w:rPr>
                <w:t>Infrastrukturdepartementet</w:t>
              </w:r>
            </w:p>
            <w:p w:rsidR="000F72CA" w:rsidRPr="00340DE0" w:rsidP="00472F44">
              <w:pPr>
                <w:pStyle w:val="Header"/>
              </w:pPr>
              <w:r w:rsidRPr="000F72CA">
                <w:t>Infrastrukturministern</w:t>
              </w:r>
            </w:p>
          </w:tc>
        </w:sdtContent>
      </w:sdt>
      <w:sdt>
        <w:sdtPr>
          <w:alias w:val="Recipient"/>
          <w:tag w:val="ccRKShow_Recipient"/>
          <w:id w:val="-28344517"/>
          <w:placeholder>
            <w:docPart w:val="A9D32AB268CB4B558918B3619BB01441"/>
          </w:placeholder>
          <w:dataBinding w:xpath="/ns0:DocumentInfo[1]/ns0:BaseInfo[1]/ns0:Recipient[1]" w:storeItemID="{E5BAB94D-26BB-4E49-A1D6-674BE76E6CD6}" w:prefixMappings="xmlns:ns0='http://lp/documentinfo/RK' "/>
          <w:text w:multiLine="1"/>
        </w:sdtPr>
        <w:sdtContent>
          <w:tc>
            <w:tcPr>
              <w:tcW w:w="3170" w:type="dxa"/>
            </w:tcPr>
            <w:p w:rsidR="000F72CA" w:rsidP="00547B89">
              <w:pPr>
                <w:pStyle w:val="Header"/>
              </w:pPr>
              <w:r>
                <w:t>Till riksdagen</w:t>
              </w:r>
            </w:p>
          </w:tc>
        </w:sdtContent>
      </w:sdt>
      <w:tc>
        <w:tcPr>
          <w:tcW w:w="1134" w:type="dxa"/>
        </w:tcPr>
        <w:p w:rsidR="000F72C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44070F8"/>
    <w:multiLevelType w:val="hybridMultilevel"/>
    <w:tmpl w:val="5448B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22970B44E9A45A7950F00694D21B368"/>
        <w:category>
          <w:name w:val="Allmänt"/>
          <w:gallery w:val="placeholder"/>
        </w:category>
        <w:types>
          <w:type w:val="bbPlcHdr"/>
        </w:types>
        <w:behaviors>
          <w:behavior w:val="content"/>
        </w:behaviors>
        <w:guid w:val="{567523AB-5356-4D81-B6D9-A28E59022B1D}"/>
      </w:docPartPr>
      <w:docPartBody>
        <w:p w:rsidR="00D51144" w:rsidP="00612B2A">
          <w:pPr>
            <w:pStyle w:val="F22970B44E9A45A7950F00694D21B368"/>
          </w:pPr>
          <w:r>
            <w:rPr>
              <w:rStyle w:val="PlaceholderText"/>
            </w:rPr>
            <w:t xml:space="preserve"> </w:t>
          </w:r>
        </w:p>
      </w:docPartBody>
    </w:docPart>
    <w:docPart>
      <w:docPartPr>
        <w:name w:val="DA93CB34A2C248BAB6D24A5C1E10E8AC"/>
        <w:category>
          <w:name w:val="Allmänt"/>
          <w:gallery w:val="placeholder"/>
        </w:category>
        <w:types>
          <w:type w:val="bbPlcHdr"/>
        </w:types>
        <w:behaviors>
          <w:behavior w:val="content"/>
        </w:behaviors>
        <w:guid w:val="{ECBDC578-E665-481D-96D1-83046D63D11E}"/>
      </w:docPartPr>
      <w:docPartBody>
        <w:p w:rsidR="00D51144" w:rsidP="00612B2A">
          <w:pPr>
            <w:pStyle w:val="DA93CB34A2C248BAB6D24A5C1E10E8AC1"/>
          </w:pPr>
          <w:r>
            <w:rPr>
              <w:rStyle w:val="PlaceholderText"/>
            </w:rPr>
            <w:t xml:space="preserve"> </w:t>
          </w:r>
        </w:p>
      </w:docPartBody>
    </w:docPart>
    <w:docPart>
      <w:docPartPr>
        <w:name w:val="33143AD6E7DE400BBDC8FABBC922806E"/>
        <w:category>
          <w:name w:val="Allmänt"/>
          <w:gallery w:val="placeholder"/>
        </w:category>
        <w:types>
          <w:type w:val="bbPlcHdr"/>
        </w:types>
        <w:behaviors>
          <w:behavior w:val="content"/>
        </w:behaviors>
        <w:guid w:val="{4129E1D9-0905-4741-BB11-56D66EE32A38}"/>
      </w:docPartPr>
      <w:docPartBody>
        <w:p w:rsidR="00D51144" w:rsidP="00612B2A">
          <w:pPr>
            <w:pStyle w:val="33143AD6E7DE400BBDC8FABBC922806E1"/>
          </w:pPr>
          <w:r>
            <w:rPr>
              <w:rStyle w:val="PlaceholderText"/>
            </w:rPr>
            <w:t xml:space="preserve"> </w:t>
          </w:r>
        </w:p>
      </w:docPartBody>
    </w:docPart>
    <w:docPart>
      <w:docPartPr>
        <w:name w:val="A9D32AB268CB4B558918B3619BB01441"/>
        <w:category>
          <w:name w:val="Allmänt"/>
          <w:gallery w:val="placeholder"/>
        </w:category>
        <w:types>
          <w:type w:val="bbPlcHdr"/>
        </w:types>
        <w:behaviors>
          <w:behavior w:val="content"/>
        </w:behaviors>
        <w:guid w:val="{B31BED13-3FCD-44B0-862C-11EDED789852}"/>
      </w:docPartPr>
      <w:docPartBody>
        <w:p w:rsidR="00D51144" w:rsidP="00612B2A">
          <w:pPr>
            <w:pStyle w:val="A9D32AB268CB4B558918B3619BB01441"/>
          </w:pPr>
          <w:r>
            <w:rPr>
              <w:rStyle w:val="PlaceholderText"/>
            </w:rPr>
            <w:t xml:space="preserve"> </w:t>
          </w:r>
        </w:p>
      </w:docPartBody>
    </w:docPart>
    <w:docPart>
      <w:docPartPr>
        <w:name w:val="75A1C34D4F6B456598C1021F02B51BB0"/>
        <w:category>
          <w:name w:val="Allmänt"/>
          <w:gallery w:val="placeholder"/>
        </w:category>
        <w:types>
          <w:type w:val="bbPlcHdr"/>
        </w:types>
        <w:behaviors>
          <w:behavior w:val="content"/>
        </w:behaviors>
        <w:guid w:val="{15CD7582-BC90-4DD1-B296-3EDE9E3617D8}"/>
      </w:docPartPr>
      <w:docPartBody>
        <w:p w:rsidR="00D51144" w:rsidP="00612B2A">
          <w:pPr>
            <w:pStyle w:val="75A1C34D4F6B456598C1021F02B51BB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5861425F09453E89C528D2327559BC">
    <w:name w:val="915861425F09453E89C528D2327559BC"/>
    <w:rsid w:val="00612B2A"/>
  </w:style>
  <w:style w:type="character" w:styleId="PlaceholderText">
    <w:name w:val="Placeholder Text"/>
    <w:basedOn w:val="DefaultParagraphFont"/>
    <w:uiPriority w:val="99"/>
    <w:semiHidden/>
    <w:rsid w:val="00612B2A"/>
    <w:rPr>
      <w:noProof w:val="0"/>
      <w:color w:val="808080"/>
    </w:rPr>
  </w:style>
  <w:style w:type="paragraph" w:customStyle="1" w:styleId="2E0AA322F3A143C5A58D659BE9E5A0B4">
    <w:name w:val="2E0AA322F3A143C5A58D659BE9E5A0B4"/>
    <w:rsid w:val="00612B2A"/>
  </w:style>
  <w:style w:type="paragraph" w:customStyle="1" w:styleId="503F5EEFC2B14F02AE3B59317B17479E">
    <w:name w:val="503F5EEFC2B14F02AE3B59317B17479E"/>
    <w:rsid w:val="00612B2A"/>
  </w:style>
  <w:style w:type="paragraph" w:customStyle="1" w:styleId="58774D9407944E3FBBBB5E30D28910F4">
    <w:name w:val="58774D9407944E3FBBBB5E30D28910F4"/>
    <w:rsid w:val="00612B2A"/>
  </w:style>
  <w:style w:type="paragraph" w:customStyle="1" w:styleId="F22970B44E9A45A7950F00694D21B368">
    <w:name w:val="F22970B44E9A45A7950F00694D21B368"/>
    <w:rsid w:val="00612B2A"/>
  </w:style>
  <w:style w:type="paragraph" w:customStyle="1" w:styleId="DA93CB34A2C248BAB6D24A5C1E10E8AC">
    <w:name w:val="DA93CB34A2C248BAB6D24A5C1E10E8AC"/>
    <w:rsid w:val="00612B2A"/>
  </w:style>
  <w:style w:type="paragraph" w:customStyle="1" w:styleId="A4570B8084C44BA0977982EDF9D7DB6D">
    <w:name w:val="A4570B8084C44BA0977982EDF9D7DB6D"/>
    <w:rsid w:val="00612B2A"/>
  </w:style>
  <w:style w:type="paragraph" w:customStyle="1" w:styleId="6E9B52ACC5994D709844AF5CF9FB22C3">
    <w:name w:val="6E9B52ACC5994D709844AF5CF9FB22C3"/>
    <w:rsid w:val="00612B2A"/>
  </w:style>
  <w:style w:type="paragraph" w:customStyle="1" w:styleId="CC1C40D1045D4D3BAA3F026FAAC5CC2A">
    <w:name w:val="CC1C40D1045D4D3BAA3F026FAAC5CC2A"/>
    <w:rsid w:val="00612B2A"/>
  </w:style>
  <w:style w:type="paragraph" w:customStyle="1" w:styleId="33143AD6E7DE400BBDC8FABBC922806E">
    <w:name w:val="33143AD6E7DE400BBDC8FABBC922806E"/>
    <w:rsid w:val="00612B2A"/>
  </w:style>
  <w:style w:type="paragraph" w:customStyle="1" w:styleId="A9D32AB268CB4B558918B3619BB01441">
    <w:name w:val="A9D32AB268CB4B558918B3619BB01441"/>
    <w:rsid w:val="00612B2A"/>
  </w:style>
  <w:style w:type="paragraph" w:customStyle="1" w:styleId="DA93CB34A2C248BAB6D24A5C1E10E8AC1">
    <w:name w:val="DA93CB34A2C248BAB6D24A5C1E10E8AC1"/>
    <w:rsid w:val="00612B2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143AD6E7DE400BBDC8FABBC922806E1">
    <w:name w:val="33143AD6E7DE400BBDC8FABBC922806E1"/>
    <w:rsid w:val="00612B2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ACE11C57154E759D89F2AF910D7EB6">
    <w:name w:val="6EACE11C57154E759D89F2AF910D7EB6"/>
    <w:rsid w:val="00612B2A"/>
  </w:style>
  <w:style w:type="paragraph" w:customStyle="1" w:styleId="48B85F770D184ACC9A345361825304FE">
    <w:name w:val="48B85F770D184ACC9A345361825304FE"/>
    <w:rsid w:val="00612B2A"/>
  </w:style>
  <w:style w:type="paragraph" w:customStyle="1" w:styleId="94AE7E6794854F8090D2C9E7BDBD1D09">
    <w:name w:val="94AE7E6794854F8090D2C9E7BDBD1D09"/>
    <w:rsid w:val="00612B2A"/>
  </w:style>
  <w:style w:type="paragraph" w:customStyle="1" w:styleId="1995BCA70D2947F495B3A16911B49549">
    <w:name w:val="1995BCA70D2947F495B3A16911B49549"/>
    <w:rsid w:val="00612B2A"/>
  </w:style>
  <w:style w:type="paragraph" w:customStyle="1" w:styleId="7B803F4BACEA49D1A1D421EA4DA5D4EF">
    <w:name w:val="7B803F4BACEA49D1A1D421EA4DA5D4EF"/>
    <w:rsid w:val="00612B2A"/>
  </w:style>
  <w:style w:type="paragraph" w:customStyle="1" w:styleId="75A1C34D4F6B456598C1021F02B51BB0">
    <w:name w:val="75A1C34D4F6B456598C1021F02B51BB0"/>
    <w:rsid w:val="00612B2A"/>
  </w:style>
  <w:style w:type="paragraph" w:customStyle="1" w:styleId="D5AB2DD1EBB6491FB63C64A140FF45E7">
    <w:name w:val="D5AB2DD1EBB6491FB63C64A140FF45E7"/>
    <w:rsid w:val="00612B2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98586a5c-b642-4894-b79b-5ad36f931c07</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2021-09-08T00:00:00</HeaderDate>
    <Office/>
    <Dnr>I2021/02249</Dnr>
    <ParagrafNr/>
    <DocumentTitle/>
    <VisitingAddress/>
    <Extra1/>
    <Extra2/>
    <Extra3>Magnus Jacobsson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15BC5DF-21D6-4D24-9855-351EBAF268DF}"/>
</file>

<file path=customXml/itemProps2.xml><?xml version="1.0" encoding="utf-8"?>
<ds:datastoreItem xmlns:ds="http://schemas.openxmlformats.org/officeDocument/2006/customXml" ds:itemID="{A4136070-D5A9-4F67-830E-5DEA5247988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9DDA3D3-D2F8-4446-839B-05AAAC57887F}"/>
</file>

<file path=customXml/itemProps5.xml><?xml version="1.0" encoding="utf-8"?>
<ds:datastoreItem xmlns:ds="http://schemas.openxmlformats.org/officeDocument/2006/customXml" ds:itemID="{E5BAB94D-26BB-4E49-A1D6-674BE76E6CD6}"/>
</file>

<file path=docProps/app.xml><?xml version="1.0" encoding="utf-8"?>
<Properties xmlns="http://schemas.openxmlformats.org/officeDocument/2006/extended-properties" xmlns:vt="http://schemas.openxmlformats.org/officeDocument/2006/docPropsVTypes">
  <Template>RK Basmall</Template>
  <TotalTime>0</TotalTime>
  <Pages>1</Pages>
  <Words>295</Words>
  <Characters>1567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3545 av Magnus Jacobsson (KD) Trafiksäkerhet vid stora statliga investeringar.docx</dc:title>
  <cp:revision>2</cp:revision>
  <cp:lastPrinted>2021-09-02T15:51:00Z</cp:lastPrinted>
  <dcterms:created xsi:type="dcterms:W3CDTF">2021-09-07T06:06:00Z</dcterms:created>
  <dcterms:modified xsi:type="dcterms:W3CDTF">2021-09-07T06:06:00Z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