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F23BAFB51CB460EA3CE36C75B215BEC"/>
        </w:placeholder>
        <w:text/>
      </w:sdtPr>
      <w:sdtEndPr/>
      <w:sdtContent>
        <w:p w:rsidRPr="009B062B" w:rsidR="00AF30DD" w:rsidP="00C61B91" w:rsidRDefault="00AF30DD" w14:paraId="16194580" w14:textId="77777777">
          <w:pPr>
            <w:pStyle w:val="Rubrik1"/>
            <w:spacing w:after="300"/>
          </w:pPr>
          <w:r w:rsidRPr="009B062B">
            <w:t>Förslag till riksdagsbeslut</w:t>
          </w:r>
        </w:p>
      </w:sdtContent>
    </w:sdt>
    <w:sdt>
      <w:sdtPr>
        <w:alias w:val="Yrkande 1"/>
        <w:tag w:val="370e0c23-3cf6-49f4-b3a8-f343574927c7"/>
        <w:id w:val="951970706"/>
        <w:lock w:val="sdtLocked"/>
      </w:sdtPr>
      <w:sdtEndPr/>
      <w:sdtContent>
        <w:p w:rsidR="00E0692C" w:rsidRDefault="00AD1D46" w14:paraId="16194581" w14:textId="4BB73316">
          <w:pPr>
            <w:pStyle w:val="Frslagstext"/>
            <w:numPr>
              <w:ilvl w:val="0"/>
              <w:numId w:val="0"/>
            </w:numPr>
          </w:pPr>
          <w:r>
            <w:t>Riksdagen ställer sig bakom det som anförs i motionen om att verka för att fler upphandlingar ska bidra till att fler får möjlighet att arbeta heltid,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60A974330C543DE8712E38988BE6B70"/>
        </w:placeholder>
        <w:text/>
      </w:sdtPr>
      <w:sdtEndPr/>
      <w:sdtContent>
        <w:p w:rsidRPr="009B062B" w:rsidR="006D79C9" w:rsidP="00333E95" w:rsidRDefault="006D79C9" w14:paraId="16194582" w14:textId="77777777">
          <w:pPr>
            <w:pStyle w:val="Rubrik1"/>
          </w:pPr>
          <w:r>
            <w:t>Motivering</w:t>
          </w:r>
        </w:p>
      </w:sdtContent>
    </w:sdt>
    <w:p w:rsidRPr="00A431FB" w:rsidR="007E5400" w:rsidP="00A431FB" w:rsidRDefault="007E5400" w14:paraId="16194583" w14:textId="45545471">
      <w:pPr>
        <w:pStyle w:val="Normalutanindragellerluft"/>
      </w:pPr>
      <w:r w:rsidRPr="00A431FB">
        <w:t>Kommunal och SKR har sedan 2016 en överenskommelse som syftar till att heltids</w:t>
      </w:r>
      <w:r w:rsidR="008732A7">
        <w:softHyphen/>
      </w:r>
      <w:bookmarkStart w:name="_GoBack" w:id="1"/>
      <w:bookmarkEnd w:id="1"/>
      <w:r w:rsidRPr="00A431FB">
        <w:t>arbete skall vara norm. Arbetet med att implementera heltidsarbete som norm går sakta framåt. Genom detta arbete kan ekonomisk självständighet och jämställdhet mellan könen, säkrad kompetensförsörjning och bättre kvalitet för omsorgstagarna uppnås. Samtidigt ställs inte samma krav på privata aktörer när de genom offentlig upphandling tar över driften. Detta riskerar att leda till att det uppstår ett A</w:t>
      </w:r>
      <w:r w:rsidR="00F02638">
        <w:t>-</w:t>
      </w:r>
      <w:r w:rsidRPr="00A431FB">
        <w:t xml:space="preserve"> och </w:t>
      </w:r>
      <w:r w:rsidR="00F02638">
        <w:t xml:space="preserve">ett </w:t>
      </w:r>
      <w:r w:rsidRPr="00A431FB">
        <w:t>B</w:t>
      </w:r>
      <w:r w:rsidR="00F02638">
        <w:noBreakHyphen/>
      </w:r>
      <w:r w:rsidRPr="00A431FB">
        <w:t>lag mellan privat</w:t>
      </w:r>
      <w:r w:rsidR="00F02638">
        <w:t>anställda</w:t>
      </w:r>
      <w:r w:rsidRPr="00A431FB">
        <w:t xml:space="preserve"> och offentligt anställda. Vad vi kan se så föreligger inte några hinder utifrån gällande EU-lagstiftning att ställa samma krav på upphandlad verksamhet som på den egna verksamheten i samband med offentlig upphandling. </w:t>
      </w:r>
      <w:r w:rsidRPr="00A431FB" w:rsidR="009C23C7">
        <w:t>Vill Sverige ligga i framkant utifrån jämställda arbetsförhållande</w:t>
      </w:r>
      <w:r w:rsidR="00F02638">
        <w:t>n</w:t>
      </w:r>
      <w:r w:rsidRPr="00A431FB" w:rsidR="009C23C7">
        <w:t xml:space="preserve"> oavsett driftsform så behöver regeringen verka för att även upphandlad verksamhet bidrar till att fler får arbeta heltid.</w:t>
      </w:r>
    </w:p>
    <w:sdt>
      <w:sdtPr>
        <w:alias w:val="CC_Underskrifter"/>
        <w:tag w:val="CC_Underskrifter"/>
        <w:id w:val="583496634"/>
        <w:lock w:val="sdtContentLocked"/>
        <w:placeholder>
          <w:docPart w:val="D00A0FB0B8414051B2BEA1A4828F3A7A"/>
        </w:placeholder>
      </w:sdtPr>
      <w:sdtEndPr/>
      <w:sdtContent>
        <w:p w:rsidR="00C61B91" w:rsidP="00C61B91" w:rsidRDefault="00C61B91" w14:paraId="16194584" w14:textId="77777777"/>
        <w:p w:rsidRPr="008E0FE2" w:rsidR="004801AC" w:rsidP="00C61B91" w:rsidRDefault="00A80786" w14:paraId="16194585" w14:textId="77777777"/>
      </w:sdtContent>
    </w:sdt>
    <w:tbl>
      <w:tblPr>
        <w:tblW w:w="5000" w:type="pct"/>
        <w:tblLook w:val="04A0" w:firstRow="1" w:lastRow="0" w:firstColumn="1" w:lastColumn="0" w:noHBand="0" w:noVBand="1"/>
        <w:tblCaption w:val="underskrifter"/>
      </w:tblPr>
      <w:tblGrid>
        <w:gridCol w:w="4252"/>
        <w:gridCol w:w="4252"/>
      </w:tblGrid>
      <w:tr w:rsidR="006468B9" w14:paraId="2971923A" w14:textId="77777777">
        <w:trPr>
          <w:cantSplit/>
        </w:trPr>
        <w:tc>
          <w:tcPr>
            <w:tcW w:w="50" w:type="pct"/>
            <w:vAlign w:val="bottom"/>
          </w:tcPr>
          <w:p w:rsidR="006468B9" w:rsidRDefault="00F02638" w14:paraId="5E593768" w14:textId="77777777">
            <w:pPr>
              <w:pStyle w:val="Underskrifter"/>
            </w:pPr>
            <w:r>
              <w:t>Marianne Fundahn (S)</w:t>
            </w:r>
          </w:p>
        </w:tc>
        <w:tc>
          <w:tcPr>
            <w:tcW w:w="50" w:type="pct"/>
            <w:vAlign w:val="bottom"/>
          </w:tcPr>
          <w:p w:rsidR="006468B9" w:rsidRDefault="006468B9" w14:paraId="1FAF76E9" w14:textId="77777777">
            <w:pPr>
              <w:pStyle w:val="Underskrifter"/>
            </w:pPr>
          </w:p>
        </w:tc>
      </w:tr>
      <w:tr w:rsidR="006468B9" w14:paraId="5CDA4C05" w14:textId="77777777">
        <w:trPr>
          <w:cantSplit/>
        </w:trPr>
        <w:tc>
          <w:tcPr>
            <w:tcW w:w="50" w:type="pct"/>
            <w:vAlign w:val="bottom"/>
          </w:tcPr>
          <w:p w:rsidR="006468B9" w:rsidRDefault="00F02638" w14:paraId="05037CC9" w14:textId="77777777">
            <w:pPr>
              <w:pStyle w:val="Underskrifter"/>
              <w:spacing w:after="0"/>
            </w:pPr>
            <w:r>
              <w:t>Ann-Christin Ahlberg (S)</w:t>
            </w:r>
          </w:p>
        </w:tc>
        <w:tc>
          <w:tcPr>
            <w:tcW w:w="50" w:type="pct"/>
            <w:vAlign w:val="bottom"/>
          </w:tcPr>
          <w:p w:rsidR="006468B9" w:rsidRDefault="00F02638" w14:paraId="71D6E9F5" w14:textId="77777777">
            <w:pPr>
              <w:pStyle w:val="Underskrifter"/>
              <w:spacing w:after="0"/>
            </w:pPr>
            <w:r>
              <w:t>Caroline Helmersson Olsson (S)</w:t>
            </w:r>
          </w:p>
        </w:tc>
      </w:tr>
      <w:tr w:rsidR="006468B9" w14:paraId="600C2EBA" w14:textId="77777777">
        <w:trPr>
          <w:cantSplit/>
        </w:trPr>
        <w:tc>
          <w:tcPr>
            <w:tcW w:w="50" w:type="pct"/>
            <w:vAlign w:val="bottom"/>
          </w:tcPr>
          <w:p w:rsidR="006468B9" w:rsidRDefault="00F02638" w14:paraId="3DA34AEF" w14:textId="77777777">
            <w:pPr>
              <w:pStyle w:val="Underskrifter"/>
              <w:spacing w:after="0"/>
            </w:pPr>
            <w:r>
              <w:t>Gunilla Svantorp (S)</w:t>
            </w:r>
          </w:p>
        </w:tc>
        <w:tc>
          <w:tcPr>
            <w:tcW w:w="50" w:type="pct"/>
            <w:vAlign w:val="bottom"/>
          </w:tcPr>
          <w:p w:rsidR="006468B9" w:rsidRDefault="00F02638" w14:paraId="3C7E9AFA" w14:textId="77777777">
            <w:pPr>
              <w:pStyle w:val="Underskrifter"/>
              <w:spacing w:after="0"/>
            </w:pPr>
            <w:r>
              <w:t>Jennie Nilsson (S)</w:t>
            </w:r>
          </w:p>
        </w:tc>
      </w:tr>
      <w:tr w:rsidR="006468B9" w14:paraId="3A7E3AF7" w14:textId="77777777">
        <w:trPr>
          <w:cantSplit/>
        </w:trPr>
        <w:tc>
          <w:tcPr>
            <w:tcW w:w="50" w:type="pct"/>
            <w:vAlign w:val="bottom"/>
          </w:tcPr>
          <w:p w:rsidR="006468B9" w:rsidRDefault="00F02638" w14:paraId="4E698177" w14:textId="77777777">
            <w:pPr>
              <w:pStyle w:val="Underskrifter"/>
              <w:spacing w:after="0"/>
            </w:pPr>
            <w:r>
              <w:t>Johan Andersson (S)</w:t>
            </w:r>
          </w:p>
        </w:tc>
        <w:tc>
          <w:tcPr>
            <w:tcW w:w="50" w:type="pct"/>
            <w:vAlign w:val="bottom"/>
          </w:tcPr>
          <w:p w:rsidR="006468B9" w:rsidRDefault="00F02638" w14:paraId="4098A1A6" w14:textId="77777777">
            <w:pPr>
              <w:pStyle w:val="Underskrifter"/>
              <w:spacing w:after="0"/>
            </w:pPr>
            <w:r>
              <w:t>Paula Holmqvist (S)</w:t>
            </w:r>
          </w:p>
        </w:tc>
      </w:tr>
    </w:tbl>
    <w:p w:rsidR="003A77A4" w:rsidRDefault="003A77A4" w14:paraId="16194592" w14:textId="77777777"/>
    <w:sectPr w:rsidR="003A77A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194594" w14:textId="77777777" w:rsidR="00B85BEB" w:rsidRDefault="00B85BEB" w:rsidP="000C1CAD">
      <w:pPr>
        <w:spacing w:line="240" w:lineRule="auto"/>
      </w:pPr>
      <w:r>
        <w:separator/>
      </w:r>
    </w:p>
  </w:endnote>
  <w:endnote w:type="continuationSeparator" w:id="0">
    <w:p w14:paraId="16194595" w14:textId="77777777" w:rsidR="00B85BEB" w:rsidRDefault="00B85B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945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945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945A3" w14:textId="77777777" w:rsidR="00262EA3" w:rsidRPr="00C61B91" w:rsidRDefault="00262EA3" w:rsidP="00C61B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94592" w14:textId="77777777" w:rsidR="00B85BEB" w:rsidRDefault="00B85BEB" w:rsidP="000C1CAD">
      <w:pPr>
        <w:spacing w:line="240" w:lineRule="auto"/>
      </w:pPr>
      <w:r>
        <w:separator/>
      </w:r>
    </w:p>
  </w:footnote>
  <w:footnote w:type="continuationSeparator" w:id="0">
    <w:p w14:paraId="16194593" w14:textId="77777777" w:rsidR="00B85BEB" w:rsidRDefault="00B85B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9459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1945A4" wp14:editId="161945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1945A8" w14:textId="77777777" w:rsidR="00262EA3" w:rsidRDefault="00A80786" w:rsidP="008103B5">
                          <w:pPr>
                            <w:jc w:val="right"/>
                          </w:pPr>
                          <w:sdt>
                            <w:sdtPr>
                              <w:alias w:val="CC_Noformat_Partikod"/>
                              <w:tag w:val="CC_Noformat_Partikod"/>
                              <w:id w:val="-53464382"/>
                              <w:placeholder>
                                <w:docPart w:val="9F8977A61C3A4C67ADA1DE6F261C1C11"/>
                              </w:placeholder>
                              <w:text/>
                            </w:sdtPr>
                            <w:sdtEndPr/>
                            <w:sdtContent>
                              <w:r w:rsidR="007E5400">
                                <w:t>S</w:t>
                              </w:r>
                            </w:sdtContent>
                          </w:sdt>
                          <w:sdt>
                            <w:sdtPr>
                              <w:alias w:val="CC_Noformat_Partinummer"/>
                              <w:tag w:val="CC_Noformat_Partinummer"/>
                              <w:id w:val="-1709555926"/>
                              <w:placeholder>
                                <w:docPart w:val="0775EAAC737C432BB31E4D4D58874714"/>
                              </w:placeholder>
                              <w:text/>
                            </w:sdtPr>
                            <w:sdtEndPr/>
                            <w:sdtContent>
                              <w:r w:rsidR="007E5400">
                                <w:t>1609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1945A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1945A8" w14:textId="77777777" w:rsidR="00262EA3" w:rsidRDefault="00A80786" w:rsidP="008103B5">
                    <w:pPr>
                      <w:jc w:val="right"/>
                    </w:pPr>
                    <w:sdt>
                      <w:sdtPr>
                        <w:alias w:val="CC_Noformat_Partikod"/>
                        <w:tag w:val="CC_Noformat_Partikod"/>
                        <w:id w:val="-53464382"/>
                        <w:placeholder>
                          <w:docPart w:val="9F8977A61C3A4C67ADA1DE6F261C1C11"/>
                        </w:placeholder>
                        <w:text/>
                      </w:sdtPr>
                      <w:sdtEndPr/>
                      <w:sdtContent>
                        <w:r w:rsidR="007E5400">
                          <w:t>S</w:t>
                        </w:r>
                      </w:sdtContent>
                    </w:sdt>
                    <w:sdt>
                      <w:sdtPr>
                        <w:alias w:val="CC_Noformat_Partinummer"/>
                        <w:tag w:val="CC_Noformat_Partinummer"/>
                        <w:id w:val="-1709555926"/>
                        <w:placeholder>
                          <w:docPart w:val="0775EAAC737C432BB31E4D4D58874714"/>
                        </w:placeholder>
                        <w:text/>
                      </w:sdtPr>
                      <w:sdtEndPr/>
                      <w:sdtContent>
                        <w:r w:rsidR="007E5400">
                          <w:t>1609</w:t>
                        </w:r>
                      </w:sdtContent>
                    </w:sdt>
                  </w:p>
                </w:txbxContent>
              </v:textbox>
              <w10:wrap anchorx="page"/>
            </v:shape>
          </w:pict>
        </mc:Fallback>
      </mc:AlternateContent>
    </w:r>
  </w:p>
  <w:p w14:paraId="1619459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94598" w14:textId="77777777" w:rsidR="00262EA3" w:rsidRDefault="00262EA3" w:rsidP="008563AC">
    <w:pPr>
      <w:jc w:val="right"/>
    </w:pPr>
  </w:p>
  <w:p w14:paraId="1619459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9459C" w14:textId="77777777" w:rsidR="00262EA3" w:rsidRDefault="00A8078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1945A6" wp14:editId="161945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19459D" w14:textId="77777777" w:rsidR="00262EA3" w:rsidRDefault="00A80786" w:rsidP="00A314CF">
    <w:pPr>
      <w:pStyle w:val="FSHNormal"/>
      <w:spacing w:before="40"/>
    </w:pPr>
    <w:sdt>
      <w:sdtPr>
        <w:alias w:val="CC_Noformat_Motionstyp"/>
        <w:tag w:val="CC_Noformat_Motionstyp"/>
        <w:id w:val="1162973129"/>
        <w:lock w:val="sdtContentLocked"/>
        <w15:appearance w15:val="hidden"/>
        <w:text/>
      </w:sdtPr>
      <w:sdtEndPr/>
      <w:sdtContent>
        <w:r w:rsidR="00991167">
          <w:t>Enskild motion</w:t>
        </w:r>
      </w:sdtContent>
    </w:sdt>
    <w:r w:rsidR="00821B36">
      <w:t xml:space="preserve"> </w:t>
    </w:r>
    <w:sdt>
      <w:sdtPr>
        <w:alias w:val="CC_Noformat_Partikod"/>
        <w:tag w:val="CC_Noformat_Partikod"/>
        <w:id w:val="1471015553"/>
        <w:text/>
      </w:sdtPr>
      <w:sdtEndPr/>
      <w:sdtContent>
        <w:r w:rsidR="007E5400">
          <w:t>S</w:t>
        </w:r>
      </w:sdtContent>
    </w:sdt>
    <w:sdt>
      <w:sdtPr>
        <w:alias w:val="CC_Noformat_Partinummer"/>
        <w:tag w:val="CC_Noformat_Partinummer"/>
        <w:id w:val="-2014525982"/>
        <w:text/>
      </w:sdtPr>
      <w:sdtEndPr/>
      <w:sdtContent>
        <w:r w:rsidR="007E5400">
          <w:t>1609</w:t>
        </w:r>
      </w:sdtContent>
    </w:sdt>
  </w:p>
  <w:p w14:paraId="1619459E" w14:textId="77777777" w:rsidR="00262EA3" w:rsidRPr="008227B3" w:rsidRDefault="00A8078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19459F" w14:textId="77777777" w:rsidR="00262EA3" w:rsidRPr="008227B3" w:rsidRDefault="00A8078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9116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91167">
          <w:t>:1399</w:t>
        </w:r>
      </w:sdtContent>
    </w:sdt>
  </w:p>
  <w:p w14:paraId="161945A0" w14:textId="77777777" w:rsidR="00262EA3" w:rsidRDefault="00A80786" w:rsidP="00E03A3D">
    <w:pPr>
      <w:pStyle w:val="Motionr"/>
    </w:pPr>
    <w:sdt>
      <w:sdtPr>
        <w:alias w:val="CC_Noformat_Avtext"/>
        <w:tag w:val="CC_Noformat_Avtext"/>
        <w:id w:val="-2020768203"/>
        <w:lock w:val="sdtContentLocked"/>
        <w15:appearance w15:val="hidden"/>
        <w:text/>
      </w:sdtPr>
      <w:sdtEndPr/>
      <w:sdtContent>
        <w:r w:rsidR="00991167">
          <w:t>av Marianne Fundahn m.fl. (S)</w:t>
        </w:r>
      </w:sdtContent>
    </w:sdt>
  </w:p>
  <w:sdt>
    <w:sdtPr>
      <w:alias w:val="CC_Noformat_Rubtext"/>
      <w:tag w:val="CC_Noformat_Rubtext"/>
      <w:id w:val="-218060500"/>
      <w:lock w:val="sdtLocked"/>
      <w:text/>
    </w:sdtPr>
    <w:sdtEndPr/>
    <w:sdtContent>
      <w:p w14:paraId="161945A1" w14:textId="77777777" w:rsidR="00262EA3" w:rsidRDefault="007E5400" w:rsidP="00283E0F">
        <w:pPr>
          <w:pStyle w:val="FSHRub2"/>
        </w:pPr>
        <w:r>
          <w:t>Heltid som norm vid upphandling</w:t>
        </w:r>
      </w:p>
    </w:sdtContent>
  </w:sdt>
  <w:sdt>
    <w:sdtPr>
      <w:alias w:val="CC_Boilerplate_3"/>
      <w:tag w:val="CC_Boilerplate_3"/>
      <w:id w:val="1606463544"/>
      <w:lock w:val="sdtContentLocked"/>
      <w15:appearance w15:val="hidden"/>
      <w:text w:multiLine="1"/>
    </w:sdtPr>
    <w:sdtEndPr/>
    <w:sdtContent>
      <w:p w14:paraId="161945A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E54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7A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519"/>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8B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400"/>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2A7"/>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167"/>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3C7"/>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1FB"/>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786"/>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D46"/>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EB"/>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B91"/>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92C"/>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4D9"/>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638"/>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40A"/>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19457F"/>
  <w15:chartTrackingRefBased/>
  <w15:docId w15:val="{52059632-D7FA-4CB5-A3A0-C986C83C0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45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F23BAFB51CB460EA3CE36C75B215BEC"/>
        <w:category>
          <w:name w:val="Allmänt"/>
          <w:gallery w:val="placeholder"/>
        </w:category>
        <w:types>
          <w:type w:val="bbPlcHdr"/>
        </w:types>
        <w:behaviors>
          <w:behavior w:val="content"/>
        </w:behaviors>
        <w:guid w:val="{CC29281F-3DC3-4D8A-AE30-47F045193F8B}"/>
      </w:docPartPr>
      <w:docPartBody>
        <w:p w:rsidR="002B45BB" w:rsidRDefault="009B5C33">
          <w:pPr>
            <w:pStyle w:val="EF23BAFB51CB460EA3CE36C75B215BEC"/>
          </w:pPr>
          <w:r w:rsidRPr="005A0A93">
            <w:rPr>
              <w:rStyle w:val="Platshllartext"/>
            </w:rPr>
            <w:t>Förslag till riksdagsbeslut</w:t>
          </w:r>
        </w:p>
      </w:docPartBody>
    </w:docPart>
    <w:docPart>
      <w:docPartPr>
        <w:name w:val="860A974330C543DE8712E38988BE6B70"/>
        <w:category>
          <w:name w:val="Allmänt"/>
          <w:gallery w:val="placeholder"/>
        </w:category>
        <w:types>
          <w:type w:val="bbPlcHdr"/>
        </w:types>
        <w:behaviors>
          <w:behavior w:val="content"/>
        </w:behaviors>
        <w:guid w:val="{1522DBB4-D6EA-47B7-B22A-EF2EEE1D9542}"/>
      </w:docPartPr>
      <w:docPartBody>
        <w:p w:rsidR="002B45BB" w:rsidRDefault="009B5C33">
          <w:pPr>
            <w:pStyle w:val="860A974330C543DE8712E38988BE6B70"/>
          </w:pPr>
          <w:r w:rsidRPr="005A0A93">
            <w:rPr>
              <w:rStyle w:val="Platshllartext"/>
            </w:rPr>
            <w:t>Motivering</w:t>
          </w:r>
        </w:p>
      </w:docPartBody>
    </w:docPart>
    <w:docPart>
      <w:docPartPr>
        <w:name w:val="9F8977A61C3A4C67ADA1DE6F261C1C11"/>
        <w:category>
          <w:name w:val="Allmänt"/>
          <w:gallery w:val="placeholder"/>
        </w:category>
        <w:types>
          <w:type w:val="bbPlcHdr"/>
        </w:types>
        <w:behaviors>
          <w:behavior w:val="content"/>
        </w:behaviors>
        <w:guid w:val="{3031F45E-54D3-4BA5-BE93-328AA4383EA0}"/>
      </w:docPartPr>
      <w:docPartBody>
        <w:p w:rsidR="002B45BB" w:rsidRDefault="009B5C33">
          <w:pPr>
            <w:pStyle w:val="9F8977A61C3A4C67ADA1DE6F261C1C11"/>
          </w:pPr>
          <w:r>
            <w:rPr>
              <w:rStyle w:val="Platshllartext"/>
            </w:rPr>
            <w:t xml:space="preserve"> </w:t>
          </w:r>
        </w:p>
      </w:docPartBody>
    </w:docPart>
    <w:docPart>
      <w:docPartPr>
        <w:name w:val="0775EAAC737C432BB31E4D4D58874714"/>
        <w:category>
          <w:name w:val="Allmänt"/>
          <w:gallery w:val="placeholder"/>
        </w:category>
        <w:types>
          <w:type w:val="bbPlcHdr"/>
        </w:types>
        <w:behaviors>
          <w:behavior w:val="content"/>
        </w:behaviors>
        <w:guid w:val="{6045D1AD-E15C-415D-AB55-C22ABA6D187D}"/>
      </w:docPartPr>
      <w:docPartBody>
        <w:p w:rsidR="002B45BB" w:rsidRDefault="009B5C33">
          <w:pPr>
            <w:pStyle w:val="0775EAAC737C432BB31E4D4D58874714"/>
          </w:pPr>
          <w:r>
            <w:t xml:space="preserve"> </w:t>
          </w:r>
        </w:p>
      </w:docPartBody>
    </w:docPart>
    <w:docPart>
      <w:docPartPr>
        <w:name w:val="D00A0FB0B8414051B2BEA1A4828F3A7A"/>
        <w:category>
          <w:name w:val="Allmänt"/>
          <w:gallery w:val="placeholder"/>
        </w:category>
        <w:types>
          <w:type w:val="bbPlcHdr"/>
        </w:types>
        <w:behaviors>
          <w:behavior w:val="content"/>
        </w:behaviors>
        <w:guid w:val="{1B074BDD-9750-41E1-B251-1140C5CBDA98}"/>
      </w:docPartPr>
      <w:docPartBody>
        <w:p w:rsidR="001E1371" w:rsidRDefault="001E13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C33"/>
    <w:rsid w:val="001E1371"/>
    <w:rsid w:val="002B45BB"/>
    <w:rsid w:val="00323103"/>
    <w:rsid w:val="009B5C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23BAFB51CB460EA3CE36C75B215BEC">
    <w:name w:val="EF23BAFB51CB460EA3CE36C75B215BEC"/>
  </w:style>
  <w:style w:type="paragraph" w:customStyle="1" w:styleId="4697E331D1744FD8953FB59A69EA5516">
    <w:name w:val="4697E331D1744FD8953FB59A69EA551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F52D143D6694D67A2D3F7E4CB90EE81">
    <w:name w:val="EF52D143D6694D67A2D3F7E4CB90EE81"/>
  </w:style>
  <w:style w:type="paragraph" w:customStyle="1" w:styleId="860A974330C543DE8712E38988BE6B70">
    <w:name w:val="860A974330C543DE8712E38988BE6B70"/>
  </w:style>
  <w:style w:type="paragraph" w:customStyle="1" w:styleId="BFD7A91FB37745DAB742640E0E11ECBE">
    <w:name w:val="BFD7A91FB37745DAB742640E0E11ECBE"/>
  </w:style>
  <w:style w:type="paragraph" w:customStyle="1" w:styleId="3672DD7F4FA243C0B68C2969C0E95962">
    <w:name w:val="3672DD7F4FA243C0B68C2969C0E95962"/>
  </w:style>
  <w:style w:type="paragraph" w:customStyle="1" w:styleId="9F8977A61C3A4C67ADA1DE6F261C1C11">
    <w:name w:val="9F8977A61C3A4C67ADA1DE6F261C1C11"/>
  </w:style>
  <w:style w:type="paragraph" w:customStyle="1" w:styleId="0775EAAC737C432BB31E4D4D58874714">
    <w:name w:val="0775EAAC737C432BB31E4D4D588747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8D35BB-8DAF-4541-82C0-D6F320888829}"/>
</file>

<file path=customXml/itemProps2.xml><?xml version="1.0" encoding="utf-8"?>
<ds:datastoreItem xmlns:ds="http://schemas.openxmlformats.org/officeDocument/2006/customXml" ds:itemID="{7E4A4131-EB52-4E73-A79C-6D7DEAAE3EE8}"/>
</file>

<file path=customXml/itemProps3.xml><?xml version="1.0" encoding="utf-8"?>
<ds:datastoreItem xmlns:ds="http://schemas.openxmlformats.org/officeDocument/2006/customXml" ds:itemID="{5CE40F91-E9EE-4BB3-9AD3-46F462EFD683}"/>
</file>

<file path=docProps/app.xml><?xml version="1.0" encoding="utf-8"?>
<Properties xmlns="http://schemas.openxmlformats.org/officeDocument/2006/extended-properties" xmlns:vt="http://schemas.openxmlformats.org/officeDocument/2006/docPropsVTypes">
  <Template>Normal</Template>
  <TotalTime>5</TotalTime>
  <Pages>1</Pages>
  <Words>193</Words>
  <Characters>1149</Characters>
  <Application>Microsoft Office Word</Application>
  <DocSecurity>0</DocSecurity>
  <Lines>28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S1609 Heltid som norm vid upphandling</vt:lpstr>
      <vt:lpstr>
      </vt:lpstr>
    </vt:vector>
  </TitlesOfParts>
  <Company>Sveriges riksdag</Company>
  <LinksUpToDate>false</LinksUpToDate>
  <CharactersWithSpaces>1330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