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14E0C" w:rsidP="00DA0661">
      <w:pPr>
        <w:pStyle w:val="Title"/>
      </w:pPr>
      <w:bookmarkStart w:id="0" w:name="Start"/>
      <w:bookmarkEnd w:id="0"/>
      <w:r>
        <w:t>Svar på fråga 2021/22:1225 av Lotta Olsson (M) Krigets konsekvenser för svenskt näringsliv</w:t>
      </w:r>
    </w:p>
    <w:p w:rsidR="00314E0C" w:rsidP="002749F7">
      <w:pPr>
        <w:pStyle w:val="BodyText"/>
      </w:pPr>
      <w:r>
        <w:t>Lotta Olsson har frågat mig om jag avser ta några initiativ inom mitt ansvarsområde för att om möjligt lindra effekterna för svenskt näringsliv och de svenska jobben av kriget.</w:t>
      </w:r>
    </w:p>
    <w:p w:rsidR="00AC52C0" w:rsidP="002749F7">
      <w:pPr>
        <w:pStyle w:val="BodyText"/>
      </w:pPr>
      <w:r>
        <w:t>Följderna av Rysslands invasion av Ukraina samt sanktionerna mot Ryssland och Belarus kommer att påverka även Sverige och svenska företag</w:t>
      </w:r>
      <w:r>
        <w:t xml:space="preserve">. </w:t>
      </w:r>
      <w:r w:rsidRPr="00AC52C0">
        <w:t>Regeringen har därför etablerat en nära och kontinuerlig kontakt med företrädare för näringslivet, företag och fackliga organisationer, för att hålla oss informerade om hur sanktionerna mot Ryssland och Belarus påverkar företagens verksamhet och svenska arbetsplatser. Denna kontakt är väldigt viktig när förutsättningarna för företagande och handel ändras varje dag.</w:t>
      </w:r>
    </w:p>
    <w:p w:rsidR="003D0043" w:rsidP="002749F7">
      <w:pPr>
        <w:pStyle w:val="BodyText"/>
      </w:pPr>
      <w:r w:rsidRPr="003D0043">
        <w:t>Våra myndigheter arbetar för fullt med att samla information och bidra till företagens förmåga att fatta rätt strategiska beslut i det här läget när situationen är under konstant förändring. Exempelvis har verksamt.se information till företagare med anledning av Rysslands invasion av Ukraina.</w:t>
      </w:r>
    </w:p>
    <w:p w:rsidR="00DC30DA" w:rsidP="002749F7">
      <w:pPr>
        <w:pStyle w:val="BodyText"/>
      </w:pPr>
      <w:r>
        <w:t>R</w:t>
      </w:r>
      <w:r w:rsidR="000F059E">
        <w:t xml:space="preserve">egeringen tog dessutom den 10 mars </w:t>
      </w:r>
      <w:r w:rsidR="00956E3C">
        <w:t>ett beslut</w:t>
      </w:r>
      <w:r w:rsidR="000F059E">
        <w:t xml:space="preserve"> om att ge Tillväxtanalys ett uppdrag om att</w:t>
      </w:r>
      <w:r w:rsidR="00956E3C">
        <w:t xml:space="preserve"> analysera effekterna för näringslivet i Sverige på kort och medellång sikt av de störningar och chocker på marknaderna som kan uppstå till följd av Rysslands invasion av Ukraina. Handelsflöden, störningar på både insats- och efterfrågesidan samt effekter av ändrade priser ska analyseras. Även samhällsekonomiska konsekvenser i stort ska belysas. </w:t>
      </w:r>
      <w:r w:rsidR="00206BE7">
        <w:t xml:space="preserve">Ett flertal myndigheter kommer att bidra till uppdraget, </w:t>
      </w:r>
      <w:r w:rsidR="00206BE7">
        <w:t>bl.a.</w:t>
      </w:r>
      <w:r w:rsidR="00206BE7">
        <w:t xml:space="preserve"> </w:t>
      </w:r>
      <w:r w:rsidR="00956E3C">
        <w:t xml:space="preserve">Kommerskollegium </w:t>
      </w:r>
      <w:r w:rsidR="00206BE7">
        <w:t xml:space="preserve">som </w:t>
      </w:r>
      <w:r w:rsidR="000F059E">
        <w:t>kommer att</w:t>
      </w:r>
      <w:r w:rsidR="00956E3C">
        <w:t xml:space="preserve"> bistå Tillväxtanalys med nödvändig statistik. Myndigheten kommer att rapportera löpande till Näringsdepartementet. </w:t>
      </w:r>
    </w:p>
    <w:p w:rsidR="00104C2D" w:rsidP="002749F7">
      <w:pPr>
        <w:pStyle w:val="BodyText"/>
      </w:pPr>
      <w:r w:rsidRPr="00104C2D">
        <w:t xml:space="preserve">Uppdraget till Tillväxtanalys </w:t>
      </w:r>
      <w:r w:rsidR="00AC52C0">
        <w:t xml:space="preserve">och kontakterna med näringslivet, företag och fackliga organisationer </w:t>
      </w:r>
      <w:r w:rsidR="00206BE7">
        <w:t xml:space="preserve">kommer att </w:t>
      </w:r>
      <w:r w:rsidRPr="00104C2D">
        <w:t xml:space="preserve">ge regeringen ett viktigt </w:t>
      </w:r>
      <w:r w:rsidR="00B956F9">
        <w:t>underlag för fortsatt analys av det ekonomiska läget</w:t>
      </w:r>
      <w:r w:rsidR="00CE1F42">
        <w:t xml:space="preserve"> </w:t>
      </w:r>
      <w:r w:rsidR="00294EBD">
        <w:t xml:space="preserve">för ett fortsatt starkt Sverige. </w:t>
      </w:r>
    </w:p>
    <w:p w:rsidR="00314E0C" w:rsidP="006A12F1">
      <w:pPr>
        <w:pStyle w:val="BodyText"/>
      </w:pPr>
      <w:r>
        <w:t xml:space="preserve">Stockholm den </w:t>
      </w:r>
      <w:sdt>
        <w:sdtPr>
          <w:id w:val="-1225218591"/>
          <w:placeholder>
            <w:docPart w:val="59BE6A274F864E429420D2466AE1E3FB"/>
          </w:placeholder>
          <w:dataBinding w:xpath="/ns0:DocumentInfo[1]/ns0:BaseInfo[1]/ns0:HeaderDate[1]" w:storeItemID="{56879A15-050D-490A-A06D-05345F4C3EEE}" w:prefixMappings="xmlns:ns0='http://lp/documentinfo/RK' "/>
          <w:date w:fullDate="2022-03-23T00:00:00Z">
            <w:dateFormat w:val="d MMMM yyyy"/>
            <w:lid w:val="sv-SE"/>
            <w:storeMappedDataAs w:val="dateTime"/>
            <w:calendar w:val="gregorian"/>
          </w:date>
        </w:sdtPr>
        <w:sdtContent>
          <w:r w:rsidR="00F43F2A">
            <w:t>23 mars 2022</w:t>
          </w:r>
        </w:sdtContent>
      </w:sdt>
    </w:p>
    <w:p w:rsidR="00314E0C" w:rsidP="004E7A8F">
      <w:pPr>
        <w:pStyle w:val="Brdtextutanavstnd"/>
      </w:pPr>
    </w:p>
    <w:p w:rsidR="00314E0C" w:rsidP="004E7A8F">
      <w:pPr>
        <w:pStyle w:val="Brdtextutanavstnd"/>
      </w:pPr>
    </w:p>
    <w:p w:rsidR="00314E0C" w:rsidP="004E7A8F">
      <w:pPr>
        <w:pStyle w:val="Brdtextutanavstnd"/>
      </w:pPr>
    </w:p>
    <w:p w:rsidR="00314E0C" w:rsidP="00422A41">
      <w:pPr>
        <w:pStyle w:val="BodyText"/>
      </w:pPr>
      <w:r>
        <w:t>Karl-Petter Thorwaldsson</w:t>
      </w:r>
    </w:p>
    <w:p w:rsidR="00314E0C"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14E0C" w:rsidRPr="007D73AB">
          <w:pPr>
            <w:pStyle w:val="Header"/>
          </w:pPr>
        </w:p>
      </w:tc>
      <w:tc>
        <w:tcPr>
          <w:tcW w:w="3170" w:type="dxa"/>
          <w:vAlign w:val="bottom"/>
        </w:tcPr>
        <w:p w:rsidR="00314E0C" w:rsidRPr="007D73AB" w:rsidP="00340DE0">
          <w:pPr>
            <w:pStyle w:val="Header"/>
          </w:pPr>
        </w:p>
      </w:tc>
      <w:tc>
        <w:tcPr>
          <w:tcW w:w="1134" w:type="dxa"/>
        </w:tcPr>
        <w:p w:rsidR="00314E0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14E0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14E0C" w:rsidRPr="00710A6C" w:rsidP="00EE3C0F">
          <w:pPr>
            <w:pStyle w:val="Header"/>
            <w:rPr>
              <w:b/>
            </w:rPr>
          </w:pPr>
        </w:p>
        <w:p w:rsidR="00314E0C" w:rsidP="00EE3C0F">
          <w:pPr>
            <w:pStyle w:val="Header"/>
          </w:pPr>
        </w:p>
        <w:p w:rsidR="00314E0C" w:rsidP="00EE3C0F">
          <w:pPr>
            <w:pStyle w:val="Header"/>
          </w:pPr>
        </w:p>
        <w:p w:rsidR="00314E0C" w:rsidP="00EE3C0F">
          <w:pPr>
            <w:pStyle w:val="Header"/>
          </w:pPr>
        </w:p>
        <w:sdt>
          <w:sdtPr>
            <w:alias w:val="Dnr"/>
            <w:tag w:val="ccRKShow_Dnr"/>
            <w:id w:val="-829283628"/>
            <w:placeholder>
              <w:docPart w:val="3B84CD5BC2484D78AA764C8C34607C9A"/>
            </w:placeholder>
            <w:dataBinding w:xpath="/ns0:DocumentInfo[1]/ns0:BaseInfo[1]/ns0:Dnr[1]" w:storeItemID="{56879A15-050D-490A-A06D-05345F4C3EEE}" w:prefixMappings="xmlns:ns0='http://lp/documentinfo/RK' "/>
            <w:text/>
          </w:sdtPr>
          <w:sdtContent>
            <w:p w:rsidR="00314E0C" w:rsidP="00EE3C0F">
              <w:pPr>
                <w:pStyle w:val="Header"/>
              </w:pPr>
              <w:r>
                <w:t>N2022/</w:t>
              </w:r>
              <w:r w:rsidR="002B03FE">
                <w:t>00634</w:t>
              </w:r>
            </w:p>
          </w:sdtContent>
        </w:sdt>
        <w:sdt>
          <w:sdtPr>
            <w:alias w:val="DocNumber"/>
            <w:tag w:val="DocNumber"/>
            <w:id w:val="1726028884"/>
            <w:placeholder>
              <w:docPart w:val="9A9F7E16D7B24ABFBD9B7A1B6E898132"/>
            </w:placeholder>
            <w:showingPlcHdr/>
            <w:dataBinding w:xpath="/ns0:DocumentInfo[1]/ns0:BaseInfo[1]/ns0:DocNumber[1]" w:storeItemID="{56879A15-050D-490A-A06D-05345F4C3EEE}" w:prefixMappings="xmlns:ns0='http://lp/documentinfo/RK' "/>
            <w:text/>
          </w:sdtPr>
          <w:sdtContent>
            <w:p w:rsidR="00314E0C" w:rsidP="00EE3C0F">
              <w:pPr>
                <w:pStyle w:val="Header"/>
              </w:pPr>
              <w:r>
                <w:rPr>
                  <w:rStyle w:val="PlaceholderText"/>
                </w:rPr>
                <w:t xml:space="preserve"> </w:t>
              </w:r>
            </w:p>
          </w:sdtContent>
        </w:sdt>
        <w:p w:rsidR="00314E0C" w:rsidP="00EE3C0F">
          <w:pPr>
            <w:pStyle w:val="Header"/>
          </w:pPr>
        </w:p>
      </w:tc>
      <w:tc>
        <w:tcPr>
          <w:tcW w:w="1134" w:type="dxa"/>
        </w:tcPr>
        <w:p w:rsidR="00314E0C" w:rsidP="0094502D">
          <w:pPr>
            <w:pStyle w:val="Header"/>
          </w:pPr>
        </w:p>
        <w:p w:rsidR="00314E0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53F7AA2AE40B4EF2BF66AC953CFB016F"/>
          </w:placeholder>
          <w:richText/>
        </w:sdtPr>
        <w:sdtEndPr>
          <w:rPr>
            <w:b w:val="0"/>
          </w:rPr>
        </w:sdtEndPr>
        <w:sdtContent>
          <w:tc>
            <w:tcPr>
              <w:tcW w:w="5534" w:type="dxa"/>
              <w:tcMar>
                <w:right w:w="1134" w:type="dxa"/>
              </w:tcMar>
            </w:tcPr>
            <w:p w:rsidR="00065A7C" w:rsidRPr="00065A7C" w:rsidP="00340DE0">
              <w:pPr>
                <w:pStyle w:val="Header"/>
                <w:rPr>
                  <w:b/>
                </w:rPr>
              </w:pPr>
              <w:r w:rsidRPr="00065A7C">
                <w:rPr>
                  <w:b/>
                </w:rPr>
                <w:t>Näringsdepartementet</w:t>
              </w:r>
            </w:p>
            <w:p w:rsidR="00314E0C" w:rsidRPr="00340DE0" w:rsidP="00340DE0">
              <w:pPr>
                <w:pStyle w:val="Header"/>
              </w:pPr>
              <w:r w:rsidRPr="00065A7C">
                <w:t>Näringsministern</w:t>
              </w:r>
            </w:p>
          </w:tc>
        </w:sdtContent>
      </w:sdt>
      <w:sdt>
        <w:sdtPr>
          <w:alias w:val="Recipient"/>
          <w:tag w:val="ccRKShow_Recipient"/>
          <w:id w:val="-28344517"/>
          <w:placeholder>
            <w:docPart w:val="0E012D6D2E384FF696E36B11A0D6941F"/>
          </w:placeholder>
          <w:dataBinding w:xpath="/ns0:DocumentInfo[1]/ns0:BaseInfo[1]/ns0:Recipient[1]" w:storeItemID="{56879A15-050D-490A-A06D-05345F4C3EEE}" w:prefixMappings="xmlns:ns0='http://lp/documentinfo/RK' "/>
          <w:text w:multiLine="1"/>
        </w:sdtPr>
        <w:sdtContent>
          <w:tc>
            <w:tcPr>
              <w:tcW w:w="3170" w:type="dxa"/>
            </w:tcPr>
            <w:p w:rsidR="00314E0C" w:rsidP="00547B89">
              <w:pPr>
                <w:pStyle w:val="Header"/>
              </w:pPr>
              <w:r>
                <w:t>Till riksdagen</w:t>
              </w:r>
            </w:p>
          </w:tc>
        </w:sdtContent>
      </w:sdt>
      <w:tc>
        <w:tcPr>
          <w:tcW w:w="1134" w:type="dxa"/>
        </w:tcPr>
        <w:p w:rsidR="00314E0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B84CD5BC2484D78AA764C8C34607C9A"/>
        <w:category>
          <w:name w:val="Allmänt"/>
          <w:gallery w:val="placeholder"/>
        </w:category>
        <w:types>
          <w:type w:val="bbPlcHdr"/>
        </w:types>
        <w:behaviors>
          <w:behavior w:val="content"/>
        </w:behaviors>
        <w:guid w:val="{38FE3025-0B78-47FF-AF77-89B7868D9332}"/>
      </w:docPartPr>
      <w:docPartBody>
        <w:p w:rsidR="00F10E99" w:rsidP="00673988">
          <w:pPr>
            <w:pStyle w:val="3B84CD5BC2484D78AA764C8C34607C9A"/>
          </w:pPr>
          <w:r>
            <w:rPr>
              <w:rStyle w:val="PlaceholderText"/>
            </w:rPr>
            <w:t xml:space="preserve"> </w:t>
          </w:r>
        </w:p>
      </w:docPartBody>
    </w:docPart>
    <w:docPart>
      <w:docPartPr>
        <w:name w:val="9A9F7E16D7B24ABFBD9B7A1B6E898132"/>
        <w:category>
          <w:name w:val="Allmänt"/>
          <w:gallery w:val="placeholder"/>
        </w:category>
        <w:types>
          <w:type w:val="bbPlcHdr"/>
        </w:types>
        <w:behaviors>
          <w:behavior w:val="content"/>
        </w:behaviors>
        <w:guid w:val="{C63ECC1C-808F-4E5E-B75A-E501FF050FC8}"/>
      </w:docPartPr>
      <w:docPartBody>
        <w:p w:rsidR="00F10E99" w:rsidP="00673988">
          <w:pPr>
            <w:pStyle w:val="9A9F7E16D7B24ABFBD9B7A1B6E8981321"/>
          </w:pPr>
          <w:r>
            <w:rPr>
              <w:rStyle w:val="PlaceholderText"/>
            </w:rPr>
            <w:t xml:space="preserve"> </w:t>
          </w:r>
        </w:p>
      </w:docPartBody>
    </w:docPart>
    <w:docPart>
      <w:docPartPr>
        <w:name w:val="53F7AA2AE40B4EF2BF66AC953CFB016F"/>
        <w:category>
          <w:name w:val="Allmänt"/>
          <w:gallery w:val="placeholder"/>
        </w:category>
        <w:types>
          <w:type w:val="bbPlcHdr"/>
        </w:types>
        <w:behaviors>
          <w:behavior w:val="content"/>
        </w:behaviors>
        <w:guid w:val="{705230FA-8D9F-4552-8B56-16A648C26F81}"/>
      </w:docPartPr>
      <w:docPartBody>
        <w:p w:rsidR="00F10E99" w:rsidP="00673988">
          <w:pPr>
            <w:pStyle w:val="53F7AA2AE40B4EF2BF66AC953CFB016F1"/>
          </w:pPr>
          <w:r>
            <w:rPr>
              <w:rStyle w:val="PlaceholderText"/>
            </w:rPr>
            <w:t xml:space="preserve"> </w:t>
          </w:r>
        </w:p>
      </w:docPartBody>
    </w:docPart>
    <w:docPart>
      <w:docPartPr>
        <w:name w:val="0E012D6D2E384FF696E36B11A0D6941F"/>
        <w:category>
          <w:name w:val="Allmänt"/>
          <w:gallery w:val="placeholder"/>
        </w:category>
        <w:types>
          <w:type w:val="bbPlcHdr"/>
        </w:types>
        <w:behaviors>
          <w:behavior w:val="content"/>
        </w:behaviors>
        <w:guid w:val="{75B560AE-B58C-48E6-8CF1-398208E682E5}"/>
      </w:docPartPr>
      <w:docPartBody>
        <w:p w:rsidR="00F10E99" w:rsidP="00673988">
          <w:pPr>
            <w:pStyle w:val="0E012D6D2E384FF696E36B11A0D6941F"/>
          </w:pPr>
          <w:r>
            <w:rPr>
              <w:rStyle w:val="PlaceholderText"/>
            </w:rPr>
            <w:t xml:space="preserve"> </w:t>
          </w:r>
        </w:p>
      </w:docPartBody>
    </w:docPart>
    <w:docPart>
      <w:docPartPr>
        <w:name w:val="59BE6A274F864E429420D2466AE1E3FB"/>
        <w:category>
          <w:name w:val="Allmänt"/>
          <w:gallery w:val="placeholder"/>
        </w:category>
        <w:types>
          <w:type w:val="bbPlcHdr"/>
        </w:types>
        <w:behaviors>
          <w:behavior w:val="content"/>
        </w:behaviors>
        <w:guid w:val="{CCF83CC9-0CC0-4280-8EF8-8480D388E640}"/>
      </w:docPartPr>
      <w:docPartBody>
        <w:p w:rsidR="00F10E99" w:rsidP="00673988">
          <w:pPr>
            <w:pStyle w:val="59BE6A274F864E429420D2466AE1E3FB"/>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3988"/>
    <w:rPr>
      <w:noProof w:val="0"/>
      <w:color w:val="808080"/>
    </w:rPr>
  </w:style>
  <w:style w:type="paragraph" w:customStyle="1" w:styleId="3B84CD5BC2484D78AA764C8C34607C9A">
    <w:name w:val="3B84CD5BC2484D78AA764C8C34607C9A"/>
    <w:rsid w:val="00673988"/>
  </w:style>
  <w:style w:type="paragraph" w:customStyle="1" w:styleId="0E012D6D2E384FF696E36B11A0D6941F">
    <w:name w:val="0E012D6D2E384FF696E36B11A0D6941F"/>
    <w:rsid w:val="00673988"/>
  </w:style>
  <w:style w:type="paragraph" w:customStyle="1" w:styleId="9A9F7E16D7B24ABFBD9B7A1B6E8981321">
    <w:name w:val="9A9F7E16D7B24ABFBD9B7A1B6E8981321"/>
    <w:rsid w:val="0067398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3F7AA2AE40B4EF2BF66AC953CFB016F1">
    <w:name w:val="53F7AA2AE40B4EF2BF66AC953CFB016F1"/>
    <w:rsid w:val="0067398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9BE6A274F864E429420D2466AE1E3FB">
    <w:name w:val="59BE6A274F864E429420D2466AE1E3FB"/>
    <w:rsid w:val="0067398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2022-03-23T00:00:00</HeaderDate>
    <Office/>
    <Dnr>N2022/00634</Dnr>
    <ParagrafNr/>
    <DocumentTitle/>
    <VisitingAddress/>
    <Extra1/>
    <Extra2/>
    <Extra3>Lotta Olsson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b3143dae-1f58-4d81-a621-2716f38ffda2</RD_Svarsid>
  </documentManagement>
</p:properties>
</file>

<file path=customXml/itemProps1.xml><?xml version="1.0" encoding="utf-8"?>
<ds:datastoreItem xmlns:ds="http://schemas.openxmlformats.org/officeDocument/2006/customXml" ds:itemID="{24423152-FFF3-47E8-905D-19E89C396D33}"/>
</file>

<file path=customXml/itemProps2.xml><?xml version="1.0" encoding="utf-8"?>
<ds:datastoreItem xmlns:ds="http://schemas.openxmlformats.org/officeDocument/2006/customXml" ds:itemID="{56879A15-050D-490A-A06D-05345F4C3EEE}"/>
</file>

<file path=customXml/itemProps3.xml><?xml version="1.0" encoding="utf-8"?>
<ds:datastoreItem xmlns:ds="http://schemas.openxmlformats.org/officeDocument/2006/customXml" ds:itemID="{3D5F95CF-3301-4489-8C24-A019073B3276}"/>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D93EDC17-3D3C-4D48-A2B8-9311441159FE}"/>
</file>

<file path=docProps/app.xml><?xml version="1.0" encoding="utf-8"?>
<Properties xmlns="http://schemas.openxmlformats.org/officeDocument/2006/extended-properties" xmlns:vt="http://schemas.openxmlformats.org/officeDocument/2006/docPropsVTypes">
  <Template>RK Basmall</Template>
  <TotalTime>0</TotalTime>
  <Pages>2</Pages>
  <Words>317</Words>
  <Characters>1683</Characters>
  <Application>Microsoft Office Word</Application>
  <DocSecurity>0</DocSecurity>
  <Lines>14</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1225 av Lotta Olsson (M) Krigets konsekvenser för svenskt näringsliv.docx</dc:title>
  <cp:revision>2</cp:revision>
  <cp:lastPrinted>2022-03-16T09:28:00Z</cp:lastPrinted>
  <dcterms:created xsi:type="dcterms:W3CDTF">2022-03-22T14:19:00Z</dcterms:created>
  <dcterms:modified xsi:type="dcterms:W3CDTF">2022-03-22T14:19:00Z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18;#5. Extern kommunikation|b8425ddd-ea86-4ab3-8437-3317604b3d3f</vt:lpwstr>
  </property>
  <property fmtid="{D5CDD505-2E9C-101B-9397-08002B2CF9AE}" pid="3" name="ContentTypeId">
    <vt:lpwstr>0x0101007DCF975C04D44161A4E6A1E30BEAF3560093B6C30A1794704D9AEDAE4402691088</vt:lpwstr>
  </property>
  <property fmtid="{D5CDD505-2E9C-101B-9397-08002B2CF9AE}" pid="4" name="Organisation">
    <vt:lpwstr>1;#Näringsdepartementet|6a8d1c8a-1d2b-4b66-bd42-fbe9e2cc78cf</vt:lpwstr>
  </property>
  <property fmtid="{D5CDD505-2E9C-101B-9397-08002B2CF9AE}" pid="5" name="ShowStyleSet">
    <vt:lpwstr>RKStyleSet</vt:lpwstr>
  </property>
  <property fmtid="{D5CDD505-2E9C-101B-9397-08002B2CF9AE}" pid="6" name="_dlc_DocIdItemGuid">
    <vt:lpwstr>587e42fc-2907-4015-9f89-9eb2b2a0f550</vt:lpwstr>
  </property>
</Properties>
</file>