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709" w:rsidRPr="0040466F" w:rsidRDefault="00324709" w:rsidP="003C039C">
      <w:pPr>
        <w:pStyle w:val="Hemstlrubrik"/>
      </w:pPr>
      <w:r w:rsidRPr="0040466F">
        <w:t>Förslag till riksdagsbeslut</w:t>
      </w:r>
    </w:p>
    <w:p w:rsidR="00324709" w:rsidRPr="0040466F" w:rsidRDefault="00324709" w:rsidP="00324709">
      <w:pPr>
        <w:pStyle w:val="Hemstlatt0"/>
      </w:pPr>
      <w:r w:rsidRPr="0040466F">
        <w:t>Riksdagen tillkännager för regeringen som sin mening vad i motionen anförs om att i samband med översynen av skogsvårdslagen bör behovet av viltfoderproduktion beaktas.</w:t>
      </w:r>
    </w:p>
    <w:p w:rsidR="00324709" w:rsidRPr="0040466F" w:rsidRDefault="00324709" w:rsidP="00324709">
      <w:pPr>
        <w:pStyle w:val="Rubrik1"/>
        <w:shd w:val="clear" w:color="auto" w:fill="FFFFFF"/>
        <w:rPr>
          <w:color w:val="000000"/>
          <w:szCs w:val="24"/>
        </w:rPr>
      </w:pPr>
      <w:r w:rsidRPr="0040466F">
        <w:rPr>
          <w:color w:val="000000"/>
          <w:szCs w:val="24"/>
        </w:rPr>
        <w:t>Motivering</w:t>
      </w:r>
    </w:p>
    <w:p w:rsidR="00324709" w:rsidRPr="0040466F" w:rsidRDefault="00324709" w:rsidP="00324709">
      <w:r w:rsidRPr="0040466F">
        <w:t>Skogsvårdslagen avhandlar en rad åtgärder för hur skogen skall skötas, bl.a. avverkning av skog, hänsyn till naturvården och kulturmiljövård och en lång rad andra regler för skötsel av skogen. I skogsvårdslagen finns inga regler om de jaktbara viltstammar som finns i skogen. Detta är otillfredsställande och kan utgöra grogrund för motsättningar mellan skogsägare och jägare.</w:t>
      </w:r>
    </w:p>
    <w:p w:rsidR="00324709" w:rsidRPr="0040466F" w:rsidRDefault="00324709" w:rsidP="00324709">
      <w:pPr>
        <w:pStyle w:val="Normaltindrag"/>
      </w:pPr>
      <w:r w:rsidRPr="0040466F">
        <w:t>Jakten har stort värde, ekonomiskt, kulturellt och som friskvård för ett stort antal medborgare i Sverige. Särskilt i glesbygd har jakten stor betydelse. I framtiden kan möjligheten till jaktturism bli en viktig inkomstkälla. Viltets betydelse som en viktig resurs för Sverige bör återspeglas i vår nationella skogsvårdspolitik.</w:t>
      </w:r>
    </w:p>
    <w:p w:rsidR="00324709" w:rsidRPr="0040466F" w:rsidRDefault="00324709" w:rsidP="00324709">
      <w:pPr>
        <w:pStyle w:val="Normaltindrag"/>
      </w:pPr>
      <w:r w:rsidRPr="0040466F">
        <w:t>Vid den översyn som regeringen aviserat av skogsvårdslagen bör särskild uppmärksamhet riktas mot våra skogars viltstammar. Det bör göras möjligt för markägare att i organiserad form driva viltfoderproduktion</w:t>
      </w:r>
      <w:r w:rsidR="003C039C" w:rsidRPr="0040466F">
        <w:t>,</w:t>
      </w:r>
      <w:r w:rsidRPr="0040466F">
        <w:t xml:space="preserve"> och att mar</w:t>
      </w:r>
      <w:r w:rsidRPr="0040466F">
        <w:t>k</w:t>
      </w:r>
      <w:r w:rsidRPr="0040466F">
        <w:t>ägare som har int</w:t>
      </w:r>
      <w:r w:rsidR="003C039C" w:rsidRPr="0040466F">
        <w:t>resse av att i organiserad form</w:t>
      </w:r>
      <w:r w:rsidRPr="0040466F">
        <w:t xml:space="preserve"> sätta av skogsmark och f.d. jordbruksmark till viltfoderproduktion skall få denna möjlighet.</w:t>
      </w:r>
    </w:p>
    <w:p w:rsidR="00324709" w:rsidRPr="0040466F" w:rsidRDefault="00324709" w:rsidP="00324709">
      <w:pPr>
        <w:pStyle w:val="Normaltindrag"/>
      </w:pPr>
      <w:r w:rsidRPr="0040466F">
        <w:t>Satsningar på viltfoderproduktion och viltvårdsplaner kan vara ett viktigt led för att minska klövviltets skador i skogsbruket.</w:t>
      </w:r>
    </w:p>
    <w:p w:rsidR="00324709" w:rsidRPr="0040466F" w:rsidRDefault="00324709" w:rsidP="00324709">
      <w:pPr>
        <w:pStyle w:val="Normaltindrag"/>
      </w:pPr>
      <w:r w:rsidRPr="0040466F">
        <w:t xml:space="preserve">Regionala måltal för årlig acceptabel skadenivå på våra ungskogar av tall är framtagna av skogsbruket, liksom lämplig vinterstam per </w:t>
      </w:r>
      <w:smartTag w:uri="urn:schemas-microsoft-com:office:smarttags" w:element="metricconverter">
        <w:smartTagPr>
          <w:attr w:name="ProductID" w:val="1 000 ha"/>
        </w:smartTagPr>
        <w:r w:rsidRPr="0040466F">
          <w:t>1</w:t>
        </w:r>
        <w:r w:rsidR="003C039C" w:rsidRPr="0040466F">
          <w:t> </w:t>
        </w:r>
        <w:r w:rsidRPr="0040466F">
          <w:t>000 ha</w:t>
        </w:r>
      </w:smartTag>
      <w:r w:rsidRPr="0040466F">
        <w:t xml:space="preserve"> för att hålla skogsskadorna inom en acceptabel nivå. Måltal för viltfoderprodukti</w:t>
      </w:r>
      <w:r w:rsidRPr="0040466F">
        <w:t>o</w:t>
      </w:r>
      <w:r w:rsidRPr="0040466F">
        <w:t>nen saknas däremot helt.</w:t>
      </w:r>
    </w:p>
    <w:p w:rsidR="00324709" w:rsidRPr="0040466F" w:rsidRDefault="00324709" w:rsidP="00324709">
      <w:pPr>
        <w:pStyle w:val="Normaltindrag"/>
      </w:pPr>
      <w:r w:rsidRPr="0040466F">
        <w:t>I skogsvårdslagen och i tillhörande författningar bör regler om våra jaktb</w:t>
      </w:r>
      <w:r w:rsidRPr="0040466F">
        <w:t>a</w:t>
      </w:r>
      <w:r w:rsidRPr="0040466F">
        <w:t>ra viltstammar föras 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039C" w:rsidRPr="0040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39C" w:rsidRPr="0040466F" w:rsidRDefault="003C039C" w:rsidP="003C039C">
            <w:pPr>
              <w:pStyle w:val="UnderskriftDatum"/>
              <w:spacing w:before="0"/>
            </w:pPr>
            <w:r w:rsidRPr="0040466F">
              <w:lastRenderedPageBreak/>
              <w:t>Stockholm den 29 september 2005</w:t>
            </w:r>
          </w:p>
        </w:tc>
        <w:tc>
          <w:tcPr>
            <w:tcW w:w="3047" w:type="dxa"/>
          </w:tcPr>
          <w:p w:rsidR="003C039C" w:rsidRPr="0040466F" w:rsidRDefault="003C039C" w:rsidP="003C039C">
            <w:pPr>
              <w:pStyle w:val="Underskrifter"/>
            </w:pPr>
          </w:p>
        </w:tc>
      </w:tr>
      <w:tr w:rsidR="003C039C" w:rsidRPr="004046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39C" w:rsidRPr="0040466F" w:rsidRDefault="003C039C" w:rsidP="003C039C">
            <w:pPr>
              <w:pStyle w:val="Underskrifter"/>
            </w:pPr>
            <w:r w:rsidRPr="0040466F">
              <w:t>Bertil Kjellberg (m)</w:t>
            </w:r>
          </w:p>
        </w:tc>
        <w:tc>
          <w:tcPr>
            <w:tcW w:w="3047" w:type="dxa"/>
          </w:tcPr>
          <w:p w:rsidR="003C039C" w:rsidRPr="0040466F" w:rsidRDefault="003C039C" w:rsidP="003C039C">
            <w:pPr>
              <w:pStyle w:val="Underskrifter"/>
            </w:pPr>
          </w:p>
        </w:tc>
      </w:tr>
    </w:tbl>
    <w:p w:rsidR="00324709" w:rsidRPr="0040466F" w:rsidRDefault="00324709" w:rsidP="003C039C">
      <w:pPr>
        <w:pStyle w:val="Normaltindrag"/>
      </w:pPr>
    </w:p>
    <w:sectPr w:rsidR="00324709" w:rsidRPr="0040466F" w:rsidSect="003C0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2CA" w:rsidRPr="0040466F" w:rsidRDefault="00F462CA">
      <w:r w:rsidRPr="0040466F">
        <w:separator/>
      </w:r>
    </w:p>
  </w:endnote>
  <w:endnote w:type="continuationSeparator" w:id="0">
    <w:p w:rsidR="00F462CA" w:rsidRPr="0040466F" w:rsidRDefault="00F462CA">
      <w:r w:rsidRPr="004046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39C" w:rsidRPr="0040466F" w:rsidRDefault="0040466F" w:rsidP="003C039C">
    <w:pPr>
      <w:pStyle w:val="Sidfot"/>
    </w:pPr>
    <w:r w:rsidRPr="004046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79438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9C" w:rsidRDefault="003C03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39C" w:rsidRDefault="003C03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346" w:rsidRPr="0040466F" w:rsidRDefault="0040466F" w:rsidP="003C039C">
    <w:pPr>
      <w:pStyle w:val="Sidfot"/>
    </w:pPr>
    <w:r w:rsidRPr="004046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086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9C" w:rsidRDefault="003C03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39C" w:rsidRDefault="003C03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346" w:rsidRPr="0040466F" w:rsidRDefault="0040466F" w:rsidP="003C039C">
    <w:pPr>
      <w:pStyle w:val="Sidfot"/>
    </w:pPr>
    <w:r w:rsidRPr="004046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21563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9C" w:rsidRDefault="003C03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39C" w:rsidRDefault="003C03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2CA" w:rsidRPr="0040466F" w:rsidRDefault="00F462CA">
      <w:r w:rsidRPr="0040466F">
        <w:separator/>
      </w:r>
    </w:p>
  </w:footnote>
  <w:footnote w:type="continuationSeparator" w:id="0">
    <w:p w:rsidR="00F462CA" w:rsidRPr="0040466F" w:rsidRDefault="00F462CA">
      <w:r w:rsidRPr="004046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39C" w:rsidRPr="0040466F" w:rsidRDefault="0040466F" w:rsidP="003C039C">
    <w:pPr>
      <w:pStyle w:val="Sidhuvud"/>
    </w:pPr>
    <w:r w:rsidRPr="004046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1557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9C" w:rsidRDefault="003C03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39C" w:rsidRDefault="003C03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346" w:rsidRPr="0040466F" w:rsidRDefault="0040466F" w:rsidP="003C039C">
    <w:pPr>
      <w:pStyle w:val="Sidhuvud"/>
    </w:pPr>
    <w:r w:rsidRPr="004046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0843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9C" w:rsidRDefault="003C03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39C" w:rsidRDefault="003C03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39C" w:rsidRPr="0040466F" w:rsidRDefault="003C039C">
    <w:pPr>
      <w:pStyle w:val="FSHNormal"/>
      <w:tabs>
        <w:tab w:val="right" w:pos="5840"/>
      </w:tabs>
    </w:pPr>
    <w:r w:rsidRPr="0040466F">
      <w:br/>
    </w:r>
    <w:r w:rsidRPr="0040466F">
      <w:fldChar w:fldCharType="begin" w:fldLock="1"/>
    </w:r>
    <w:r w:rsidRPr="0040466F">
      <w:instrText xml:space="preserve"> DOCPROPERTY</w:instrText>
    </w:r>
    <w:r w:rsidRPr="0040466F">
      <w:rPr>
        <w:sz w:val="18"/>
      </w:rPr>
      <w:instrText xml:space="preserve"> "YearUser" *\charformat </w:instrText>
    </w:r>
    <w:r w:rsidRPr="0040466F">
      <w:fldChar w:fldCharType="separate"/>
    </w:r>
    <w:r w:rsidRPr="0040466F">
      <w:t>2005/06</w:t>
    </w:r>
    <w:r w:rsidRPr="0040466F">
      <w:fldChar w:fldCharType="end"/>
    </w:r>
    <w:r w:rsidRPr="0040466F">
      <w:t xml:space="preserve"> </w:t>
    </w:r>
    <w:r w:rsidRPr="0040466F">
      <w:tab/>
      <w:t xml:space="preserve">mnr: </w:t>
    </w:r>
    <w:r w:rsidRPr="0040466F">
      <w:fldChar w:fldCharType="begin" w:fldLock="1"/>
    </w:r>
    <w:r w:rsidRPr="0040466F">
      <w:instrText xml:space="preserve"> DOCPROPERTY</w:instrText>
    </w:r>
    <w:r w:rsidRPr="0040466F">
      <w:rPr>
        <w:sz w:val="18"/>
      </w:rPr>
      <w:instrText xml:space="preserve"> "Motionsnummer" *\charformat </w:instrText>
    </w:r>
    <w:r w:rsidRPr="0040466F">
      <w:fldChar w:fldCharType="separate"/>
    </w:r>
    <w:r w:rsidRPr="0040466F">
      <w:t>MJ279</w:t>
    </w:r>
    <w:r w:rsidRPr="0040466F">
      <w:fldChar w:fldCharType="end"/>
    </w:r>
    <w:r w:rsidRPr="0040466F">
      <w:br/>
    </w:r>
    <w:r w:rsidRPr="0040466F">
      <w:fldChar w:fldCharType="begin" w:fldLock="1"/>
    </w:r>
    <w:r w:rsidRPr="0040466F">
      <w:instrText xml:space="preserve"> DOCPROPERTY</w:instrText>
    </w:r>
    <w:r w:rsidRPr="0040466F">
      <w:rPr>
        <w:sz w:val="18"/>
      </w:rPr>
      <w:instrText xml:space="preserve"> "Samling" *\charformat </w:instrText>
    </w:r>
    <w:r w:rsidRPr="0040466F">
      <w:fldChar w:fldCharType="end"/>
    </w:r>
    <w:r w:rsidRPr="0040466F">
      <w:tab/>
      <w:t xml:space="preserve">pnr: </w:t>
    </w:r>
    <w:r w:rsidRPr="0040466F">
      <w:fldChar w:fldCharType="begin" w:fldLock="1"/>
    </w:r>
    <w:r w:rsidRPr="0040466F">
      <w:instrText xml:space="preserve"> DOCPROPERTY</w:instrText>
    </w:r>
    <w:r w:rsidRPr="0040466F">
      <w:rPr>
        <w:sz w:val="18"/>
      </w:rPr>
      <w:instrText xml:space="preserve"> "Partinummer" *\charformat </w:instrText>
    </w:r>
    <w:r w:rsidRPr="0040466F">
      <w:fldChar w:fldCharType="separate"/>
    </w:r>
    <w:r w:rsidRPr="0040466F">
      <w:t>m1509</w:t>
    </w:r>
    <w:r w:rsidRPr="0040466F">
      <w:fldChar w:fldCharType="end"/>
    </w:r>
  </w:p>
  <w:p w:rsidR="003C039C" w:rsidRPr="0040466F" w:rsidRDefault="003C039C">
    <w:pPr>
      <w:pStyle w:val="FSHRub1"/>
    </w:pPr>
    <w:r w:rsidRPr="0040466F">
      <w:t>Motion till riksdagen</w:t>
    </w:r>
    <w:r w:rsidRPr="0040466F">
      <w:br/>
    </w:r>
    <w:r w:rsidRPr="0040466F">
      <w:fldChar w:fldCharType="begin" w:fldLock="1"/>
    </w:r>
    <w:r w:rsidRPr="0040466F">
      <w:instrText xml:space="preserve"> DOCPROPERTY "YearUser" *\charformat </w:instrText>
    </w:r>
    <w:r w:rsidRPr="0040466F">
      <w:fldChar w:fldCharType="separate"/>
    </w:r>
    <w:r w:rsidRPr="0040466F">
      <w:t>2005/06</w:t>
    </w:r>
    <w:r w:rsidRPr="0040466F">
      <w:fldChar w:fldCharType="end"/>
    </w:r>
    <w:r w:rsidRPr="0040466F">
      <w:t>:</w:t>
    </w:r>
    <w:r w:rsidRPr="0040466F">
      <w:fldChar w:fldCharType="begin" w:fldLock="1"/>
    </w:r>
    <w:r w:rsidRPr="0040466F">
      <w:instrText xml:space="preserve"> DOCPROPERTY "Motionsnummer" *\charformat </w:instrText>
    </w:r>
    <w:r w:rsidRPr="0040466F">
      <w:fldChar w:fldCharType="separate"/>
    </w:r>
    <w:r w:rsidRPr="0040466F">
      <w:t>MJ279</w:t>
    </w:r>
    <w:r w:rsidRPr="0040466F">
      <w:fldChar w:fldCharType="end"/>
    </w:r>
  </w:p>
  <w:p w:rsidR="003C039C" w:rsidRPr="0040466F" w:rsidRDefault="003C039C">
    <w:pPr>
      <w:pStyle w:val="FSHNormalS5"/>
    </w:pPr>
    <w:r w:rsidRPr="0040466F">
      <w:fldChar w:fldCharType="begin" w:fldLock="1"/>
    </w:r>
    <w:r w:rsidRPr="0040466F">
      <w:instrText xml:space="preserve"> DOCPROPERTY "MotionarText" *\charformat </w:instrText>
    </w:r>
    <w:r w:rsidRPr="0040466F">
      <w:fldChar w:fldCharType="separate"/>
    </w:r>
    <w:r w:rsidRPr="0040466F">
      <w:t>av Bertil Kjellberg (m)</w:t>
    </w:r>
    <w:r w:rsidRPr="0040466F">
      <w:fldChar w:fldCharType="end"/>
    </w:r>
    <w:r w:rsidRPr="0040466F">
      <w:br/>
    </w:r>
    <w:r w:rsidRPr="0040466F">
      <w:fldChar w:fldCharType="begin" w:fldLock="1"/>
    </w:r>
    <w:r w:rsidRPr="0040466F">
      <w:instrText xml:space="preserve"> DOCPROPERTY "SvarFrasKort" *\charformat </w:instrText>
    </w:r>
    <w:r w:rsidRPr="0040466F">
      <w:fldChar w:fldCharType="end"/>
    </w:r>
  </w:p>
  <w:p w:rsidR="003C039C" w:rsidRPr="0040466F" w:rsidRDefault="003C039C">
    <w:pPr>
      <w:pStyle w:val="FSHTitel"/>
    </w:pPr>
    <w:r w:rsidRPr="0040466F">
      <w:fldChar w:fldCharType="begin" w:fldLock="1"/>
    </w:r>
    <w:r w:rsidRPr="0040466F">
      <w:instrText xml:space="preserve"> DOCPROPERTY</w:instrText>
    </w:r>
    <w:r w:rsidRPr="0040466F">
      <w:rPr>
        <w:sz w:val="18"/>
      </w:rPr>
      <w:instrText xml:space="preserve"> "RubrikSvar" *\charformat </w:instrText>
    </w:r>
    <w:r w:rsidRPr="0040466F">
      <w:fldChar w:fldCharType="separate"/>
    </w:r>
    <w:r w:rsidRPr="0040466F">
      <w:t>Viltfoderproduktion</w:t>
    </w:r>
    <w:r w:rsidRPr="0040466F">
      <w:fldChar w:fldCharType="end"/>
    </w:r>
  </w:p>
  <w:p w:rsidR="003C039C" w:rsidRPr="0040466F" w:rsidRDefault="003C039C" w:rsidP="003C03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52746">
    <w:abstractNumId w:val="13"/>
  </w:num>
  <w:num w:numId="2" w16cid:durableId="630016943">
    <w:abstractNumId w:val="10"/>
  </w:num>
  <w:num w:numId="3" w16cid:durableId="891889294">
    <w:abstractNumId w:val="11"/>
  </w:num>
  <w:num w:numId="4" w16cid:durableId="1218783512">
    <w:abstractNumId w:val="12"/>
  </w:num>
  <w:num w:numId="5" w16cid:durableId="921645298">
    <w:abstractNumId w:val="8"/>
  </w:num>
  <w:num w:numId="6" w16cid:durableId="1707173251">
    <w:abstractNumId w:val="3"/>
  </w:num>
  <w:num w:numId="7" w16cid:durableId="812261022">
    <w:abstractNumId w:val="2"/>
  </w:num>
  <w:num w:numId="8" w16cid:durableId="1176117080">
    <w:abstractNumId w:val="1"/>
  </w:num>
  <w:num w:numId="9" w16cid:durableId="646058473">
    <w:abstractNumId w:val="0"/>
  </w:num>
  <w:num w:numId="10" w16cid:durableId="959996936">
    <w:abstractNumId w:val="9"/>
  </w:num>
  <w:num w:numId="11" w16cid:durableId="1652364485">
    <w:abstractNumId w:val="7"/>
  </w:num>
  <w:num w:numId="12" w16cid:durableId="127283299">
    <w:abstractNumId w:val="6"/>
  </w:num>
  <w:num w:numId="13" w16cid:durableId="68966921">
    <w:abstractNumId w:val="5"/>
  </w:num>
  <w:num w:numId="14" w16cid:durableId="130543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D30B3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24709"/>
    <w:rsid w:val="003C039C"/>
    <w:rsid w:val="0040466F"/>
    <w:rsid w:val="00445271"/>
    <w:rsid w:val="004A0504"/>
    <w:rsid w:val="004E38D9"/>
    <w:rsid w:val="005B145B"/>
    <w:rsid w:val="005D4AE2"/>
    <w:rsid w:val="00740D6D"/>
    <w:rsid w:val="00794149"/>
    <w:rsid w:val="007B67A7"/>
    <w:rsid w:val="007C6092"/>
    <w:rsid w:val="00A053C6"/>
    <w:rsid w:val="00B13BF0"/>
    <w:rsid w:val="00B502D6"/>
    <w:rsid w:val="00C1285C"/>
    <w:rsid w:val="00C27B7D"/>
    <w:rsid w:val="00C509DF"/>
    <w:rsid w:val="00CA1346"/>
    <w:rsid w:val="00CF7A43"/>
    <w:rsid w:val="00D1174F"/>
    <w:rsid w:val="00D30B3D"/>
    <w:rsid w:val="00DC6C70"/>
    <w:rsid w:val="00E22893"/>
    <w:rsid w:val="00E360DE"/>
    <w:rsid w:val="00E75D28"/>
    <w:rsid w:val="00E84F25"/>
    <w:rsid w:val="00EC1AE7"/>
    <w:rsid w:val="00F462C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9CE695-93DB-4DEE-B9C9-D02E262D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2470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2470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2470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2470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2470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2470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2470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2470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24709"/>
    <w:pPr>
      <w:outlineLvl w:val="7"/>
    </w:pPr>
  </w:style>
  <w:style w:type="paragraph" w:styleId="Rubrik9">
    <w:name w:val="heading 9"/>
    <w:basedOn w:val="Rubrik8"/>
    <w:next w:val="Normal"/>
    <w:qFormat/>
    <w:rsid w:val="00324709"/>
    <w:pPr>
      <w:outlineLvl w:val="8"/>
    </w:pPr>
  </w:style>
  <w:style w:type="character" w:default="1" w:styleId="Standardstycketeckensnitt">
    <w:name w:val="Default Paragraph Font"/>
    <w:semiHidden/>
    <w:rsid w:val="0032470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24709"/>
  </w:style>
  <w:style w:type="paragraph" w:styleId="Normaltindrag">
    <w:name w:val="Normal Indent"/>
    <w:aliases w:val="Normal_indrag,Normal Indrag"/>
    <w:basedOn w:val="Normal"/>
    <w:rsid w:val="0032470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2470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24709"/>
    <w:pPr>
      <w:spacing w:before="0"/>
      <w:ind w:firstLine="227"/>
    </w:pPr>
  </w:style>
  <w:style w:type="paragraph" w:customStyle="1" w:styleId="FSHNormal">
    <w:name w:val="FSH_Normal"/>
    <w:semiHidden/>
    <w:rsid w:val="0032470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2470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2470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2470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2470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2470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2470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324709"/>
    <w:pPr>
      <w:spacing w:line="240" w:lineRule="auto"/>
    </w:pPr>
    <w:rPr>
      <w:rFonts w:ascii="Verdana" w:hAnsi="Verdana"/>
      <w:szCs w:val="24"/>
    </w:rPr>
  </w:style>
  <w:style w:type="paragraph" w:customStyle="1" w:styleId="hemstlatt">
    <w:name w:val="hemstl_att"/>
    <w:aliases w:val="hemstpunkt,hemstpunktflera,hemställanspunkt,förslagstext"/>
    <w:basedOn w:val="Normal"/>
    <w:rsid w:val="00324709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3C039C"/>
    <w:pPr>
      <w:spacing w:after="250"/>
    </w:pPr>
  </w:style>
  <w:style w:type="paragraph" w:customStyle="1" w:styleId="KantRubrikS5H">
    <w:name w:val="KantRubrikS5H"/>
    <w:semiHidden/>
    <w:rsid w:val="0032470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2470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2470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2470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2470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2470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24709"/>
    <w:pPr>
      <w:ind w:firstLine="170"/>
    </w:pPr>
  </w:style>
  <w:style w:type="paragraph" w:customStyle="1" w:styleId="NormalA4fot">
    <w:name w:val="Normal_A4fot"/>
    <w:basedOn w:val="Normal"/>
    <w:semiHidden/>
    <w:rsid w:val="0032470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2470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2470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2470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2470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2470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2470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2470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24709"/>
  </w:style>
  <w:style w:type="paragraph" w:customStyle="1" w:styleId="RubrikInnehllsf">
    <w:name w:val="RubrikInnehållsf"/>
    <w:basedOn w:val="RubrikSammanf"/>
    <w:next w:val="Normal"/>
    <w:rsid w:val="00324709"/>
  </w:style>
  <w:style w:type="paragraph" w:customStyle="1" w:styleId="Tabellochbildrubrik">
    <w:name w:val="Tabell och bildrubrik"/>
    <w:basedOn w:val="Normal"/>
    <w:next w:val="Normal"/>
    <w:rsid w:val="0032470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2470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2470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2470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2470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2470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24709"/>
    <w:pPr>
      <w:ind w:left="284"/>
    </w:pPr>
  </w:style>
  <w:style w:type="paragraph" w:styleId="Innehll3">
    <w:name w:val="toc 3"/>
    <w:basedOn w:val="Innehll2"/>
    <w:next w:val="Innehll4"/>
    <w:semiHidden/>
    <w:rsid w:val="00324709"/>
    <w:pPr>
      <w:ind w:left="567"/>
    </w:pPr>
  </w:style>
  <w:style w:type="paragraph" w:styleId="Innehll4">
    <w:name w:val="toc 4"/>
    <w:basedOn w:val="Innehll3"/>
    <w:next w:val="Normal"/>
    <w:semiHidden/>
    <w:rsid w:val="00324709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32470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24709"/>
  </w:style>
  <w:style w:type="character" w:styleId="Hyperlnk">
    <w:name w:val="Hyperlink"/>
    <w:basedOn w:val="Standardstycketeckensnitt"/>
    <w:semiHidden/>
    <w:rsid w:val="00324709"/>
    <w:rPr>
      <w:color w:val="0000FF"/>
      <w:u w:val="single"/>
    </w:rPr>
  </w:style>
  <w:style w:type="paragraph" w:styleId="Indragetstycke">
    <w:name w:val="Block Text"/>
    <w:basedOn w:val="Normal"/>
    <w:semiHidden/>
    <w:rsid w:val="0032470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24709"/>
  </w:style>
  <w:style w:type="paragraph" w:styleId="Lista">
    <w:name w:val="List"/>
    <w:basedOn w:val="Normal"/>
    <w:semiHidden/>
    <w:rsid w:val="00324709"/>
    <w:pPr>
      <w:ind w:left="283" w:hanging="283"/>
    </w:pPr>
  </w:style>
  <w:style w:type="paragraph" w:styleId="Normalwebb">
    <w:name w:val="Normal (Web)"/>
    <w:basedOn w:val="Normal"/>
    <w:semiHidden/>
    <w:rsid w:val="00324709"/>
    <w:rPr>
      <w:szCs w:val="24"/>
    </w:rPr>
  </w:style>
  <w:style w:type="paragraph" w:styleId="Numreradlista">
    <w:name w:val="List Number"/>
    <w:basedOn w:val="Normal"/>
    <w:semiHidden/>
    <w:rsid w:val="00324709"/>
    <w:pPr>
      <w:numPr>
        <w:numId w:val="5"/>
      </w:numPr>
    </w:pPr>
  </w:style>
  <w:style w:type="paragraph" w:styleId="Punktlista">
    <w:name w:val="List Bullet"/>
    <w:basedOn w:val="Normal"/>
    <w:semiHidden/>
    <w:rsid w:val="0032470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24709"/>
  </w:style>
  <w:style w:type="character" w:styleId="Sidnummer">
    <w:name w:val="page number"/>
    <w:basedOn w:val="Standardstycketeckensnitt"/>
    <w:semiHidden/>
    <w:rsid w:val="00324709"/>
  </w:style>
  <w:style w:type="paragraph" w:styleId="Signatur">
    <w:name w:val="Signature"/>
    <w:basedOn w:val="Normal"/>
    <w:semiHidden/>
    <w:rsid w:val="00324709"/>
    <w:pPr>
      <w:ind w:left="4252"/>
    </w:pPr>
  </w:style>
  <w:style w:type="paragraph" w:styleId="Underrubrik">
    <w:name w:val="Subtitle"/>
    <w:basedOn w:val="Normal"/>
    <w:qFormat/>
    <w:rsid w:val="0032470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324709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257</Words>
  <Characters>1555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MJ279</vt:lpstr>
    </vt:vector>
  </TitlesOfParts>
  <Company>Riksdagen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MJ279</dc:title>
  <dc:subject>MJ279</dc:subject>
  <dc:creator>Riksdagen</dc:creator>
  <cp:keywords>Riksdagen</cp:keywords>
  <dc:description/>
  <cp:lastModifiedBy>Lars Brink</cp:lastModifiedBy>
  <cp:revision>2</cp:revision>
  <cp:lastPrinted>2005-11-02T09:57:00Z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Viltfoderproduktion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Viltfoderproduktion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Bertil Kjellberg (m)</vt:lpwstr>
  </property>
  <property fmtid="{D5CDD505-2E9C-101B-9397-08002B2CF9AE}" pid="26" name="MotionarLista">
    <vt:lpwstr>Kjellberg, Bertil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20052006000000000109000015090069</vt:lpwstr>
  </property>
  <property fmtid="{D5CDD505-2E9C-101B-9397-08002B2CF9AE}" pid="47" name="datum">
    <vt:lpwstr>050929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20052006000000000109000015090069</vt:lpwstr>
  </property>
  <property fmtid="{D5CDD505-2E9C-101B-9397-08002B2CF9AE}" pid="50" name="nummer">
    <vt:lpwstr>279</vt:lpwstr>
  </property>
  <property fmtid="{D5CDD505-2E9C-101B-9397-08002B2CF9AE}" pid="51" name="utskottsbeteckning">
    <vt:lpwstr>MJ</vt:lpwstr>
  </property>
</Properties>
</file>