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40086F">
              <w:rPr>
                <w:b/>
              </w:rPr>
              <w:t>39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40086F">
              <w:t>06-07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40086F" w:rsidP="00F5133A">
            <w:r>
              <w:t>10.3</w:t>
            </w:r>
            <w:r w:rsidR="00721DB8">
              <w:t>0</w:t>
            </w:r>
            <w:r w:rsidR="006F41EB">
              <w:t>–</w:t>
            </w:r>
            <w:r>
              <w:t>11:45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40086F">
              <w:rPr>
                <w:snapToGrid w:val="0"/>
              </w:rPr>
              <w:t>38.</w:t>
            </w:r>
          </w:p>
          <w:p w:rsidR="00BB2C04" w:rsidRPr="007A327C" w:rsidRDefault="00BB2C04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BB2C0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Reformerade stöd till personer med funktionsnedsättning (SfU23)</w:t>
            </w:r>
          </w:p>
          <w:p w:rsidR="00BB2C04" w:rsidRDefault="00BB2C0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2C04" w:rsidRPr="00005C82" w:rsidRDefault="00BB2C04" w:rsidP="00BB2C04">
            <w:pPr>
              <w:tabs>
                <w:tab w:val="left" w:pos="1701"/>
              </w:tabs>
              <w:rPr>
                <w:snapToGrid w:val="0"/>
              </w:rPr>
            </w:pPr>
            <w:r w:rsidRPr="00005C82">
              <w:rPr>
                <w:snapToGrid w:val="0"/>
              </w:rPr>
              <w:t xml:space="preserve">Utskottet behandlade proposition 2017/18:190 och motioner. </w:t>
            </w: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2017/18:SfU23.</w:t>
            </w: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B2C04" w:rsidRDefault="00641BF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SD-, </w:t>
            </w:r>
            <w:r w:rsidR="00BB2C04">
              <w:rPr>
                <w:snapToGrid w:val="0"/>
              </w:rPr>
              <w:t>V- och L-leda</w:t>
            </w:r>
            <w:r w:rsidR="0040086F">
              <w:rPr>
                <w:snapToGrid w:val="0"/>
              </w:rPr>
              <w:t>möterna anmälde reservation.</w:t>
            </w:r>
          </w:p>
          <w:p w:rsidR="00BB2C04" w:rsidRP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BB2C0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Uppskov med behandlingen av vissa ärenden (SfU31)</w:t>
            </w:r>
          </w:p>
          <w:p w:rsidR="00BB2C04" w:rsidRDefault="00BB2C0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2017/18:254</w:t>
            </w:r>
            <w:r w:rsidR="0040086F">
              <w:rPr>
                <w:snapToGrid w:val="0"/>
              </w:rPr>
              <w:t xml:space="preserve"> och skrivelse 2017/18:256 m.m.</w:t>
            </w: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2017/18:SfU31.</w:t>
            </w:r>
          </w:p>
          <w:p w:rsidR="00BB2C04" w:rsidRPr="00BB2C04" w:rsidRDefault="00BB2C0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40086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Inspektionen för socialförsäkringen</w:t>
            </w:r>
          </w:p>
          <w:p w:rsidR="0040086F" w:rsidRDefault="0040086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Tf. generaldirektör Catarina Eklundh Ahlgren med medarbetare informerade om inspektionens rapporter. </w:t>
            </w:r>
          </w:p>
          <w:p w:rsidR="00641BF2" w:rsidRDefault="00641BF2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2018:10 Tidigt utträde från arbetslivet bland kvinnor och män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2018:12 Ökning av antalet personer som får beslut om indragen sjukpenning.</w:t>
            </w:r>
          </w:p>
          <w:p w:rsidR="0040086F" w:rsidRP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0086F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403AC6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Ny VIS-förordning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subsidiaritetsprövning av COM(2018) 302.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Under förutsättning att förslaget kommer att hänvisas till utskottet för subsidiaritetsprövning beslutade utskottet att meddela att förslaget inte strider mot subsidiaritetsprincipen.</w:t>
            </w:r>
          </w:p>
          <w:p w:rsidR="0040086F" w:rsidRP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Denna paragraf förklarades omedelbart justerad.</w:t>
            </w:r>
          </w:p>
          <w:p w:rsidR="0040086F" w:rsidRPr="0040086F" w:rsidRDefault="00641BF2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</w:p>
        </w:tc>
      </w:tr>
      <w:tr w:rsidR="0040086F" w:rsidRPr="007A327C" w:rsidTr="00F5133A">
        <w:tc>
          <w:tcPr>
            <w:tcW w:w="567" w:type="dxa"/>
          </w:tcPr>
          <w:p w:rsidR="0040086F" w:rsidRDefault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Reviderad förordning för inrättande av ett nätverk av sambandsmän för invandring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subsidiaritetsprövning av COM(2018) 303.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Under förutsättning att förslaget kommer att hänvisas till utskottet för subsidiaritetsprövning beslutade utskottet att meddela att förslaget inte strider mot subsidiaritetsprincipen.</w:t>
            </w:r>
          </w:p>
          <w:p w:rsidR="0040086F" w:rsidRP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Denna paragraf förklarades omedelbart justerad.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086F" w:rsidRPr="007A327C" w:rsidTr="00F5133A">
        <w:tc>
          <w:tcPr>
            <w:tcW w:w="567" w:type="dxa"/>
          </w:tcPr>
          <w:p w:rsidR="0040086F" w:rsidRDefault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 samt resultatredovisning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086F" w:rsidRDefault="00641BF2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Utvärderare Madeleine Nyman</w:t>
            </w:r>
            <w:r w:rsidR="0040086F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forskningssekreterare Lars Eriksson och sekretariatschef Thomas Larue.</w:t>
            </w:r>
            <w:r w:rsidR="0040086F">
              <w:rPr>
                <w:snapToGrid w:val="0"/>
              </w:rPr>
              <w:t xml:space="preserve"> riksdagens utvärderings- och forskningssekretariat, presenterade utvärderingsrapporten om regeringens resultatredovisningar i ett 20-årig</w:t>
            </w:r>
            <w:r w:rsidR="00D23A1C">
              <w:rPr>
                <w:snapToGrid w:val="0"/>
              </w:rPr>
              <w:t>t perspektiv – utgiftsområde 8 M</w:t>
            </w:r>
            <w:bookmarkStart w:id="0" w:name="_GoBack"/>
            <w:bookmarkEnd w:id="0"/>
            <w:r w:rsidR="0040086F">
              <w:rPr>
                <w:snapToGrid w:val="0"/>
              </w:rPr>
              <w:t xml:space="preserve">igration. </w:t>
            </w:r>
          </w:p>
          <w:p w:rsidR="0040086F" w:rsidRP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086F" w:rsidRPr="007A327C" w:rsidTr="00F5133A">
        <w:tc>
          <w:tcPr>
            <w:tcW w:w="567" w:type="dxa"/>
          </w:tcPr>
          <w:p w:rsidR="0040086F" w:rsidRDefault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 samt resultatredovisning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Mathias Tegnér (S) överlämnade forskningsgruppens rapport Regeringens resultatredovisningar i ett 20-årigt perspektiv – utgiftsområde 8 Migration till utskottet.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</w:p>
          <w:p w:rsidR="0040086F" w:rsidRDefault="0040086F" w:rsidP="004008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offentliggöra rapporten genom publicering i rapportserien Rapporter från riksdagen (RFR).</w:t>
            </w:r>
          </w:p>
          <w:p w:rsidR="0040086F" w:rsidRDefault="0040086F" w:rsidP="00400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641BF2">
              <w:t xml:space="preserve"> 12 juni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BB2C04">
              <w:rPr>
                <w:sz w:val="22"/>
                <w:szCs w:val="22"/>
              </w:rPr>
              <w:t>39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BB2C04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BB2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086F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1BF2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B0D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2C04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23A1C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732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styleId="Normalwebb">
    <w:name w:val="Normal (Web)"/>
    <w:basedOn w:val="Normal"/>
    <w:uiPriority w:val="99"/>
    <w:unhideWhenUsed/>
    <w:rsid w:val="0040086F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3892-D1B4-4006-B0FD-1469E47C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</TotalTime>
  <Pages>3</Pages>
  <Words>591</Words>
  <Characters>3756</Characters>
  <Application>Microsoft Office Word</Application>
  <DocSecurity>0</DocSecurity>
  <Lines>1252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4</cp:revision>
  <cp:lastPrinted>2018-06-11T07:13:00Z</cp:lastPrinted>
  <dcterms:created xsi:type="dcterms:W3CDTF">2018-06-11T07:13:00Z</dcterms:created>
  <dcterms:modified xsi:type="dcterms:W3CDTF">2018-06-12T08:22:00Z</dcterms:modified>
</cp:coreProperties>
</file>