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BC3D533" w14:textId="77777777">
        <w:tc>
          <w:tcPr>
            <w:tcW w:w="2268" w:type="dxa"/>
          </w:tcPr>
          <w:p w14:paraId="5BC3D53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BC3D5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BC3D536" w14:textId="77777777">
        <w:tc>
          <w:tcPr>
            <w:tcW w:w="2268" w:type="dxa"/>
          </w:tcPr>
          <w:p w14:paraId="5BC3D5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BC3D5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BC3D539" w14:textId="77777777">
        <w:tc>
          <w:tcPr>
            <w:tcW w:w="3402" w:type="dxa"/>
            <w:gridSpan w:val="2"/>
          </w:tcPr>
          <w:p w14:paraId="5BC3D53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BC3D5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C3D53C" w14:textId="77777777">
        <w:tc>
          <w:tcPr>
            <w:tcW w:w="2268" w:type="dxa"/>
          </w:tcPr>
          <w:p w14:paraId="5BC3D53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C3D53B" w14:textId="38AA2402" w:rsidR="006E4E11" w:rsidRPr="00ED583F" w:rsidRDefault="000C666A" w:rsidP="0014090C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F15C86">
              <w:rPr>
                <w:sz w:val="20"/>
              </w:rPr>
              <w:t>7</w:t>
            </w:r>
            <w:r w:rsidR="009416C1">
              <w:rPr>
                <w:sz w:val="20"/>
              </w:rPr>
              <w:t>/</w:t>
            </w:r>
            <w:r w:rsidRPr="000C666A">
              <w:rPr>
                <w:sz w:val="20"/>
              </w:rPr>
              <w:t>0024</w:t>
            </w:r>
            <w:r w:rsidR="0014090C">
              <w:rPr>
                <w:sz w:val="20"/>
              </w:rPr>
              <w:t>6</w:t>
            </w:r>
            <w:r w:rsidR="00554E97">
              <w:rPr>
                <w:sz w:val="20"/>
              </w:rPr>
              <w:t>/S</w:t>
            </w:r>
          </w:p>
        </w:tc>
      </w:tr>
      <w:tr w:rsidR="006E4E11" w14:paraId="5BC3D53F" w14:textId="77777777">
        <w:tc>
          <w:tcPr>
            <w:tcW w:w="2268" w:type="dxa"/>
          </w:tcPr>
          <w:p w14:paraId="5BC3D5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C3D5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BC3D541" w14:textId="77777777">
        <w:trPr>
          <w:trHeight w:val="284"/>
        </w:trPr>
        <w:tc>
          <w:tcPr>
            <w:tcW w:w="4911" w:type="dxa"/>
          </w:tcPr>
          <w:p w14:paraId="5BC3D540" w14:textId="77777777" w:rsidR="006E4E11" w:rsidRDefault="00057D3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5BC3D543" w14:textId="77777777">
        <w:trPr>
          <w:trHeight w:val="284"/>
        </w:trPr>
        <w:tc>
          <w:tcPr>
            <w:tcW w:w="4911" w:type="dxa"/>
          </w:tcPr>
          <w:p w14:paraId="5BC3D542" w14:textId="77777777" w:rsidR="006E4E11" w:rsidRDefault="00057D3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</w:t>
            </w:r>
          </w:p>
        </w:tc>
      </w:tr>
      <w:tr w:rsidR="006E4E11" w14:paraId="5BC3D545" w14:textId="77777777">
        <w:trPr>
          <w:trHeight w:val="284"/>
        </w:trPr>
        <w:tc>
          <w:tcPr>
            <w:tcW w:w="4911" w:type="dxa"/>
          </w:tcPr>
          <w:p w14:paraId="32AE1D4C" w14:textId="77777777" w:rsidR="0014090C" w:rsidRDefault="0014090C" w:rsidP="0014090C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BC3D544" w14:textId="1C60875C" w:rsidR="00B44A60" w:rsidRDefault="00B44A60" w:rsidP="0014090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3D547" w14:textId="77777777">
        <w:trPr>
          <w:trHeight w:val="284"/>
        </w:trPr>
        <w:tc>
          <w:tcPr>
            <w:tcW w:w="4911" w:type="dxa"/>
          </w:tcPr>
          <w:p w14:paraId="5BC3D546" w14:textId="77777777" w:rsidR="00B44A60" w:rsidRPr="00D23F73" w:rsidRDefault="00B44A60">
            <w:pPr>
              <w:pStyle w:val="Avsndare"/>
              <w:framePr w:h="2483" w:wrap="notBeside" w:x="1504"/>
              <w:rPr>
                <w:bCs/>
                <w:iCs/>
                <w:szCs w:val="18"/>
              </w:rPr>
            </w:pPr>
          </w:p>
        </w:tc>
      </w:tr>
      <w:tr w:rsidR="006E4E11" w14:paraId="5BC3D549" w14:textId="77777777">
        <w:trPr>
          <w:trHeight w:val="284"/>
        </w:trPr>
        <w:tc>
          <w:tcPr>
            <w:tcW w:w="4911" w:type="dxa"/>
          </w:tcPr>
          <w:p w14:paraId="5BC3D548" w14:textId="77777777" w:rsidR="006E4E11" w:rsidRPr="00D23F73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5BC3D54B" w14:textId="77777777">
        <w:trPr>
          <w:trHeight w:val="284"/>
        </w:trPr>
        <w:tc>
          <w:tcPr>
            <w:tcW w:w="4911" w:type="dxa"/>
          </w:tcPr>
          <w:p w14:paraId="5BC3D5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3D54D" w14:textId="77777777">
        <w:trPr>
          <w:trHeight w:val="284"/>
        </w:trPr>
        <w:tc>
          <w:tcPr>
            <w:tcW w:w="4911" w:type="dxa"/>
          </w:tcPr>
          <w:p w14:paraId="5BC3D54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3D54F" w14:textId="77777777">
        <w:trPr>
          <w:trHeight w:val="284"/>
        </w:trPr>
        <w:tc>
          <w:tcPr>
            <w:tcW w:w="4911" w:type="dxa"/>
          </w:tcPr>
          <w:p w14:paraId="5BC3D5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C3D551" w14:textId="77777777">
        <w:trPr>
          <w:trHeight w:val="284"/>
        </w:trPr>
        <w:tc>
          <w:tcPr>
            <w:tcW w:w="4911" w:type="dxa"/>
          </w:tcPr>
          <w:p w14:paraId="5BC3D55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BC3D552" w14:textId="77777777" w:rsidR="006E4E11" w:rsidRDefault="00057D32">
      <w:pPr>
        <w:framePr w:w="4400" w:h="2523" w:wrap="notBeside" w:vAnchor="page" w:hAnchor="page" w:x="6453" w:y="2445"/>
        <w:ind w:left="142"/>
      </w:pPr>
      <w:r>
        <w:t>Till riksdagen</w:t>
      </w:r>
    </w:p>
    <w:p w14:paraId="5BC3D553" w14:textId="77777777" w:rsidR="006E4E11" w:rsidRDefault="009416C1" w:rsidP="00057D32">
      <w:pPr>
        <w:pStyle w:val="RKrubrik"/>
        <w:pBdr>
          <w:bottom w:val="single" w:sz="4" w:space="1" w:color="auto"/>
        </w:pBdr>
        <w:spacing w:before="0" w:after="0"/>
      </w:pPr>
      <w:r w:rsidRPr="009416C1">
        <w:t>Svar på fråga 2016/17:</w:t>
      </w:r>
      <w:r w:rsidR="006C12D8">
        <w:t>69</w:t>
      </w:r>
      <w:r w:rsidR="00394043">
        <w:t>7</w:t>
      </w:r>
      <w:r w:rsidRPr="009416C1">
        <w:t xml:space="preserve"> av </w:t>
      </w:r>
      <w:r w:rsidR="00394043" w:rsidRPr="00394043">
        <w:t xml:space="preserve">Maria Stockhaus </w:t>
      </w:r>
      <w:r w:rsidRPr="009416C1">
        <w:t xml:space="preserve">(M) </w:t>
      </w:r>
      <w:r w:rsidR="00394043" w:rsidRPr="00394043">
        <w:t>Skolinspektionens rapport om skolor i Borås</w:t>
      </w:r>
    </w:p>
    <w:p w14:paraId="5BC3D554" w14:textId="77777777" w:rsidR="006E4E11" w:rsidRDefault="006E4E11">
      <w:pPr>
        <w:pStyle w:val="RKnormal"/>
      </w:pPr>
    </w:p>
    <w:p w14:paraId="5BC3D555" w14:textId="3759978B" w:rsidR="009416C1" w:rsidRDefault="00300DEA" w:rsidP="00300DEA">
      <w:pPr>
        <w:pStyle w:val="RKnormal"/>
      </w:pPr>
      <w:r>
        <w:t>Maria Stockhaus</w:t>
      </w:r>
      <w:r w:rsidR="009416C1">
        <w:t xml:space="preserve"> har frågat</w:t>
      </w:r>
      <w:r w:rsidR="006C12D8">
        <w:t xml:space="preserve"> mig vad jag och regeringen </w:t>
      </w:r>
      <w:r>
        <w:t>avser att göra för att motverka att liknande missförhållanden som Skolinspektionen blottlagt i Borås uppkommer på fler platser i landet</w:t>
      </w:r>
      <w:r w:rsidR="009416C1">
        <w:t xml:space="preserve">. </w:t>
      </w:r>
    </w:p>
    <w:p w14:paraId="5BC3D556" w14:textId="77777777" w:rsidR="009416C1" w:rsidRDefault="009416C1" w:rsidP="009416C1">
      <w:pPr>
        <w:pStyle w:val="RKnormal"/>
      </w:pPr>
    </w:p>
    <w:p w14:paraId="5BC3D559" w14:textId="4433F98F" w:rsidR="003B1622" w:rsidRDefault="00ED6F90" w:rsidP="003B1622">
      <w:pPr>
        <w:pStyle w:val="RKnormal"/>
      </w:pPr>
      <w:r>
        <w:t>Utifrån S</w:t>
      </w:r>
      <w:r w:rsidR="00FF30A3">
        <w:t>tatens s</w:t>
      </w:r>
      <w:r w:rsidR="007D7AD9">
        <w:t xml:space="preserve">kolinspektions beslut lyfter </w:t>
      </w:r>
      <w:r w:rsidR="007D7AD9" w:rsidRPr="007D7AD9">
        <w:t xml:space="preserve">Maria Stockhaus </w:t>
      </w:r>
      <w:r w:rsidR="007D7AD9">
        <w:t>fram att ele</w:t>
      </w:r>
      <w:r w:rsidR="00F06B1E">
        <w:softHyphen/>
      </w:r>
      <w:r>
        <w:softHyphen/>
      </w:r>
      <w:r w:rsidR="007D7AD9">
        <w:t>v</w:t>
      </w:r>
      <w:r w:rsidR="00F06B1E">
        <w:softHyphen/>
      </w:r>
      <w:r w:rsidR="007D7AD9">
        <w:t>er har fått betyg i ämnet svenska som andraspråk trots att de inte får under</w:t>
      </w:r>
      <w:r w:rsidR="00F06B1E">
        <w:softHyphen/>
      </w:r>
      <w:r w:rsidR="007D7AD9">
        <w:t xml:space="preserve">visning i ämnet och att det vid vissa skolor helt saknas ett systematiskt kvalitetsarbete. </w:t>
      </w:r>
      <w:r w:rsidR="003B1622">
        <w:t xml:space="preserve">Jag har </w:t>
      </w:r>
      <w:r w:rsidR="00DD7E5D">
        <w:t xml:space="preserve">härutöver </w:t>
      </w:r>
      <w:r w:rsidR="003B1622">
        <w:t>noterat att flera skolor i Borås kom</w:t>
      </w:r>
      <w:r w:rsidR="00F06B1E">
        <w:softHyphen/>
      </w:r>
      <w:r w:rsidR="003B1622">
        <w:t xml:space="preserve">mun uppvisar brister i arbetet med </w:t>
      </w:r>
      <w:r w:rsidR="003B1622" w:rsidRPr="003B1622">
        <w:t>elever i behov av extra anpass</w:t>
      </w:r>
      <w:r>
        <w:softHyphen/>
      </w:r>
      <w:r w:rsidR="003B1622" w:rsidRPr="003B1622">
        <w:t>ningar eller särskilt stöd</w:t>
      </w:r>
      <w:r w:rsidR="003B1622">
        <w:t xml:space="preserve">. Liksom Maria Stockhaus ser jag allvarligt på </w:t>
      </w:r>
      <w:r w:rsidR="006F1377">
        <w:t xml:space="preserve">dessa </w:t>
      </w:r>
      <w:r w:rsidR="003B1622">
        <w:t>brister. Det är bl</w:t>
      </w:r>
      <w:r>
        <w:t xml:space="preserve">.a. av dessa skäl som </w:t>
      </w:r>
      <w:r w:rsidR="00DA6A26">
        <w:t>Statens skolinspektion</w:t>
      </w:r>
      <w:r w:rsidR="003B1622">
        <w:t>s upp</w:t>
      </w:r>
      <w:r>
        <w:softHyphen/>
      </w:r>
      <w:r w:rsidR="003B1622">
        <w:t xml:space="preserve">drag är centralt och viktigt. </w:t>
      </w:r>
    </w:p>
    <w:p w14:paraId="5BC3D55A" w14:textId="77777777" w:rsidR="003B1622" w:rsidRDefault="003B1622" w:rsidP="003B1622">
      <w:pPr>
        <w:pStyle w:val="RKnormal"/>
      </w:pPr>
    </w:p>
    <w:p w14:paraId="5BC3D55B" w14:textId="7584D50E" w:rsidR="007D7AD9" w:rsidRDefault="00C32677" w:rsidP="007A7B8A">
      <w:pPr>
        <w:pStyle w:val="RKnormal"/>
      </w:pPr>
      <w:r>
        <w:t xml:space="preserve">I de fall då bristerna </w:t>
      </w:r>
      <w:r w:rsidRPr="00C32677">
        <w:t>allvarligt försvårar förutsättningarna för elever att nå målen för utbildningen</w:t>
      </w:r>
      <w:r w:rsidR="00ED6F90">
        <w:t xml:space="preserve"> ska </w:t>
      </w:r>
      <w:r w:rsidR="00DA6A26">
        <w:t>Statens skolinspektion</w:t>
      </w:r>
      <w:r>
        <w:t xml:space="preserve"> </w:t>
      </w:r>
      <w:r w:rsidR="007A7B8A">
        <w:t xml:space="preserve">förena ett </w:t>
      </w:r>
      <w:r w:rsidR="007A7B8A" w:rsidRPr="007A7B8A">
        <w:t>föreläggan</w:t>
      </w:r>
      <w:r w:rsidR="00F06B1E">
        <w:t xml:space="preserve">de </w:t>
      </w:r>
      <w:r w:rsidR="007A7B8A" w:rsidRPr="007A7B8A">
        <w:t>med vite</w:t>
      </w:r>
      <w:r w:rsidR="007A7B8A">
        <w:t xml:space="preserve">. </w:t>
      </w:r>
      <w:r w:rsidR="003B1622">
        <w:t xml:space="preserve">I ett flertal av de beslut som rör olika skolor </w:t>
      </w:r>
      <w:r w:rsidR="007A7B8A">
        <w:t>i Borås komm</w:t>
      </w:r>
      <w:r w:rsidR="00ED6F90">
        <w:softHyphen/>
      </w:r>
      <w:r w:rsidR="007A7B8A">
        <w:t xml:space="preserve">un </w:t>
      </w:r>
      <w:r w:rsidR="003B1622">
        <w:t xml:space="preserve">är bristerna så pass allvarliga att </w:t>
      </w:r>
      <w:r w:rsidR="00DA6A26">
        <w:t>Statens skolinspektion</w:t>
      </w:r>
      <w:r w:rsidR="003B1622">
        <w:t xml:space="preserve"> </w:t>
      </w:r>
      <w:r w:rsidR="003B1622" w:rsidRPr="00912B51">
        <w:t xml:space="preserve">därför </w:t>
      </w:r>
      <w:r w:rsidR="006F1377">
        <w:t>har gjort det</w:t>
      </w:r>
      <w:r w:rsidR="007A7B8A">
        <w:t>.</w:t>
      </w:r>
      <w:r w:rsidRPr="00C32677">
        <w:t xml:space="preserve"> </w:t>
      </w:r>
      <w:r w:rsidR="003B1622">
        <w:t>Borås kommun ska liksom alla andra skol</w:t>
      </w:r>
      <w:r w:rsidR="007A7B8A">
        <w:softHyphen/>
      </w:r>
      <w:r w:rsidR="003B1622">
        <w:t>huvudmän rätta sig efter de bes</w:t>
      </w:r>
      <w:r w:rsidR="00F06B1E">
        <w:softHyphen/>
      </w:r>
      <w:r w:rsidR="003B1622">
        <w:t xml:space="preserve">lut som </w:t>
      </w:r>
      <w:r w:rsidR="00DA6A26">
        <w:t>Statens skolinspektion</w:t>
      </w:r>
      <w:r w:rsidR="003B1622">
        <w:t xml:space="preserve"> fattar och följa gällande lag</w:t>
      </w:r>
      <w:r w:rsidR="00ED6F90">
        <w:softHyphen/>
      </w:r>
      <w:r w:rsidR="003B1622">
        <w:t>stift</w:t>
      </w:r>
      <w:r w:rsidR="003B1622">
        <w:softHyphen/>
        <w:t xml:space="preserve">ning. </w:t>
      </w:r>
      <w:r w:rsidR="003E79F6">
        <w:t xml:space="preserve">Därför avser </w:t>
      </w:r>
      <w:r w:rsidR="00DA6A26">
        <w:t>Statens skolinspektion</w:t>
      </w:r>
      <w:r w:rsidR="003B1622">
        <w:t xml:space="preserve"> </w:t>
      </w:r>
      <w:r w:rsidR="003E79F6">
        <w:t xml:space="preserve">att </w:t>
      </w:r>
      <w:r w:rsidR="003B1622">
        <w:t>följa upp om Borås kom</w:t>
      </w:r>
      <w:r w:rsidR="00ED6F90">
        <w:softHyphen/>
      </w:r>
      <w:r w:rsidR="003B1622">
        <w:t>mun vidtar sådana åt</w:t>
      </w:r>
      <w:r w:rsidR="00F06B1E">
        <w:softHyphen/>
      </w:r>
      <w:r w:rsidR="003B1622">
        <w:t>gärder som krävs för att komma till rätta med bristerna i de olika skolo</w:t>
      </w:r>
      <w:r w:rsidR="00F06B1E">
        <w:softHyphen/>
      </w:r>
      <w:r w:rsidR="003B1622">
        <w:t>rna.</w:t>
      </w:r>
      <w:r w:rsidR="007A7B8A" w:rsidRPr="007A7B8A">
        <w:t xml:space="preserve"> </w:t>
      </w:r>
      <w:r w:rsidR="007A7B8A">
        <w:t xml:space="preserve">Om så inte sker kan </w:t>
      </w:r>
      <w:r w:rsidR="00DA6A26">
        <w:t>Statens skolinspektion</w:t>
      </w:r>
      <w:r w:rsidR="007A7B8A">
        <w:t xml:space="preserve"> ansöka hos förvaltnings</w:t>
      </w:r>
      <w:r w:rsidR="00F06B1E">
        <w:softHyphen/>
      </w:r>
      <w:r w:rsidR="007A7B8A">
        <w:t>rätten om utdömande av vitet.</w:t>
      </w:r>
    </w:p>
    <w:p w14:paraId="5BC3D55C" w14:textId="77777777" w:rsidR="003B1622" w:rsidRDefault="003B1622" w:rsidP="009416C1">
      <w:pPr>
        <w:pStyle w:val="RKnormal"/>
      </w:pPr>
    </w:p>
    <w:p w14:paraId="4056F7FA" w14:textId="6599E7BA" w:rsidR="00DA6A26" w:rsidRDefault="00FE273C" w:rsidP="006F1377">
      <w:pPr>
        <w:pStyle w:val="RKnormal"/>
      </w:pPr>
      <w:r>
        <w:t>Precis som Maria Stockhaus lyfter</w:t>
      </w:r>
      <w:r w:rsidR="000D729F">
        <w:t xml:space="preserve"> fram är ett väl fungerande </w:t>
      </w:r>
      <w:r>
        <w:t>syste</w:t>
      </w:r>
      <w:r w:rsidR="000D729F">
        <w:softHyphen/>
      </w:r>
      <w:r>
        <w:t>ma</w:t>
      </w:r>
      <w:r w:rsidR="00F06B1E">
        <w:softHyphen/>
      </w:r>
      <w:r>
        <w:t>tiskt kvalitetsarbete viktigt för skolorna. Forskning visar att framgångs</w:t>
      </w:r>
      <w:r w:rsidR="00DA6A26">
        <w:softHyphen/>
      </w:r>
      <w:r>
        <w:t>rika skolor präglas av ett ständigt skolför</w:t>
      </w:r>
      <w:r>
        <w:softHyphen/>
        <w:t>bättrande arbete. Ett väl funger</w:t>
      </w:r>
      <w:r w:rsidR="00F06B1E">
        <w:softHyphen/>
      </w:r>
      <w:r>
        <w:t xml:space="preserve">ande kvalitetsarbete ger därmed </w:t>
      </w:r>
      <w:r w:rsidR="000D729F">
        <w:t xml:space="preserve">eleverna bättre </w:t>
      </w:r>
      <w:r>
        <w:t>förutsättningar att ut</w:t>
      </w:r>
      <w:r w:rsidR="00F06B1E">
        <w:softHyphen/>
      </w:r>
      <w:r>
        <w:t>veck</w:t>
      </w:r>
      <w:r w:rsidR="00F06B1E">
        <w:softHyphen/>
      </w:r>
      <w:r>
        <w:t xml:space="preserve">las </w:t>
      </w:r>
      <w:r w:rsidR="000D729F">
        <w:t>genom en</w:t>
      </w:r>
      <w:r>
        <w:t xml:space="preserve"> god utbildning i en stimulerande och trygg miljö. Det är av denna anledning som </w:t>
      </w:r>
      <w:r w:rsidR="00DA6A26">
        <w:t>Statens skolinspektion</w:t>
      </w:r>
      <w:r>
        <w:t xml:space="preserve"> lägger kraft på att gran</w:t>
      </w:r>
      <w:r w:rsidR="00DA6A26">
        <w:softHyphen/>
      </w:r>
      <w:r>
        <w:t xml:space="preserve">ska </w:t>
      </w:r>
      <w:r w:rsidR="000D729F">
        <w:t xml:space="preserve">skolornas systematiska kvalitetsarbete i </w:t>
      </w:r>
      <w:r>
        <w:t xml:space="preserve">den regelbundna tillsynen. </w:t>
      </w:r>
    </w:p>
    <w:p w14:paraId="581C8A66" w14:textId="77777777" w:rsidR="00DA6A26" w:rsidRDefault="006E2083" w:rsidP="00FE273C">
      <w:pPr>
        <w:pStyle w:val="RKnormal"/>
      </w:pPr>
      <w:r>
        <w:lastRenderedPageBreak/>
        <w:t xml:space="preserve">För att skapa en mer jämlik skola och höjda kunskapsresultat måste staten </w:t>
      </w:r>
      <w:r w:rsidRPr="006E2083">
        <w:t>kunna arbeta med och ge stöd till huvudmän i skolutvecklings</w:t>
      </w:r>
      <w:r w:rsidR="00DA6A26">
        <w:softHyphen/>
      </w:r>
      <w:r w:rsidRPr="006E2083">
        <w:t xml:space="preserve">uppdraget. </w:t>
      </w:r>
      <w:r w:rsidR="00DA6A26">
        <w:t>Statens skolverk</w:t>
      </w:r>
      <w:r w:rsidRPr="006E2083">
        <w:t xml:space="preserve"> </w:t>
      </w:r>
      <w:r>
        <w:t xml:space="preserve">har därför fått i uppdrag att </w:t>
      </w:r>
      <w:r w:rsidRPr="006E2083">
        <w:t>sluta överens</w:t>
      </w:r>
      <w:r w:rsidR="005D5956">
        <w:softHyphen/>
      </w:r>
      <w:r w:rsidRPr="006E2083">
        <w:t>kom</w:t>
      </w:r>
      <w:r w:rsidR="005D5956">
        <w:softHyphen/>
      </w:r>
      <w:r w:rsidRPr="006E2083">
        <w:t>melser med huvudmän för att genomföra insatser på skolor med låga kunskaps</w:t>
      </w:r>
      <w:r>
        <w:softHyphen/>
      </w:r>
      <w:r w:rsidRPr="006E2083">
        <w:t>resultat och särskilt tuffa förutsättningar. Uppdraget går under namnet ”Samverkan för bästa skola”</w:t>
      </w:r>
      <w:r>
        <w:t xml:space="preserve">. </w:t>
      </w:r>
      <w:r w:rsidR="00DA6A26">
        <w:t>Statens skolinspektion</w:t>
      </w:r>
      <w:r w:rsidR="005D5956" w:rsidRPr="005D5956">
        <w:t xml:space="preserve"> skickar ett under</w:t>
      </w:r>
      <w:r w:rsidR="00FE273C">
        <w:softHyphen/>
      </w:r>
      <w:r w:rsidR="005D5956" w:rsidRPr="005D5956">
        <w:t xml:space="preserve">lag till </w:t>
      </w:r>
      <w:r w:rsidR="00DA6A26">
        <w:t>Statens skolverk</w:t>
      </w:r>
      <w:r w:rsidR="005D5956" w:rsidRPr="005D5956">
        <w:t xml:space="preserve"> med förslag på vilka skolor som bäst uppfyller kriter</w:t>
      </w:r>
      <w:r w:rsidR="00FE273C">
        <w:softHyphen/>
      </w:r>
      <w:r w:rsidR="005D5956" w:rsidRPr="005D5956">
        <w:t xml:space="preserve">ierna för att delta i satsningen. Därefter gör </w:t>
      </w:r>
      <w:r w:rsidR="00DA6A26">
        <w:t>Statens skolverk</w:t>
      </w:r>
      <w:r w:rsidR="005D5956" w:rsidRPr="005D5956">
        <w:t xml:space="preserve"> ett urval av skolor och huvudmän.</w:t>
      </w:r>
      <w:r w:rsidR="005D5956">
        <w:t xml:space="preserve"> Göteborgs kommun</w:t>
      </w:r>
      <w:r w:rsidR="00FE273C">
        <w:t>, som Maria Stockhaus näm</w:t>
      </w:r>
      <w:r w:rsidR="00FE273C">
        <w:softHyphen/>
        <w:t xml:space="preserve">ner deltar i Samverkan för bästa skola med </w:t>
      </w:r>
      <w:r w:rsidR="00FF30A3">
        <w:t xml:space="preserve">tio </w:t>
      </w:r>
      <w:r w:rsidR="00FE273C">
        <w:t>grundskolor och en gym</w:t>
      </w:r>
      <w:r w:rsidR="00FE273C">
        <w:softHyphen/>
        <w:t xml:space="preserve">nasieskola. </w:t>
      </w:r>
    </w:p>
    <w:p w14:paraId="58F16906" w14:textId="77777777" w:rsidR="00DA6A26" w:rsidRDefault="00DA6A26" w:rsidP="00FE273C">
      <w:pPr>
        <w:pStyle w:val="RKnormal"/>
      </w:pPr>
    </w:p>
    <w:p w14:paraId="4FBDA9C6" w14:textId="59F64CE9" w:rsidR="00124A7B" w:rsidRDefault="00124A7B" w:rsidP="00FE273C">
      <w:pPr>
        <w:pStyle w:val="RKnormal"/>
      </w:pPr>
      <w:r w:rsidRPr="00124A7B">
        <w:t xml:space="preserve">Regeringen har härutöver gett </w:t>
      </w:r>
      <w:r w:rsidR="00DA6A26">
        <w:t>Statens skolverk</w:t>
      </w:r>
      <w:r w:rsidRPr="00124A7B">
        <w:t xml:space="preserve"> i uppdrag att ta fram och ge</w:t>
      </w:r>
      <w:r w:rsidR="00F06B1E">
        <w:softHyphen/>
      </w:r>
      <w:r w:rsidRPr="00124A7B">
        <w:t>nom</w:t>
      </w:r>
      <w:r w:rsidR="00F06B1E">
        <w:softHyphen/>
      </w:r>
      <w:r w:rsidRPr="00124A7B">
        <w:t>föra nationella skol</w:t>
      </w:r>
      <w:r w:rsidR="00DA6A26">
        <w:softHyphen/>
      </w:r>
      <w:r w:rsidRPr="00124A7B">
        <w:t>utvecklingsprogram. Dessa ska rikta sig till huvud</w:t>
      </w:r>
      <w:r w:rsidR="000D729F">
        <w:softHyphen/>
      </w:r>
      <w:r w:rsidR="00F06B1E">
        <w:softHyphen/>
      </w:r>
      <w:r w:rsidRPr="00124A7B">
        <w:t>män och skolor och bestå bl.a. av generella kompetensu</w:t>
      </w:r>
      <w:r>
        <w:softHyphen/>
        <w:t>tvecklings</w:t>
      </w:r>
      <w:r>
        <w:softHyphen/>
      </w:r>
      <w:r w:rsidRPr="00124A7B">
        <w:t>insatser för att stödja lärare och annan berörd personal i deras arbete med elever i behov av stöd i form av t.ex. extra anpassningar eller särskilt stöd.</w:t>
      </w:r>
    </w:p>
    <w:p w14:paraId="4D7030FE" w14:textId="77777777" w:rsidR="006E2083" w:rsidRDefault="006E2083" w:rsidP="00752FDF">
      <w:pPr>
        <w:pStyle w:val="RKnormal"/>
      </w:pPr>
    </w:p>
    <w:p w14:paraId="6913D127" w14:textId="2872B585" w:rsidR="00FE273C" w:rsidRDefault="004E21EA" w:rsidP="00752FDF">
      <w:pPr>
        <w:pStyle w:val="RKnormal"/>
      </w:pPr>
      <w:r w:rsidRPr="00FE273C">
        <w:t xml:space="preserve">Regeringens ambition är höjda kunskapsresultat och en mer jämlik skola. </w:t>
      </w:r>
      <w:r>
        <w:t xml:space="preserve">Som </w:t>
      </w:r>
      <w:r w:rsidR="000D729F">
        <w:t xml:space="preserve">vi sett i bl.a. Borås kommun </w:t>
      </w:r>
      <w:r>
        <w:t xml:space="preserve">är </w:t>
      </w:r>
      <w:r w:rsidRPr="004E21EA">
        <w:t>det i</w:t>
      </w:r>
      <w:r w:rsidR="00FF30A3">
        <w:t xml:space="preserve"> </w:t>
      </w:r>
      <w:r w:rsidRPr="004E21EA">
        <w:t>dag alldeles för stor skillnad mellan skolor</w:t>
      </w:r>
      <w:r>
        <w:t xml:space="preserve">. </w:t>
      </w:r>
      <w:r w:rsidRPr="00FE273C">
        <w:t xml:space="preserve">Därför genomför regeringen </w:t>
      </w:r>
      <w:r>
        <w:t xml:space="preserve">även </w:t>
      </w:r>
      <w:r w:rsidRPr="00FE273C">
        <w:t xml:space="preserve">en rad </w:t>
      </w:r>
      <w:r>
        <w:t xml:space="preserve">andra </w:t>
      </w:r>
      <w:r w:rsidRPr="00FE273C">
        <w:t>satsningar med syftet att skapa bättre förutsättningar för h</w:t>
      </w:r>
      <w:r>
        <w:t>uvudmännen att kunna ta sitt ans</w:t>
      </w:r>
      <w:r>
        <w:softHyphen/>
        <w:t>var. Reger</w:t>
      </w:r>
      <w:r w:rsidRPr="00FE273C">
        <w:t>ingen har bl.a. satsat på stärkt fortbildning,</w:t>
      </w:r>
      <w:r>
        <w:t xml:space="preserve"> bättre möjlig</w:t>
      </w:r>
      <w:r w:rsidR="00124A7B">
        <w:softHyphen/>
      </w:r>
      <w:r>
        <w:t>heter till utveck</w:t>
      </w:r>
      <w:r w:rsidRPr="00FE273C">
        <w:t>ling i skolor med störst utmaningar samt fler anställ</w:t>
      </w:r>
      <w:r w:rsidR="000D729F">
        <w:softHyphen/>
      </w:r>
      <w:r w:rsidRPr="00FE273C">
        <w:t>da i låg</w:t>
      </w:r>
      <w:r>
        <w:softHyphen/>
      </w:r>
      <w:r w:rsidRPr="00FE273C">
        <w:t>stadiet så att lärare får mer tid för sitt arbete och klasserna kan bli min</w:t>
      </w:r>
      <w:r>
        <w:softHyphen/>
      </w:r>
      <w:r w:rsidRPr="00FE273C">
        <w:t xml:space="preserve">dre. </w:t>
      </w:r>
      <w:r>
        <w:t xml:space="preserve">Vidare sker det en rad satsningar för att </w:t>
      </w:r>
      <w:r w:rsidR="00124A7B">
        <w:t>öka tillgången till special</w:t>
      </w:r>
      <w:r w:rsidR="00DA6A26">
        <w:softHyphen/>
      </w:r>
      <w:r w:rsidR="00124A7B">
        <w:t xml:space="preserve">pedagogisk kompetens genom bland annat </w:t>
      </w:r>
      <w:r w:rsidR="00124A7B" w:rsidRPr="00DD7E5D">
        <w:t>fler platser</w:t>
      </w:r>
      <w:r w:rsidR="00DA6A26">
        <w:t xml:space="preserve"> till special</w:t>
      </w:r>
      <w:r w:rsidR="00124A7B">
        <w:t>lärar- och specialpedagog</w:t>
      </w:r>
      <w:r w:rsidR="00124A7B" w:rsidRPr="00DD7E5D">
        <w:t>utbildningarna</w:t>
      </w:r>
      <w:r w:rsidR="00124A7B">
        <w:t>, e</w:t>
      </w:r>
      <w:r w:rsidR="00124A7B" w:rsidRPr="00DD7E5D">
        <w:t>n breddning av Lärarlyftet II så att speciallärarut</w:t>
      </w:r>
      <w:r w:rsidR="00124A7B">
        <w:t>bildning med även andra special</w:t>
      </w:r>
      <w:r w:rsidR="00124A7B" w:rsidRPr="00DD7E5D">
        <w:t>iseringar än utveck</w:t>
      </w:r>
      <w:r w:rsidR="000D729F">
        <w:softHyphen/>
      </w:r>
      <w:r w:rsidR="00124A7B" w:rsidRPr="00DD7E5D">
        <w:t>lings</w:t>
      </w:r>
      <w:r w:rsidR="000D729F">
        <w:softHyphen/>
      </w:r>
      <w:r w:rsidR="00124A7B" w:rsidRPr="00DD7E5D">
        <w:t>stö</w:t>
      </w:r>
      <w:r w:rsidR="00124A7B">
        <w:t>rning omfattas samt förbättrade villkor för de som söker. Dessa satsningar har bidragit till att</w:t>
      </w:r>
      <w:r w:rsidR="00124A7B" w:rsidRPr="00DD7E5D">
        <w:t xml:space="preserve"> antalet sökande skjutit i höjden och </w:t>
      </w:r>
      <w:r w:rsidR="00124A7B">
        <w:t>fler har antagits till dessa utbild</w:t>
      </w:r>
      <w:r w:rsidR="00124A7B" w:rsidRPr="00DD7E5D">
        <w:t xml:space="preserve">ningar. </w:t>
      </w:r>
      <w:r w:rsidR="00ED6F90" w:rsidRPr="00ED6F90">
        <w:t xml:space="preserve">För att möta det stora behovet av behöriga lärare har regeringen </w:t>
      </w:r>
      <w:r w:rsidR="007F474E">
        <w:t xml:space="preserve">även </w:t>
      </w:r>
      <w:bookmarkStart w:id="0" w:name="_GoBack"/>
      <w:bookmarkEnd w:id="0"/>
      <w:r w:rsidR="00ED6F90" w:rsidRPr="00ED6F90">
        <w:t>beslutat om en ny stats</w:t>
      </w:r>
      <w:r w:rsidR="007F474E">
        <w:softHyphen/>
      </w:r>
      <w:r w:rsidR="00ED6F90" w:rsidRPr="00ED6F90">
        <w:t xml:space="preserve">bidragsförordning som ska ge lärare minst 80 procent av lönen vid fortbildning som ger kunskaper inom svenska som andraspråk eller behörighet att undervisa i ämnet eller </w:t>
      </w:r>
      <w:r w:rsidR="00FF30A3">
        <w:t>i kommunal vuxenutbildning</w:t>
      </w:r>
      <w:r w:rsidR="00FF30A3" w:rsidRPr="00FF30A3">
        <w:t xml:space="preserve"> </w:t>
      </w:r>
      <w:r w:rsidR="00ED6F90" w:rsidRPr="00ED6F90">
        <w:t>i svenska för invandrare (sfi).</w:t>
      </w:r>
    </w:p>
    <w:p w14:paraId="2972E616" w14:textId="77777777" w:rsidR="00ED6F90" w:rsidRDefault="00ED6F90" w:rsidP="00752FDF">
      <w:pPr>
        <w:pStyle w:val="RKnormal"/>
      </w:pPr>
    </w:p>
    <w:p w14:paraId="721C12FC" w14:textId="245341CD" w:rsidR="00124A7B" w:rsidRDefault="00124A7B" w:rsidP="00124A7B">
      <w:pPr>
        <w:pStyle w:val="RKnormal"/>
      </w:pPr>
      <w:r w:rsidRPr="00FE273C">
        <w:t>Alla skolor ska vara bra skolor, där ingen elev hålls tillbaka eller läm</w:t>
      </w:r>
      <w:r>
        <w:softHyphen/>
      </w:r>
      <w:r w:rsidRPr="00FE273C">
        <w:t>nas efter.</w:t>
      </w:r>
      <w:r w:rsidRPr="00124A7B">
        <w:t xml:space="preserve"> </w:t>
      </w:r>
      <w:r w:rsidR="003425D6" w:rsidRPr="003425D6">
        <w:t xml:space="preserve">Skolväsendet har </w:t>
      </w:r>
      <w:r w:rsidR="003425D6">
        <w:t xml:space="preserve">därför </w:t>
      </w:r>
      <w:r w:rsidR="003425D6" w:rsidRPr="003425D6">
        <w:t>till uppgift att utjämna skillnader och ge alla, oavsett bakgrund, lika möjligheter att nå sin full</w:t>
      </w:r>
      <w:r w:rsidR="003425D6">
        <w:t xml:space="preserve">a potential. </w:t>
      </w:r>
      <w:r w:rsidR="00FF30A3">
        <w:t>En jämlik kunskapsskola kommer att vara prioriterat i regeringens fortsatta arbete med skolan.</w:t>
      </w:r>
    </w:p>
    <w:p w14:paraId="5BC3D55E" w14:textId="77777777" w:rsidR="00DD7E5D" w:rsidRDefault="00DD7E5D" w:rsidP="006F1377">
      <w:pPr>
        <w:pStyle w:val="RKnormal"/>
      </w:pPr>
    </w:p>
    <w:p w14:paraId="5BC3D569" w14:textId="77777777" w:rsidR="009416C1" w:rsidRDefault="009416C1" w:rsidP="009416C1">
      <w:pPr>
        <w:pStyle w:val="RKnormal"/>
      </w:pPr>
      <w:r>
        <w:t xml:space="preserve">Stockholm den </w:t>
      </w:r>
      <w:r w:rsidR="006207EC">
        <w:t>1 februari 2017</w:t>
      </w:r>
    </w:p>
    <w:p w14:paraId="511C486C" w14:textId="77777777" w:rsidR="00DA6A26" w:rsidRDefault="00DA6A26" w:rsidP="009416C1">
      <w:pPr>
        <w:pStyle w:val="RKnormal"/>
      </w:pPr>
    </w:p>
    <w:p w14:paraId="7781CEF3" w14:textId="77777777" w:rsidR="007F474E" w:rsidRDefault="007F474E" w:rsidP="009416C1">
      <w:pPr>
        <w:pStyle w:val="RKnormal"/>
      </w:pPr>
    </w:p>
    <w:p w14:paraId="5BC3D56C" w14:textId="77777777" w:rsidR="00057D32" w:rsidRDefault="009416C1" w:rsidP="009416C1">
      <w:pPr>
        <w:pStyle w:val="RKnormal"/>
      </w:pPr>
      <w:r>
        <w:t>Gustav Fridolin</w:t>
      </w:r>
    </w:p>
    <w:sectPr w:rsidR="00057D3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3D56F" w14:textId="77777777" w:rsidR="00F3537B" w:rsidRDefault="00F3537B">
      <w:r>
        <w:separator/>
      </w:r>
    </w:p>
  </w:endnote>
  <w:endnote w:type="continuationSeparator" w:id="0">
    <w:p w14:paraId="5BC3D570" w14:textId="77777777" w:rsidR="00F3537B" w:rsidRDefault="00F3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OrigGarmnd BT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3D56D" w14:textId="77777777" w:rsidR="00F3537B" w:rsidRDefault="00F3537B">
      <w:r>
        <w:separator/>
      </w:r>
    </w:p>
  </w:footnote>
  <w:footnote w:type="continuationSeparator" w:id="0">
    <w:p w14:paraId="5BC3D56E" w14:textId="77777777" w:rsidR="00F3537B" w:rsidRDefault="00F35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3D57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F474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C3D575" w14:textId="77777777">
      <w:trPr>
        <w:cantSplit/>
      </w:trPr>
      <w:tc>
        <w:tcPr>
          <w:tcW w:w="3119" w:type="dxa"/>
        </w:tcPr>
        <w:p w14:paraId="5BC3D5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C3D57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C3D574" w14:textId="77777777" w:rsidR="00E80146" w:rsidRDefault="00E80146">
          <w:pPr>
            <w:pStyle w:val="Sidhuvud"/>
            <w:ind w:right="360"/>
          </w:pPr>
        </w:p>
      </w:tc>
    </w:tr>
  </w:tbl>
  <w:p w14:paraId="5BC3D57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3D57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6A26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BC3D57B" w14:textId="77777777">
      <w:trPr>
        <w:cantSplit/>
      </w:trPr>
      <w:tc>
        <w:tcPr>
          <w:tcW w:w="3119" w:type="dxa"/>
        </w:tcPr>
        <w:p w14:paraId="5BC3D57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BC3D57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BC3D57A" w14:textId="77777777" w:rsidR="00E80146" w:rsidRDefault="00E80146">
          <w:pPr>
            <w:pStyle w:val="Sidhuvud"/>
            <w:ind w:right="360"/>
          </w:pPr>
        </w:p>
      </w:tc>
    </w:tr>
  </w:tbl>
  <w:p w14:paraId="5BC3D57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3D57D" w14:textId="77777777" w:rsidR="00057D32" w:rsidRDefault="00057D3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BC3D582" wp14:editId="5BC3D58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C3D57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C3D5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BC3D58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C3D58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0546E"/>
    <w:multiLevelType w:val="hybridMultilevel"/>
    <w:tmpl w:val="0BFE7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D32"/>
    <w:rsid w:val="000201BD"/>
    <w:rsid w:val="000360C4"/>
    <w:rsid w:val="000516A4"/>
    <w:rsid w:val="00056F81"/>
    <w:rsid w:val="000578F0"/>
    <w:rsid w:val="00057D32"/>
    <w:rsid w:val="00060769"/>
    <w:rsid w:val="00077937"/>
    <w:rsid w:val="0008730D"/>
    <w:rsid w:val="000A7AEF"/>
    <w:rsid w:val="000B642F"/>
    <w:rsid w:val="000C666A"/>
    <w:rsid w:val="000D282D"/>
    <w:rsid w:val="000D729F"/>
    <w:rsid w:val="00110824"/>
    <w:rsid w:val="00124A7B"/>
    <w:rsid w:val="0014090C"/>
    <w:rsid w:val="00150384"/>
    <w:rsid w:val="00160901"/>
    <w:rsid w:val="001805B7"/>
    <w:rsid w:val="00185E09"/>
    <w:rsid w:val="001920FA"/>
    <w:rsid w:val="001A067E"/>
    <w:rsid w:val="001A7CC9"/>
    <w:rsid w:val="001B1E06"/>
    <w:rsid w:val="002743AE"/>
    <w:rsid w:val="002902F9"/>
    <w:rsid w:val="002B2AF8"/>
    <w:rsid w:val="002B6D4E"/>
    <w:rsid w:val="002E5950"/>
    <w:rsid w:val="00300DEA"/>
    <w:rsid w:val="00301C2A"/>
    <w:rsid w:val="00307815"/>
    <w:rsid w:val="00327B45"/>
    <w:rsid w:val="003425D6"/>
    <w:rsid w:val="00352BA2"/>
    <w:rsid w:val="00365B4D"/>
    <w:rsid w:val="00367B1C"/>
    <w:rsid w:val="00370C01"/>
    <w:rsid w:val="003848DD"/>
    <w:rsid w:val="00385D8D"/>
    <w:rsid w:val="00394043"/>
    <w:rsid w:val="003A4DE4"/>
    <w:rsid w:val="003B1622"/>
    <w:rsid w:val="003C3374"/>
    <w:rsid w:val="003E79F6"/>
    <w:rsid w:val="00404751"/>
    <w:rsid w:val="004049CE"/>
    <w:rsid w:val="00447136"/>
    <w:rsid w:val="00471D8F"/>
    <w:rsid w:val="004A328D"/>
    <w:rsid w:val="004A6CB0"/>
    <w:rsid w:val="004E21EA"/>
    <w:rsid w:val="004E4404"/>
    <w:rsid w:val="00502E1F"/>
    <w:rsid w:val="00534ABA"/>
    <w:rsid w:val="00550228"/>
    <w:rsid w:val="00554E97"/>
    <w:rsid w:val="0058762B"/>
    <w:rsid w:val="005D5956"/>
    <w:rsid w:val="005F5D27"/>
    <w:rsid w:val="00604FFB"/>
    <w:rsid w:val="00616B31"/>
    <w:rsid w:val="006207EC"/>
    <w:rsid w:val="006266DD"/>
    <w:rsid w:val="0064570A"/>
    <w:rsid w:val="006555A5"/>
    <w:rsid w:val="006606F4"/>
    <w:rsid w:val="006855F8"/>
    <w:rsid w:val="00690493"/>
    <w:rsid w:val="006B20A3"/>
    <w:rsid w:val="006C12D8"/>
    <w:rsid w:val="006E2083"/>
    <w:rsid w:val="006E4E11"/>
    <w:rsid w:val="006F1377"/>
    <w:rsid w:val="007013AA"/>
    <w:rsid w:val="007031A6"/>
    <w:rsid w:val="007242A3"/>
    <w:rsid w:val="00752FDF"/>
    <w:rsid w:val="00765E29"/>
    <w:rsid w:val="00787721"/>
    <w:rsid w:val="007A6855"/>
    <w:rsid w:val="007A7B8A"/>
    <w:rsid w:val="007D7AD9"/>
    <w:rsid w:val="007E43B6"/>
    <w:rsid w:val="007F474E"/>
    <w:rsid w:val="007F7104"/>
    <w:rsid w:val="00842323"/>
    <w:rsid w:val="008435A6"/>
    <w:rsid w:val="00852768"/>
    <w:rsid w:val="008B5B3E"/>
    <w:rsid w:val="008E68C5"/>
    <w:rsid w:val="00901C32"/>
    <w:rsid w:val="00912B51"/>
    <w:rsid w:val="0092027A"/>
    <w:rsid w:val="00920F8B"/>
    <w:rsid w:val="00936295"/>
    <w:rsid w:val="009416C1"/>
    <w:rsid w:val="009460B3"/>
    <w:rsid w:val="00955E31"/>
    <w:rsid w:val="009657DB"/>
    <w:rsid w:val="00992E72"/>
    <w:rsid w:val="009F1D08"/>
    <w:rsid w:val="009F3316"/>
    <w:rsid w:val="00A56E50"/>
    <w:rsid w:val="00A642F7"/>
    <w:rsid w:val="00A84E63"/>
    <w:rsid w:val="00A87113"/>
    <w:rsid w:val="00AD12FB"/>
    <w:rsid w:val="00AF26D1"/>
    <w:rsid w:val="00B04E29"/>
    <w:rsid w:val="00B44A60"/>
    <w:rsid w:val="00B4727A"/>
    <w:rsid w:val="00B761FC"/>
    <w:rsid w:val="00B92CC9"/>
    <w:rsid w:val="00BA2098"/>
    <w:rsid w:val="00BF2537"/>
    <w:rsid w:val="00C32677"/>
    <w:rsid w:val="00C43376"/>
    <w:rsid w:val="00C4390F"/>
    <w:rsid w:val="00C74145"/>
    <w:rsid w:val="00CA0D08"/>
    <w:rsid w:val="00CA3D46"/>
    <w:rsid w:val="00D133D7"/>
    <w:rsid w:val="00D159B3"/>
    <w:rsid w:val="00D23F73"/>
    <w:rsid w:val="00DA666F"/>
    <w:rsid w:val="00DA6A26"/>
    <w:rsid w:val="00DD7E5D"/>
    <w:rsid w:val="00E15C82"/>
    <w:rsid w:val="00E33218"/>
    <w:rsid w:val="00E4070A"/>
    <w:rsid w:val="00E61C30"/>
    <w:rsid w:val="00E72FA5"/>
    <w:rsid w:val="00E80146"/>
    <w:rsid w:val="00E904D0"/>
    <w:rsid w:val="00E92C35"/>
    <w:rsid w:val="00EA6EF7"/>
    <w:rsid w:val="00EB0B8D"/>
    <w:rsid w:val="00EC25F9"/>
    <w:rsid w:val="00ED4EB3"/>
    <w:rsid w:val="00ED583F"/>
    <w:rsid w:val="00ED6F90"/>
    <w:rsid w:val="00EF5FE6"/>
    <w:rsid w:val="00F009A0"/>
    <w:rsid w:val="00F06B1E"/>
    <w:rsid w:val="00F15C86"/>
    <w:rsid w:val="00F3198B"/>
    <w:rsid w:val="00F3537B"/>
    <w:rsid w:val="00F46A57"/>
    <w:rsid w:val="00F6690C"/>
    <w:rsid w:val="00FA776E"/>
    <w:rsid w:val="00FB5B67"/>
    <w:rsid w:val="00FC120F"/>
    <w:rsid w:val="00FE273C"/>
    <w:rsid w:val="00FE60AE"/>
    <w:rsid w:val="00FF1324"/>
    <w:rsid w:val="00FF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D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07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070A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01C3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01C3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01C3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01C3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01C32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A56E50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7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40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30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54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98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75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e02f7d16-7352-43f6-a6db-a48858ce1497</RD_Svars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B709C-1789-461B-A342-8998533DE07F}"/>
</file>

<file path=customXml/itemProps2.xml><?xml version="1.0" encoding="utf-8"?>
<ds:datastoreItem xmlns:ds="http://schemas.openxmlformats.org/officeDocument/2006/customXml" ds:itemID="{B8739314-EEBA-4D5A-AC80-503568E96718}">
  <ds:schemaRefs>
    <ds:schemaRef ds:uri="http://www.w3.org/XML/1998/namespace"/>
    <ds:schemaRef ds:uri="http://purl.org/dc/elements/1.1/"/>
    <ds:schemaRef ds:uri="http://schemas.microsoft.com/office/2006/documentManagement/types"/>
    <ds:schemaRef ds:uri="cce28019-86c4-43eb-9d2c-17951d3a857e"/>
    <ds:schemaRef ds:uri="http://purl.org/dc/terms/"/>
    <ds:schemaRef ds:uri="459b46bd-02bf-4b24-a233-3a655a3c0f91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CFAA41-8FE9-4A14-96A7-D4873B5FF3BE}"/>
</file>

<file path=customXml/itemProps4.xml><?xml version="1.0" encoding="utf-8"?>
<ds:datastoreItem xmlns:ds="http://schemas.openxmlformats.org/officeDocument/2006/customXml" ds:itemID="{B9EBCB35-6C94-4076-BB99-FD0CC34EC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8A8BEC-65DA-462C-9A41-0A2D0E6EC891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FDB01CB8-F662-44A6-8A6F-AE65781BB37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CED1C72-74A0-4206-8B8D-C6C0C703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786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Pettersson</dc:creator>
  <cp:lastModifiedBy>Erik André</cp:lastModifiedBy>
  <cp:revision>13</cp:revision>
  <cp:lastPrinted>2017-01-27T10:37:00Z</cp:lastPrinted>
  <dcterms:created xsi:type="dcterms:W3CDTF">2017-01-23T11:33:00Z</dcterms:created>
  <dcterms:modified xsi:type="dcterms:W3CDTF">2017-01-27T11:24:00Z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9536d939-91aa-45a5-b2e2-7f385a1c72de</vt:lpwstr>
  </property>
</Properties>
</file>