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3B9" w:rsidRPr="00F27337" w:rsidRDefault="004053B9">
      <w:pPr>
        <w:pStyle w:val="Frslagsrubrik"/>
        <w:shd w:val="clear" w:color="000000" w:fill="auto"/>
      </w:pPr>
      <w:r w:rsidRPr="00F27337">
        <w:t>Förslag till riksdagsbeslut</w:t>
      </w:r>
    </w:p>
    <w:p w:rsidR="004053B9" w:rsidRPr="00F27337" w:rsidRDefault="004053B9">
      <w:pPr>
        <w:pStyle w:val="Hemstlatt"/>
        <w:shd w:val="clear" w:color="000000" w:fill="auto"/>
        <w:ind w:left="0"/>
      </w:pPr>
      <w:r w:rsidRPr="00F27337">
        <w:t>Riksdagen tillkännager för regeringen som sin mening vad som anförs i motionen om ändring i terrängkörningsförordningen.</w:t>
      </w:r>
    </w:p>
    <w:p w:rsidR="004053B9" w:rsidRPr="00F27337" w:rsidRDefault="004053B9">
      <w:pPr>
        <w:pStyle w:val="Rubrik1"/>
        <w:shd w:val="clear" w:color="000000" w:fill="auto"/>
      </w:pPr>
      <w:r w:rsidRPr="00F27337">
        <w:t>Motivering</w:t>
      </w:r>
    </w:p>
    <w:p w:rsidR="004053B9" w:rsidRPr="00F27337" w:rsidRDefault="004053B9">
      <w:pPr>
        <w:shd w:val="clear" w:color="000000" w:fill="auto"/>
      </w:pPr>
      <w:r w:rsidRPr="00F27337">
        <w:t>Det finns i Sverige cirka 200 funktionshindrade jägare som har behov av ett motorfordon för att kunna jaga. Fordonet behöver under jakten framföras i terräng och för detta krävs dispens. Dessa dispenser innebär en omfattande och krånglig byråkrati som försvårar dessa jägares möjligheter att jaga och vara delaktiga i den sociala jaktgemenskapen.</w:t>
      </w:r>
    </w:p>
    <w:p w:rsidR="004053B9" w:rsidRPr="00F27337" w:rsidRDefault="004053B9">
      <w:pPr>
        <w:pStyle w:val="Normaltindrag"/>
        <w:shd w:val="clear" w:color="000000" w:fill="auto"/>
      </w:pPr>
      <w:r w:rsidRPr="00F27337">
        <w:t>Idag beviljas dispenser av länsstyrelserna tyvärr ofta på olika sätt. Ofta är de tidsbegränsade till 3-5 år. Ibland avser de en viss jaktmark men ibland omfattar de hela län där personen ifråga får ansvaret själv att inte köra i känslig terräng. Någon ingående prövning görs alltså långtifrån alltid av de olika myndigheterna.</w:t>
      </w:r>
    </w:p>
    <w:p w:rsidR="004053B9" w:rsidRPr="00F27337" w:rsidRDefault="004053B9">
      <w:pPr>
        <w:pStyle w:val="Normaltindrag"/>
        <w:shd w:val="clear" w:color="000000" w:fill="auto"/>
      </w:pPr>
      <w:r w:rsidRPr="00F27337">
        <w:t>Denna olikhet inför lagen kan inte accepteras. Den som får dispens för ett helt län kan åka och jaga med sina grannar eller andra jakträttshavare i sitt eget län i varje fall. Den som får dispens endast för den egna jaktmarken tvingas söka dispens så fort man vill jaga på grannmarken. Detta innebär en oerhörd frustration och förhindrar jaktlig samverkan och social samvaro. Detta är inte rimligt.</w:t>
      </w:r>
    </w:p>
    <w:p w:rsidR="004053B9" w:rsidRPr="00F27337" w:rsidRDefault="004053B9">
      <w:pPr>
        <w:pStyle w:val="Normaltindrag"/>
        <w:shd w:val="clear" w:color="000000" w:fill="auto"/>
      </w:pPr>
      <w:r w:rsidRPr="00F27337">
        <w:t>Motionären anser att Sverige är skyldigt att göra en avreglering för att uppfylla FN-konventionen från den 15 mars 2007 om rättigheter för personer med funktionsnedsättning (SÖ 2008:26).</w:t>
      </w:r>
    </w:p>
    <w:p w:rsidR="004053B9" w:rsidRPr="00F27337" w:rsidRDefault="004053B9">
      <w:pPr>
        <w:pStyle w:val="Normaltindrag"/>
        <w:shd w:val="clear" w:color="000000" w:fill="auto"/>
      </w:pPr>
      <w:r w:rsidRPr="00F27337">
        <w:t xml:space="preserve">Se: </w:t>
      </w:r>
      <w:hyperlink r:id="rId7" w:history="1">
        <w:r w:rsidRPr="00F27337">
          <w:rPr>
            <w:rStyle w:val="Hyperlnk"/>
          </w:rPr>
          <w:t>http://www.regeringen.se/sb/d/11071/a/123615</w:t>
        </w:r>
      </w:hyperlink>
      <w:r w:rsidRPr="00F27337">
        <w:t>.</w:t>
      </w:r>
    </w:p>
    <w:p w:rsidR="004053B9" w:rsidRPr="00F27337" w:rsidRDefault="004053B9">
      <w:pPr>
        <w:shd w:val="clear" w:color="000000" w:fill="auto"/>
      </w:pPr>
      <w:r w:rsidRPr="00F27337">
        <w:lastRenderedPageBreak/>
        <w:t>Enligt denna konventions ska Sverige bl.a. avskaffa lagar som diskriminerar mot personer med funktionsnedsättningar. Eftersom personer med funktionsnedsättningar inte har samma möjligheter som andra människor att röra sig i skog och mark måste därför dessa dispenskrav ändras.</w:t>
      </w:r>
    </w:p>
    <w:p w:rsidR="004053B9" w:rsidRPr="00F27337" w:rsidRDefault="004053B9">
      <w:pPr>
        <w:pStyle w:val="Normaltindrag"/>
        <w:shd w:val="clear" w:color="000000" w:fill="auto"/>
      </w:pPr>
      <w:r w:rsidRPr="00F27337">
        <w:t>Motionärens förslag är en ändring 1§ terrängkörningsförordningen så att funktionshindrade jägare får framföra motorfordon i terrängen i samband med 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337">
        <w:trPr>
          <w:cantSplit/>
        </w:trPr>
        <w:tc>
          <w:tcPr>
            <w:tcW w:w="3046" w:type="dxa"/>
          </w:tcPr>
          <w:p w:rsidR="004053B9" w:rsidRPr="00F27337" w:rsidRDefault="004053B9">
            <w:pPr>
              <w:pStyle w:val="UnderskriftDatum"/>
              <w:shd w:val="clear" w:color="000000" w:fill="auto"/>
              <w:spacing w:before="240"/>
            </w:pPr>
            <w:r w:rsidRPr="00F27337">
              <w:t>Stockholm den 1 oktober 2013</w:t>
            </w:r>
          </w:p>
        </w:tc>
        <w:tc>
          <w:tcPr>
            <w:tcW w:w="3047" w:type="dxa"/>
          </w:tcPr>
          <w:p w:rsidR="004053B9" w:rsidRPr="00F27337" w:rsidRDefault="004053B9">
            <w:pPr>
              <w:pStyle w:val="Underskrifter"/>
              <w:shd w:val="clear" w:color="000000" w:fill="auto"/>
              <w:spacing w:before="240"/>
            </w:pPr>
          </w:p>
        </w:tc>
      </w:tr>
      <w:tr w:rsidR="00000000" w:rsidRPr="00F27337">
        <w:trPr>
          <w:cantSplit/>
        </w:trPr>
        <w:tc>
          <w:tcPr>
            <w:tcW w:w="3046" w:type="dxa"/>
          </w:tcPr>
          <w:p w:rsidR="004053B9" w:rsidRPr="00F27337" w:rsidRDefault="004053B9">
            <w:pPr>
              <w:pStyle w:val="Underskrifter"/>
              <w:shd w:val="clear" w:color="000000" w:fill="auto"/>
            </w:pPr>
            <w:r w:rsidRPr="00F27337">
              <w:t>Isak From (S)</w:t>
            </w:r>
          </w:p>
        </w:tc>
        <w:tc>
          <w:tcPr>
            <w:tcW w:w="3046" w:type="dxa"/>
          </w:tcPr>
          <w:p w:rsidR="004053B9" w:rsidRPr="00F27337" w:rsidRDefault="004053B9">
            <w:pPr>
              <w:pStyle w:val="Underskrifter"/>
              <w:shd w:val="clear" w:color="000000" w:fill="auto"/>
            </w:pPr>
          </w:p>
        </w:tc>
      </w:tr>
      <w:tr w:rsidR="00000000" w:rsidRPr="00F27337">
        <w:trPr>
          <w:cantSplit/>
        </w:trPr>
        <w:tc>
          <w:tcPr>
            <w:tcW w:w="3046" w:type="dxa"/>
          </w:tcPr>
          <w:p w:rsidR="004053B9" w:rsidRPr="00F27337" w:rsidRDefault="004053B9">
            <w:pPr>
              <w:pStyle w:val="Underskrifter"/>
              <w:shd w:val="clear" w:color="000000" w:fill="auto"/>
            </w:pPr>
            <w:r w:rsidRPr="00F27337">
              <w:t>Agneta Gille (S)</w:t>
            </w:r>
          </w:p>
        </w:tc>
        <w:tc>
          <w:tcPr>
            <w:tcW w:w="3046" w:type="dxa"/>
          </w:tcPr>
          <w:p w:rsidR="004053B9" w:rsidRPr="00F27337" w:rsidRDefault="004053B9">
            <w:pPr>
              <w:pStyle w:val="Underskrifter"/>
              <w:shd w:val="clear" w:color="000000" w:fill="auto"/>
            </w:pPr>
            <w:r w:rsidRPr="00F27337">
              <w:t>Gunnar Sandberg (S)</w:t>
            </w:r>
          </w:p>
        </w:tc>
      </w:tr>
    </w:tbl>
    <w:p w:rsidR="004053B9" w:rsidRPr="00F27337" w:rsidRDefault="004053B9">
      <w:pPr>
        <w:pStyle w:val="Normaltindrag"/>
        <w:shd w:val="clear" w:color="000000" w:fill="auto"/>
      </w:pPr>
    </w:p>
    <w:sectPr w:rsidR="004053B9" w:rsidRPr="00F27337">
      <w:headerReference w:type="even" r:id="rId8"/>
      <w:headerReference w:type="default" r:id="rId9"/>
      <w:footerReference w:type="even" r:id="rId10"/>
      <w:footerReference w:type="default" r:id="rId11"/>
      <w:headerReference w:type="first" r:id="rId12"/>
      <w:footerReference w:type="first" r:id="rId13"/>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3B9" w:rsidRPr="00F27337" w:rsidRDefault="004053B9">
      <w:r w:rsidRPr="00F27337">
        <w:separator/>
      </w:r>
    </w:p>
  </w:endnote>
  <w:endnote w:type="continuationSeparator" w:id="0">
    <w:p w:rsidR="004053B9" w:rsidRPr="00F27337" w:rsidRDefault="004053B9">
      <w:r w:rsidRPr="00F27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NormalA4fot"/>
    </w:pPr>
    <w:r w:rsidRPr="00F27337">
      <w:fldChar w:fldCharType="begin" w:fldLock="1"/>
    </w:r>
    <w:r w:rsidRPr="00F27337">
      <w:instrText xml:space="preserve"> FILENAME *\charformat </w:instrText>
    </w:r>
    <w:r w:rsidRPr="00F27337">
      <w:fldChar w:fldCharType="separate"/>
    </w:r>
    <w:r w:rsidRPr="00F27337">
      <w:t>S2214</w:t>
    </w:r>
    <w:r w:rsidRPr="00F27337">
      <w:fldChar w:fldCharType="end"/>
    </w:r>
    <w:r w:rsidRPr="00F27337">
      <w:t>/</w:t>
    </w:r>
    <w:r w:rsidRPr="00F27337">
      <w:fldChar w:fldCharType="begin" w:fldLock="1"/>
    </w:r>
    <w:r w:rsidRPr="00F27337">
      <w:instrText xml:space="preserve"> DOCPROPERTY "Sekr" *\charformat </w:instrText>
    </w:r>
    <w:r w:rsidRPr="00F27337">
      <w:fldChar w:fldCharType="separate"/>
    </w:r>
    <w:r w:rsidRPr="00F27337">
      <w:t>max</w:t>
    </w:r>
    <w:r w:rsidRPr="00F27337">
      <w:fldChar w:fldCharType="end"/>
    </w:r>
    <w:r w:rsidRPr="00F27337">
      <w:t xml:space="preserve"> </w:t>
    </w:r>
    <w:r w:rsidRPr="00F27337">
      <w:fldChar w:fldCharType="begin" w:fldLock="1"/>
    </w:r>
    <w:r w:rsidRPr="00F27337">
      <w:instrText xml:space="preserve"> PRINTDATE \@ "yyyy-MM-dd" *\charformat </w:instrText>
    </w:r>
    <w:r w:rsidRPr="00F27337">
      <w:fldChar w:fldCharType="separate"/>
    </w:r>
    <w:r w:rsidRPr="00F27337">
      <w:t>2013-09-30</w:t>
    </w:r>
    <w:r w:rsidRPr="00F2733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NormalA4fot"/>
    </w:pPr>
    <w:r w:rsidRPr="00F27337">
      <w:fldChar w:fldCharType="begin" w:fldLock="1"/>
    </w:r>
    <w:r w:rsidRPr="00F27337">
      <w:instrText xml:space="preserve"> FILENAME *\charformat </w:instrText>
    </w:r>
    <w:r w:rsidRPr="00F27337">
      <w:fldChar w:fldCharType="separate"/>
    </w:r>
    <w:r w:rsidRPr="00F27337">
      <w:t>S2214</w:t>
    </w:r>
    <w:r w:rsidRPr="00F27337">
      <w:fldChar w:fldCharType="end"/>
    </w:r>
    <w:r w:rsidRPr="00F27337">
      <w:t>/</w:t>
    </w:r>
    <w:r w:rsidRPr="00F27337">
      <w:fldChar w:fldCharType="begin" w:fldLock="1"/>
    </w:r>
    <w:r w:rsidRPr="00F27337">
      <w:instrText xml:space="preserve"> DOCPROPERTY "Sekr" *\charformat </w:instrText>
    </w:r>
    <w:r w:rsidRPr="00F27337">
      <w:fldChar w:fldCharType="separate"/>
    </w:r>
    <w:r w:rsidRPr="00F27337">
      <w:t>max</w:t>
    </w:r>
    <w:r w:rsidRPr="00F27337">
      <w:fldChar w:fldCharType="end"/>
    </w:r>
    <w:r w:rsidRPr="00F27337">
      <w:t xml:space="preserve"> </w:t>
    </w:r>
    <w:r w:rsidRPr="00F27337">
      <w:fldChar w:fldCharType="begin" w:fldLock="1"/>
    </w:r>
    <w:r w:rsidRPr="00F27337">
      <w:instrText xml:space="preserve"> PRINTDATE \@ "yyyy-MM-dd" *\charformat </w:instrText>
    </w:r>
    <w:r w:rsidRPr="00F27337">
      <w:fldChar w:fldCharType="separate"/>
    </w:r>
    <w:r w:rsidRPr="00F27337">
      <w:t>2013-09-30</w:t>
    </w:r>
    <w:r w:rsidRPr="00F273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3B9" w:rsidRPr="00F27337" w:rsidRDefault="004053B9">
      <w:r w:rsidRPr="00F27337">
        <w:separator/>
      </w:r>
    </w:p>
  </w:footnote>
  <w:footnote w:type="continuationSeparator" w:id="0">
    <w:p w:rsidR="004053B9" w:rsidRPr="00F27337" w:rsidRDefault="004053B9">
      <w:r w:rsidRPr="00F27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NormalA4sidnr"/>
    </w:pPr>
    <w:r w:rsidRPr="00F27337">
      <w:fldChar w:fldCharType="begin" w:fldLock="1"/>
    </w:r>
    <w:r w:rsidRPr="00F27337">
      <w:instrText xml:space="preserve"> PAGE *\charformat</w:instrText>
    </w:r>
    <w:r w:rsidRPr="00F27337">
      <w:fldChar w:fldCharType="separate"/>
    </w:r>
    <w:r w:rsidRPr="00F27337">
      <w:t>2</w:t>
    </w:r>
    <w:r w:rsidRPr="00F2733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B9" w:rsidRPr="00F27337" w:rsidRDefault="004053B9">
    <w:pPr>
      <w:pStyle w:val="FSHlogo"/>
    </w:pPr>
  </w:p>
  <w:p w:rsidR="004053B9" w:rsidRPr="00F27337" w:rsidRDefault="004053B9">
    <w:pPr>
      <w:pStyle w:val="FSHNormal"/>
    </w:pPr>
    <w:r w:rsidRPr="00F27337">
      <w:fldChar w:fldCharType="begin" w:fldLock="1"/>
    </w:r>
    <w:r w:rsidRPr="00F27337">
      <w:instrText xml:space="preserve"> DOCPROPERTY "MotTyp" *\charformat </w:instrText>
    </w:r>
    <w:r w:rsidRPr="00F27337">
      <w:fldChar w:fldCharType="separate"/>
    </w:r>
    <w:r w:rsidRPr="00F27337">
      <w:t>Enskild motion</w:t>
    </w:r>
    <w:r w:rsidRPr="00F27337">
      <w:fldChar w:fldCharType="end"/>
    </w:r>
    <w:r w:rsidRPr="00F27337">
      <w:t xml:space="preserve"> </w:t>
    </w:r>
    <w:r w:rsidRPr="00F27337">
      <w:fldChar w:fldCharType="begin" w:fldLock="1"/>
    </w:r>
    <w:r w:rsidRPr="00F27337">
      <w:instrText xml:space="preserve"> DOCPROPERTY "ArbRubr" *\charformat </w:instrText>
    </w:r>
    <w:r w:rsidRPr="00F27337">
      <w:fldChar w:fldCharType="end"/>
    </w:r>
  </w:p>
  <w:p w:rsidR="004053B9" w:rsidRPr="00F27337" w:rsidRDefault="004053B9">
    <w:pPr>
      <w:pStyle w:val="FSHRub2"/>
    </w:pPr>
    <w:r w:rsidRPr="00F27337">
      <w:t xml:space="preserve">Motion till riksdagen </w:t>
    </w:r>
    <w:r w:rsidRPr="00F27337">
      <w:tab/>
    </w:r>
    <w:r w:rsidRPr="00F27337">
      <w:fldChar w:fldCharType="begin" w:fldLock="1"/>
    </w:r>
    <w:r w:rsidRPr="00F27337">
      <w:instrText xml:space="preserve"> DOCPROPERTY "YearUser" *\charformat </w:instrText>
    </w:r>
    <w:r w:rsidRPr="00F27337">
      <w:fldChar w:fldCharType="separate"/>
    </w:r>
    <w:r w:rsidRPr="00F27337">
      <w:t>2013/14</w:t>
    </w:r>
    <w:r w:rsidRPr="00F27337">
      <w:fldChar w:fldCharType="end"/>
    </w:r>
    <w:r w:rsidRPr="00F27337">
      <w:t>:</w:t>
    </w:r>
    <w:r w:rsidRPr="00F27337">
      <w:fldChar w:fldCharType="begin" w:fldLock="1"/>
    </w:r>
    <w:r w:rsidRPr="00F27337">
      <w:instrText xml:space="preserve"> DOCPROPERTY "Motionsnummer" *\charformat </w:instrText>
    </w:r>
    <w:r w:rsidRPr="00F27337">
      <w:fldChar w:fldCharType="separate"/>
    </w:r>
    <w:r w:rsidRPr="00F27337">
      <w:t>MJ389</w:t>
    </w:r>
    <w:r w:rsidRPr="00F27337">
      <w:fldChar w:fldCharType="end"/>
    </w:r>
    <w:r w:rsidRPr="00F27337">
      <w:tab/>
    </w:r>
    <w:r w:rsidRPr="00F27337">
      <w:fldChar w:fldCharType="begin" w:fldLock="1"/>
    </w:r>
    <w:r w:rsidRPr="00F27337">
      <w:instrText xml:space="preserve"> DOCPROPERTY "Sekr" *\charformat </w:instrText>
    </w:r>
    <w:r w:rsidRPr="00F27337">
      <w:fldChar w:fldCharType="separate"/>
    </w:r>
    <w:r w:rsidRPr="00F27337">
      <w:t>max</w:t>
    </w:r>
    <w:r w:rsidRPr="00F27337">
      <w:fldChar w:fldCharType="end"/>
    </w:r>
  </w:p>
  <w:p w:rsidR="004053B9" w:rsidRPr="00F27337" w:rsidRDefault="004053B9">
    <w:pPr>
      <w:pStyle w:val="FSHRub2"/>
    </w:pPr>
    <w:r w:rsidRPr="00F27337">
      <w:fldChar w:fldCharType="begin" w:fldLock="1"/>
    </w:r>
    <w:r w:rsidRPr="00F27337">
      <w:instrText xml:space="preserve"> DOCPROPERTY "MotionarText" *\charformat </w:instrText>
    </w:r>
    <w:r w:rsidRPr="00F27337">
      <w:fldChar w:fldCharType="separate"/>
    </w:r>
    <w:r w:rsidRPr="00F27337">
      <w:t>av Isak From m.fl. (S)</w:t>
    </w:r>
    <w:r w:rsidRPr="00F27337">
      <w:fldChar w:fldCharType="end"/>
    </w:r>
  </w:p>
  <w:p w:rsidR="004053B9" w:rsidRPr="00F27337" w:rsidRDefault="004053B9">
    <w:pPr>
      <w:pStyle w:val="FSHRub2"/>
    </w:pPr>
    <w:r w:rsidRPr="00F27337">
      <w:fldChar w:fldCharType="begin" w:fldLock="1"/>
    </w:r>
    <w:r w:rsidRPr="00F27337">
      <w:instrText xml:space="preserve"> DOCPROPERTY "Subject" *\charformat </w:instrText>
    </w:r>
    <w:r w:rsidRPr="00F27337">
      <w:fldChar w:fldCharType="separate"/>
    </w:r>
    <w:r w:rsidRPr="00F27337">
      <w:t>Icke-diskriminering av funktionshindrade jägare</w:t>
    </w:r>
    <w:r w:rsidRPr="00F27337">
      <w:fldChar w:fldCharType="end"/>
    </w:r>
  </w:p>
  <w:p w:rsidR="004053B9" w:rsidRPr="00F27337" w:rsidRDefault="004053B9">
    <w:pPr>
      <w:pStyle w:val="FSHNormL"/>
    </w:pPr>
  </w:p>
  <w:p w:rsidR="004053B9" w:rsidRPr="00F27337" w:rsidRDefault="004053B9">
    <w:pPr>
      <w:pStyle w:val="FSHNormal"/>
    </w:pPr>
  </w:p>
  <w:p w:rsidR="004053B9" w:rsidRPr="00F27337" w:rsidRDefault="004053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6818536">
    <w:abstractNumId w:val="13"/>
  </w:num>
  <w:num w:numId="2" w16cid:durableId="1309214700">
    <w:abstractNumId w:val="11"/>
  </w:num>
  <w:num w:numId="3" w16cid:durableId="578558976">
    <w:abstractNumId w:val="14"/>
  </w:num>
  <w:num w:numId="4" w16cid:durableId="1488133625">
    <w:abstractNumId w:val="8"/>
  </w:num>
  <w:num w:numId="5" w16cid:durableId="483670128">
    <w:abstractNumId w:val="3"/>
  </w:num>
  <w:num w:numId="6" w16cid:durableId="1415934852">
    <w:abstractNumId w:val="2"/>
  </w:num>
  <w:num w:numId="7" w16cid:durableId="1599799940">
    <w:abstractNumId w:val="1"/>
  </w:num>
  <w:num w:numId="8" w16cid:durableId="664477650">
    <w:abstractNumId w:val="0"/>
  </w:num>
  <w:num w:numId="9" w16cid:durableId="86855178">
    <w:abstractNumId w:val="9"/>
  </w:num>
  <w:num w:numId="10" w16cid:durableId="435105027">
    <w:abstractNumId w:val="7"/>
  </w:num>
  <w:num w:numId="11" w16cid:durableId="2127118201">
    <w:abstractNumId w:val="6"/>
  </w:num>
  <w:num w:numId="12" w16cid:durableId="897785803">
    <w:abstractNumId w:val="5"/>
  </w:num>
  <w:num w:numId="13" w16cid:durableId="1541894168">
    <w:abstractNumId w:val="4"/>
  </w:num>
  <w:num w:numId="14" w16cid:durableId="536239167">
    <w:abstractNumId w:val="16"/>
  </w:num>
  <w:num w:numId="15" w16cid:durableId="363024405">
    <w:abstractNumId w:val="12"/>
  </w:num>
  <w:num w:numId="16" w16cid:durableId="1835536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CF5D5F7-6B57-4062-8484-52B3CFF28847},{9A5F98B8-5D82-4A37-A12A-4600630C44F0},{D7F033A5-1DE4-4CDE-A0D2-EF42E3CBA746}"/>
  </w:docVars>
  <w:rsids>
    <w:rsidRoot w:val="00952A72"/>
    <w:rsid w:val="004053B9"/>
    <w:rsid w:val="00952A72"/>
    <w:rsid w:val="00F27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E33D3-F3A7-40B6-AA62-4908202A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eringen.se/sb/d/11071/a/12361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1746</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S2214</vt:lpstr>
    </vt:vector>
  </TitlesOfParts>
  <Company>Riksdagen</Company>
  <LinksUpToDate>false</LinksUpToDate>
  <CharactersWithSpaces>2030</CharactersWithSpaces>
  <SharedDoc>false</SharedDoc>
  <HLinks>
    <vt:vector size="6" baseType="variant">
      <vt:variant>
        <vt:i4>4718600</vt:i4>
      </vt:variant>
      <vt:variant>
        <vt:i4>0</vt:i4>
      </vt:variant>
      <vt:variant>
        <vt:i4>0</vt:i4>
      </vt:variant>
      <vt:variant>
        <vt:i4>5</vt:i4>
      </vt:variant>
      <vt:variant>
        <vt:lpwstr>http://www.regeringen.se/sb/d/11071/a/123615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S2214</dc:title>
  <dc:subject>S2214</dc:subject>
  <dc:creator>Riksdagen</dc:creator>
  <cp:keywords>Riksdagen</cp:keywords>
  <dc:description>AD-ändringar</dc:description>
  <cp:lastModifiedBy>Lars Brink</cp:lastModifiedBy>
  <cp:revision>2</cp:revision>
  <cp:lastPrinted>2013-09-30T09:31:00Z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Icke-diskriminering av funktionshindrade jägare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Icke-diskriminering av funktionshindrade jägare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Isak From m.fl. (S)</vt:lpwstr>
  </property>
  <property fmtid="{D5CDD505-2E9C-101B-9397-08002B2CF9AE}" pid="26" name="MotionarLista">
    <vt:lpwstr>From, Isak (S)\Gille, Agneta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Agneta Gille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20132014000000000083000022140069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20132014000000000083000022140069</vt:lpwstr>
  </property>
  <property fmtid="{D5CDD505-2E9C-101B-9397-08002B2CF9AE}" pid="50" name="nummer">
    <vt:lpwstr>389</vt:lpwstr>
  </property>
  <property fmtid="{D5CDD505-2E9C-101B-9397-08002B2CF9AE}" pid="51" name="utskottsbeteckning">
    <vt:lpwstr>MJ</vt:lpwstr>
  </property>
  <property fmtid="{D5CDD505-2E9C-101B-9397-08002B2CF9AE}" pid="52" name="GlobalUID">
    <vt:lpwstr>{50404C32-3AA4-4814-80A2-E75C38EA53F7}</vt:lpwstr>
  </property>
  <property fmtid="{D5CDD505-2E9C-101B-9397-08002B2CF9AE}" pid="53" name="Överföringar">
    <vt:i4>0</vt:i4>
  </property>
  <property fmtid="{D5CDD505-2E9C-101B-9397-08002B2CF9AE}" pid="54" name="Checksum">
    <vt:lpwstr>*1021019784964*</vt:lpwstr>
  </property>
  <property fmtid="{D5CDD505-2E9C-101B-9397-08002B2CF9AE}" pid="55" name="skuggnummer">
    <vt:lpwstr>1962</vt:lpwstr>
  </property>
  <property fmtid="{D5CDD505-2E9C-101B-9397-08002B2CF9AE}" pid="56" name="urixVersion">
    <vt:lpwstr>4.6.0.0</vt:lpwstr>
  </property>
  <property fmtid="{D5CDD505-2E9C-101B-9397-08002B2CF9AE}" pid="57" name="urixOrigin">
    <vt:lpwstr>131007 06:49:01.973</vt:lpwstr>
  </property>
  <property fmtid="{D5CDD505-2E9C-101B-9397-08002B2CF9AE}" pid="58" name="urixGuid">
    <vt:lpwstr>{085D8003-004D-4E68-AFAE-99488D2B3EFB}</vt:lpwstr>
  </property>
</Properties>
</file>