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23E" w:rsidRPr="00BE769F" w:rsidRDefault="001E223E">
      <w:pPr>
        <w:pStyle w:val="Frslagsrubrik"/>
      </w:pPr>
      <w:r w:rsidRPr="00BE769F">
        <w:t>Förslag till riksdagsbeslut</w:t>
      </w:r>
    </w:p>
    <w:p w:rsidR="001E223E" w:rsidRPr="00BE769F" w:rsidRDefault="001E223E">
      <w:pPr>
        <w:pStyle w:val="Hemstlatt"/>
        <w:ind w:left="0"/>
      </w:pPr>
      <w:r w:rsidRPr="00BE769F">
        <w:t>Riksdagen tillkännager för regeringen som sin mening vad som anförs i motionen om att utreda möjligheterna till en ökning av til</w:t>
      </w:r>
      <w:r w:rsidRPr="00BE769F">
        <w:t>l</w:t>
      </w:r>
      <w:r w:rsidRPr="00BE769F">
        <w:t>gängliga vårdplatser.</w:t>
      </w:r>
    </w:p>
    <w:p w:rsidR="001E223E" w:rsidRPr="00BE769F" w:rsidRDefault="001E223E">
      <w:pPr>
        <w:pStyle w:val="Rubrik1"/>
      </w:pPr>
      <w:r w:rsidRPr="00BE769F">
        <w:t>Motivering</w:t>
      </w:r>
    </w:p>
    <w:p w:rsidR="001E223E" w:rsidRPr="00BE769F" w:rsidRDefault="001E223E">
      <w:r w:rsidRPr="00BE769F">
        <w:t>Det finns idag stora problem med överbeläggningar och u</w:t>
      </w:r>
      <w:r w:rsidRPr="00BE769F">
        <w:t>t</w:t>
      </w:r>
      <w:r w:rsidRPr="00BE769F">
        <w:t>lokalisering av patienter runt om i landet, mestadels på de större sjukhusen men även på de små klinikerna. Det finns e</w:t>
      </w:r>
      <w:r w:rsidRPr="00BE769F">
        <w:t>x</w:t>
      </w:r>
      <w:r w:rsidRPr="00BE769F">
        <w:t>empel på att det har varit så trångt att patienter fått vårdas i korridorer, exped</w:t>
      </w:r>
      <w:r w:rsidRPr="00BE769F">
        <w:t>i</w:t>
      </w:r>
      <w:r w:rsidRPr="00BE769F">
        <w:t>tioner eller matsalar, något som en patient aldrig ska tolerera. I de värsta fallen så skickas patienten till en annan avde</w:t>
      </w:r>
      <w:r w:rsidRPr="00BE769F">
        <w:t>l</w:t>
      </w:r>
      <w:r w:rsidRPr="00BE769F">
        <w:t>ning, där medarbetarna kan sakna rätt komp</w:t>
      </w:r>
      <w:r w:rsidRPr="00BE769F">
        <w:t>e</w:t>
      </w:r>
      <w:r w:rsidRPr="00BE769F">
        <w:t>tens, rätt utbildning eller rätt kunskap om patientens bakgrund. Det leder även till att man minskar patie</w:t>
      </w:r>
      <w:r w:rsidRPr="00BE769F">
        <w:t>n</w:t>
      </w:r>
      <w:r w:rsidRPr="00BE769F">
        <w:t>tens tillit till den svenska sjukv</w:t>
      </w:r>
      <w:r w:rsidRPr="00BE769F">
        <w:t>ården om man får åka från läkare till läk</w:t>
      </w:r>
      <w:r w:rsidRPr="00BE769F">
        <w:t>a</w:t>
      </w:r>
      <w:r w:rsidRPr="00BE769F">
        <w:t xml:space="preserve">re. </w:t>
      </w:r>
    </w:p>
    <w:p w:rsidR="001E223E" w:rsidRPr="00BE769F" w:rsidRDefault="001E223E">
      <w:pPr>
        <w:pStyle w:val="Normaltindrag"/>
      </w:pPr>
      <w:r w:rsidRPr="00BE769F">
        <w:t>Det har under många år skett en drastisk neddragning av antalet slute</w:t>
      </w:r>
      <w:r w:rsidRPr="00BE769F">
        <w:t>n</w:t>
      </w:r>
      <w:r w:rsidRPr="00BE769F">
        <w:t>vårdsplatser. Med en minskning på ca 400 platser per år är idag antalet vår</w:t>
      </w:r>
      <w:r w:rsidRPr="00BE769F">
        <w:t>d</w:t>
      </w:r>
      <w:r w:rsidRPr="00BE769F">
        <w:t>platser ungefär 25 000, varav den somatiska vården utgör knappt 20 000 eller 2,7 platser per 1 000 invånare. Detta placerar Sverige på en jumboplats bland jämförbara länder. Platsbristen leder till sämre vård för pat</w:t>
      </w:r>
      <w:r w:rsidRPr="00BE769F">
        <w:t>i</w:t>
      </w:r>
      <w:r w:rsidRPr="00BE769F">
        <w:t>enter med ökad sjukhusrelaterad dödlighet, längre vårdtid och högre kostnad för vårdgiv</w:t>
      </w:r>
      <w:r w:rsidRPr="00BE769F">
        <w:t>a</w:t>
      </w:r>
      <w:r w:rsidRPr="00BE769F">
        <w:t xml:space="preserve">ren. Bristen på vårdplatser leder också till sämre funktion på akutmottagningen och att patienter får vänta många timmar innan en </w:t>
      </w:r>
      <w:r w:rsidRPr="00BE769F">
        <w:t>vårdplats finns til</w:t>
      </w:r>
      <w:r w:rsidRPr="00BE769F">
        <w:t>l</w:t>
      </w:r>
      <w:r w:rsidRPr="00BE769F">
        <w:t>gänglig. Antalet vårdplatser måste öka för att svara mot det verkliga behovet.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69F">
        <w:trPr>
          <w:cantSplit/>
        </w:trPr>
        <w:tc>
          <w:tcPr>
            <w:tcW w:w="3046" w:type="dxa"/>
          </w:tcPr>
          <w:p w:rsidR="001E223E" w:rsidRPr="00BE769F" w:rsidRDefault="001E223E">
            <w:pPr>
              <w:pStyle w:val="UnderskriftDatum"/>
              <w:spacing w:before="240"/>
            </w:pPr>
            <w:r w:rsidRPr="00BE769F">
              <w:t>Stockholm den 28 september 2012</w:t>
            </w:r>
          </w:p>
        </w:tc>
        <w:tc>
          <w:tcPr>
            <w:tcW w:w="3047" w:type="dxa"/>
          </w:tcPr>
          <w:p w:rsidR="001E223E" w:rsidRPr="00BE769F" w:rsidRDefault="001E223E">
            <w:pPr>
              <w:pStyle w:val="Underskrifter"/>
              <w:spacing w:before="240"/>
            </w:pPr>
          </w:p>
        </w:tc>
      </w:tr>
      <w:tr w:rsidR="00000000" w:rsidRPr="00BE769F">
        <w:trPr>
          <w:cantSplit/>
        </w:trPr>
        <w:tc>
          <w:tcPr>
            <w:tcW w:w="3046" w:type="dxa"/>
          </w:tcPr>
          <w:p w:rsidR="001E223E" w:rsidRPr="00BE769F" w:rsidRDefault="001E223E">
            <w:pPr>
              <w:pStyle w:val="Underskrifter"/>
            </w:pPr>
            <w:r w:rsidRPr="00BE769F">
              <w:t>Per Ramhorn (SD)</w:t>
            </w:r>
          </w:p>
        </w:tc>
        <w:tc>
          <w:tcPr>
            <w:tcW w:w="3046" w:type="dxa"/>
          </w:tcPr>
          <w:p w:rsidR="001E223E" w:rsidRPr="00BE769F" w:rsidRDefault="001E223E">
            <w:pPr>
              <w:pStyle w:val="Underskrifter"/>
            </w:pPr>
            <w:r w:rsidRPr="00BE769F">
              <w:t>Margareta Larsson (SD)</w:t>
            </w:r>
          </w:p>
        </w:tc>
      </w:tr>
    </w:tbl>
    <w:p w:rsidR="001E223E" w:rsidRPr="00BE769F" w:rsidRDefault="001E223E">
      <w:pPr>
        <w:pStyle w:val="Normaltindrag"/>
      </w:pPr>
    </w:p>
    <w:sectPr w:rsidR="001E223E" w:rsidRPr="00BE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23E" w:rsidRPr="00BE769F" w:rsidRDefault="001E223E">
      <w:r w:rsidRPr="00BE769F">
        <w:separator/>
      </w:r>
    </w:p>
  </w:endnote>
  <w:endnote w:type="continuationSeparator" w:id="0">
    <w:p w:rsidR="001E223E" w:rsidRPr="00BE769F" w:rsidRDefault="001E223E">
      <w:r w:rsidRPr="00BE76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BE769F">
    <w:pPr>
      <w:pStyle w:val="Sidfot"/>
    </w:pPr>
    <w:r w:rsidRPr="00BE76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3259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23E" w:rsidRDefault="001E22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223E" w:rsidRDefault="001E22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BE769F">
    <w:pPr>
      <w:pStyle w:val="Sidfot"/>
    </w:pPr>
    <w:r w:rsidRPr="00BE76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1688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23E" w:rsidRDefault="001E22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23E" w:rsidRDefault="001E22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BE769F">
    <w:pPr>
      <w:pStyle w:val="Sidfot"/>
    </w:pPr>
    <w:r w:rsidRPr="00BE76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03304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23E" w:rsidRDefault="001E22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23E" w:rsidRDefault="001E22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23E" w:rsidRPr="00BE769F" w:rsidRDefault="001E223E">
      <w:r w:rsidRPr="00BE769F">
        <w:separator/>
      </w:r>
    </w:p>
  </w:footnote>
  <w:footnote w:type="continuationSeparator" w:id="0">
    <w:p w:rsidR="001E223E" w:rsidRPr="00BE769F" w:rsidRDefault="001E223E">
      <w:r w:rsidRPr="00BE76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BE769F">
    <w:pPr>
      <w:pStyle w:val="Sidhuvud"/>
    </w:pPr>
    <w:r w:rsidRPr="00BE76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8820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23E" w:rsidRDefault="001E22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223E" w:rsidRDefault="001E22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BE769F">
    <w:pPr>
      <w:pStyle w:val="Sidhuvud"/>
    </w:pPr>
    <w:r w:rsidRPr="00BE76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018460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23E" w:rsidRDefault="001E22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223E" w:rsidRDefault="001E22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3E" w:rsidRPr="00BE769F" w:rsidRDefault="001E223E">
    <w:pPr>
      <w:pStyle w:val="FSHNormal"/>
      <w:tabs>
        <w:tab w:val="right" w:pos="5840"/>
      </w:tabs>
    </w:pPr>
    <w:r w:rsidRPr="00BE769F">
      <w:br/>
    </w:r>
    <w:r w:rsidRPr="00BE769F">
      <w:fldChar w:fldCharType="begin" w:fldLock="1"/>
    </w:r>
    <w:r w:rsidRPr="00BE769F">
      <w:instrText xml:space="preserve"> DOCPROPERTY</w:instrText>
    </w:r>
    <w:r w:rsidRPr="00BE769F">
      <w:rPr>
        <w:sz w:val="18"/>
      </w:rPr>
      <w:instrText xml:space="preserve"> "YearUser" *\charformat </w:instrText>
    </w:r>
    <w:r w:rsidRPr="00BE769F">
      <w:fldChar w:fldCharType="separate"/>
    </w:r>
    <w:r w:rsidRPr="00BE769F">
      <w:t>2012/13</w:t>
    </w:r>
    <w:r w:rsidRPr="00BE769F">
      <w:fldChar w:fldCharType="end"/>
    </w:r>
    <w:r w:rsidRPr="00BE769F">
      <w:t xml:space="preserve"> </w:t>
    </w:r>
    <w:r w:rsidRPr="00BE769F">
      <w:tab/>
      <w:t xml:space="preserve">mnr: </w:t>
    </w:r>
    <w:r w:rsidRPr="00BE769F">
      <w:fldChar w:fldCharType="begin" w:fldLock="1"/>
    </w:r>
    <w:r w:rsidRPr="00BE769F">
      <w:instrText xml:space="preserve"> DOCPROPERTY</w:instrText>
    </w:r>
    <w:r w:rsidRPr="00BE769F">
      <w:rPr>
        <w:sz w:val="18"/>
      </w:rPr>
      <w:instrText xml:space="preserve"> "Motionsnummer" *\charformat </w:instrText>
    </w:r>
    <w:r w:rsidRPr="00BE769F">
      <w:fldChar w:fldCharType="separate"/>
    </w:r>
    <w:r w:rsidRPr="00BE769F">
      <w:t>So554</w:t>
    </w:r>
    <w:r w:rsidRPr="00BE769F">
      <w:fldChar w:fldCharType="end"/>
    </w:r>
    <w:r w:rsidRPr="00BE769F">
      <w:br/>
    </w:r>
    <w:r w:rsidRPr="00BE769F">
      <w:fldChar w:fldCharType="begin" w:fldLock="1"/>
    </w:r>
    <w:r w:rsidRPr="00BE769F">
      <w:instrText xml:space="preserve"> DOCPROPERTY</w:instrText>
    </w:r>
    <w:r w:rsidRPr="00BE769F">
      <w:rPr>
        <w:sz w:val="18"/>
      </w:rPr>
      <w:instrText xml:space="preserve"> "Samling" *\charformat </w:instrText>
    </w:r>
    <w:r w:rsidRPr="00BE769F">
      <w:fldChar w:fldCharType="end"/>
    </w:r>
    <w:r w:rsidRPr="00BE769F">
      <w:tab/>
      <w:t xml:space="preserve">pnr: </w:t>
    </w:r>
    <w:r w:rsidRPr="00BE769F">
      <w:fldChar w:fldCharType="begin" w:fldLock="1"/>
    </w:r>
    <w:r w:rsidRPr="00BE769F">
      <w:instrText xml:space="preserve"> DOCPROPERTY</w:instrText>
    </w:r>
    <w:r w:rsidRPr="00BE769F">
      <w:rPr>
        <w:sz w:val="18"/>
      </w:rPr>
      <w:instrText xml:space="preserve"> "Partinummer" *\charformat </w:instrText>
    </w:r>
    <w:r w:rsidRPr="00BE769F">
      <w:fldChar w:fldCharType="separate"/>
    </w:r>
    <w:r w:rsidRPr="00BE769F">
      <w:t>SD41</w:t>
    </w:r>
    <w:r w:rsidRPr="00BE769F">
      <w:fldChar w:fldCharType="end"/>
    </w:r>
  </w:p>
  <w:p w:rsidR="001E223E" w:rsidRPr="00BE769F" w:rsidRDefault="001E223E">
    <w:pPr>
      <w:pStyle w:val="FSHRub1"/>
    </w:pPr>
    <w:r w:rsidRPr="00BE769F">
      <w:t>Motion till riksdagen</w:t>
    </w:r>
    <w:r w:rsidRPr="00BE769F">
      <w:br/>
    </w:r>
    <w:r w:rsidRPr="00BE769F">
      <w:fldChar w:fldCharType="begin" w:fldLock="1"/>
    </w:r>
    <w:r w:rsidRPr="00BE769F">
      <w:instrText xml:space="preserve"> DOCPROPERTY "YearUser" *\charformat </w:instrText>
    </w:r>
    <w:r w:rsidRPr="00BE769F">
      <w:fldChar w:fldCharType="separate"/>
    </w:r>
    <w:r w:rsidRPr="00BE769F">
      <w:t>2012/13</w:t>
    </w:r>
    <w:r w:rsidRPr="00BE769F">
      <w:fldChar w:fldCharType="end"/>
    </w:r>
    <w:r w:rsidRPr="00BE769F">
      <w:t>:</w:t>
    </w:r>
    <w:r w:rsidRPr="00BE769F">
      <w:fldChar w:fldCharType="begin" w:fldLock="1"/>
    </w:r>
    <w:r w:rsidRPr="00BE769F">
      <w:instrText xml:space="preserve"> DOCPROPERTY "Motionsnummer" *\charformat </w:instrText>
    </w:r>
    <w:r w:rsidRPr="00BE769F">
      <w:fldChar w:fldCharType="separate"/>
    </w:r>
    <w:r w:rsidRPr="00BE769F">
      <w:t>So554</w:t>
    </w:r>
    <w:r w:rsidRPr="00BE769F">
      <w:fldChar w:fldCharType="end"/>
    </w:r>
  </w:p>
  <w:p w:rsidR="001E223E" w:rsidRPr="00BE769F" w:rsidRDefault="001E223E">
    <w:pPr>
      <w:pStyle w:val="FSHNormalS5"/>
    </w:pPr>
    <w:r w:rsidRPr="00BE769F">
      <w:fldChar w:fldCharType="begin" w:fldLock="1"/>
    </w:r>
    <w:r w:rsidRPr="00BE769F">
      <w:instrText xml:space="preserve"> DOCPROPERTY "MotionarText" *\charformat </w:instrText>
    </w:r>
    <w:r w:rsidRPr="00BE769F">
      <w:fldChar w:fldCharType="separate"/>
    </w:r>
    <w:r w:rsidRPr="00BE769F">
      <w:t>av Per Ramhorn och Margareta Larsson (SD)</w:t>
    </w:r>
    <w:r w:rsidRPr="00BE769F">
      <w:fldChar w:fldCharType="end"/>
    </w:r>
    <w:r w:rsidRPr="00BE769F">
      <w:br/>
    </w:r>
    <w:r w:rsidRPr="00BE769F">
      <w:fldChar w:fldCharType="begin" w:fldLock="1"/>
    </w:r>
    <w:r w:rsidRPr="00BE769F">
      <w:instrText xml:space="preserve"> DOCPROPERTY "SvarFrasKort" *\charformat </w:instrText>
    </w:r>
    <w:r w:rsidRPr="00BE769F">
      <w:fldChar w:fldCharType="end"/>
    </w:r>
  </w:p>
  <w:p w:rsidR="001E223E" w:rsidRPr="00BE769F" w:rsidRDefault="001E223E">
    <w:pPr>
      <w:pStyle w:val="FSHTitel"/>
    </w:pPr>
    <w:r w:rsidRPr="00BE769F">
      <w:fldChar w:fldCharType="begin" w:fldLock="1"/>
    </w:r>
    <w:r w:rsidRPr="00BE769F">
      <w:instrText xml:space="preserve"> DOCPROPERTY</w:instrText>
    </w:r>
    <w:r w:rsidRPr="00BE769F">
      <w:rPr>
        <w:sz w:val="18"/>
      </w:rPr>
      <w:instrText xml:space="preserve"> "RubrikSvar" *\charformat </w:instrText>
    </w:r>
    <w:r w:rsidRPr="00BE769F">
      <w:fldChar w:fldCharType="separate"/>
    </w:r>
    <w:r w:rsidRPr="00BE769F">
      <w:t>Öka antalet vårdplatser</w:t>
    </w:r>
    <w:r w:rsidRPr="00BE769F">
      <w:fldChar w:fldCharType="end"/>
    </w:r>
  </w:p>
  <w:p w:rsidR="001E223E" w:rsidRPr="00BE769F" w:rsidRDefault="001E223E">
    <w:pPr>
      <w:pStyle w:val="Normal00"/>
    </w:pPr>
  </w:p>
  <w:p w:rsidR="001E223E" w:rsidRPr="00BE769F" w:rsidRDefault="001E2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FA539C8"/>
    <w:multiLevelType w:val="hybridMultilevel"/>
    <w:tmpl w:val="7F208BE8"/>
    <w:lvl w:ilvl="0" w:tplc="7BD2A2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447236">
    <w:abstractNumId w:val="13"/>
  </w:num>
  <w:num w:numId="2" w16cid:durableId="174349426">
    <w:abstractNumId w:val="11"/>
  </w:num>
  <w:num w:numId="3" w16cid:durableId="1041593676">
    <w:abstractNumId w:val="14"/>
  </w:num>
  <w:num w:numId="4" w16cid:durableId="702053800">
    <w:abstractNumId w:val="8"/>
  </w:num>
  <w:num w:numId="5" w16cid:durableId="1749376862">
    <w:abstractNumId w:val="3"/>
  </w:num>
  <w:num w:numId="6" w16cid:durableId="1808860736">
    <w:abstractNumId w:val="2"/>
  </w:num>
  <w:num w:numId="7" w16cid:durableId="1869642538">
    <w:abstractNumId w:val="1"/>
  </w:num>
  <w:num w:numId="8" w16cid:durableId="1034769374">
    <w:abstractNumId w:val="0"/>
  </w:num>
  <w:num w:numId="9" w16cid:durableId="823007243">
    <w:abstractNumId w:val="9"/>
  </w:num>
  <w:num w:numId="10" w16cid:durableId="37826042">
    <w:abstractNumId w:val="7"/>
  </w:num>
  <w:num w:numId="11" w16cid:durableId="23949736">
    <w:abstractNumId w:val="6"/>
  </w:num>
  <w:num w:numId="12" w16cid:durableId="123432834">
    <w:abstractNumId w:val="5"/>
  </w:num>
  <w:num w:numId="13" w16cid:durableId="500973802">
    <w:abstractNumId w:val="4"/>
  </w:num>
  <w:num w:numId="14" w16cid:durableId="439495136">
    <w:abstractNumId w:val="16"/>
  </w:num>
  <w:num w:numId="15" w16cid:durableId="1018045355">
    <w:abstractNumId w:val="12"/>
  </w:num>
  <w:num w:numId="16" w16cid:durableId="526600262">
    <w:abstractNumId w:val="15"/>
  </w:num>
  <w:num w:numId="17" w16cid:durableId="2002388933">
    <w:abstractNumId w:val="17"/>
  </w:num>
  <w:num w:numId="18" w16cid:durableId="1404911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CE621CC2-F1A9-478C-8D24-C7C40D072A0B},{710FA618-5B25-4BFF-97BA-81B32B30C3BD}"/>
  </w:docVars>
  <w:rsids>
    <w:rsidRoot w:val="00A52501"/>
    <w:rsid w:val="001E223E"/>
    <w:rsid w:val="00A52501"/>
    <w:rsid w:val="00B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6EB87C-A791-4EAC-9EFA-EC6728DE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8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1322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2013-01-18T12:32:00Z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Öka antalet vårdplatser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 antalet vårdplatser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Margareta Larsson (SD)</vt:lpwstr>
  </property>
  <property fmtid="{D5CDD505-2E9C-101B-9397-08002B2CF9AE}" pid="26" name="MotionarLista">
    <vt:lpwstr>Ramhorn, Per (SD)\Larsson, Margareta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Margareta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20122013000000830068000000410069</vt:lpwstr>
  </property>
  <property fmtid="{D5CDD505-2E9C-101B-9397-08002B2CF9AE}" pid="47" name="datum">
    <vt:lpwstr>120928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20122013000000830068000000410069</vt:lpwstr>
  </property>
  <property fmtid="{D5CDD505-2E9C-101B-9397-08002B2CF9AE}" pid="50" name="nummer">
    <vt:lpwstr>554</vt:lpwstr>
  </property>
  <property fmtid="{D5CDD505-2E9C-101B-9397-08002B2CF9AE}" pid="51" name="utskottsbeteckning">
    <vt:lpwstr>So</vt:lpwstr>
  </property>
  <property fmtid="{D5CDD505-2E9C-101B-9397-08002B2CF9AE}" pid="52" name="GlobalUID">
    <vt:lpwstr>{8B8B86A2-C0F2-4A80-BEF9-55842A2088A7}</vt:lpwstr>
  </property>
  <property fmtid="{D5CDD505-2E9C-101B-9397-08002B2CF9AE}" pid="53" name="Överföringar">
    <vt:i4>0</vt:i4>
  </property>
  <property fmtid="{D5CDD505-2E9C-101B-9397-08002B2CF9AE}" pid="54" name="Checksum">
    <vt:lpwstr>*0021438701130*</vt:lpwstr>
  </property>
  <property fmtid="{D5CDD505-2E9C-101B-9397-08002B2CF9AE}" pid="55" name="skuggnummer">
    <vt:lpwstr>2551</vt:lpwstr>
  </property>
  <property fmtid="{D5CDD505-2E9C-101B-9397-08002B2CF9AE}" pid="56" name="urixVersion">
    <vt:lpwstr>4.6.0.0</vt:lpwstr>
  </property>
  <property fmtid="{D5CDD505-2E9C-101B-9397-08002B2CF9AE}" pid="57" name="urixOrigin">
    <vt:lpwstr>130118 13:32:59.062</vt:lpwstr>
  </property>
  <property fmtid="{D5CDD505-2E9C-101B-9397-08002B2CF9AE}" pid="58" name="urixGuid">
    <vt:lpwstr>{14A4FCC2-816A-4CC5-81AD-B8D3812311A1}</vt:lpwstr>
  </property>
</Properties>
</file>