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C96BB8B" w14:textId="77777777">
      <w:pPr>
        <w:pStyle w:val="Normalutanindragellerluft"/>
      </w:pPr>
      <w:bookmarkStart w:name="_Toc106800475" w:id="0"/>
      <w:bookmarkStart w:name="_Toc106801300" w:id="1"/>
    </w:p>
    <w:p w:rsidRPr="009B062B" w:rsidR="00AF30DD" w:rsidP="00ED3715" w:rsidRDefault="00B25FE2" w14:paraId="6DA5BF80" w14:textId="77777777">
      <w:pPr>
        <w:pStyle w:val="RubrikFrslagTIllRiksdagsbeslut"/>
      </w:pPr>
      <w:sdt>
        <w:sdtPr>
          <w:alias w:val="CC_Boilerplate_4"/>
          <w:tag w:val="CC_Boilerplate_4"/>
          <w:id w:val="-1644581176"/>
          <w:lock w:val="sdtContentLocked"/>
          <w:placeholder>
            <w:docPart w:val="123D346619114EA9B604D4C8BC28C105"/>
          </w:placeholder>
          <w:text/>
        </w:sdtPr>
        <w:sdtEndPr/>
        <w:sdtContent>
          <w:r w:rsidRPr="009B062B" w:rsidR="00AF30DD">
            <w:t>Förslag till riksdagsbeslut</w:t>
          </w:r>
        </w:sdtContent>
      </w:sdt>
      <w:bookmarkEnd w:id="0"/>
      <w:bookmarkEnd w:id="1"/>
    </w:p>
    <w:sdt>
      <w:sdtPr>
        <w:alias w:val="Yrkande 1"/>
        <w:tag w:val="f059a060-7c69-4b59-a902-5e7cec964f43"/>
        <w:id w:val="-1347321067"/>
        <w:lock w:val="sdtLocked"/>
      </w:sdtPr>
      <w:sdtEndPr/>
      <w:sdtContent>
        <w:p w:rsidR="007A4C56" w:rsidRDefault="00B25FE2" w14:paraId="32F7648C" w14:textId="77777777">
          <w:pPr>
            <w:pStyle w:val="Frslagstext"/>
            <w:numPr>
              <w:ilvl w:val="0"/>
              <w:numId w:val="0"/>
            </w:numPr>
          </w:pPr>
          <w:r>
            <w:t>Riksdagen ställer sig bakom det som anförs i motionen om att se över möjligheten att inom ramen för arbetet mot organiserad brottslighet skapa bättre möjlighet att rapportera uteblivna löneutbetalningar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27CF000C454737A8F82FA8DDCF0DA5"/>
        </w:placeholder>
        <w:text/>
      </w:sdtPr>
      <w:sdtEndPr/>
      <w:sdtContent>
        <w:p w:rsidRPr="009B062B" w:rsidR="006D79C9" w:rsidP="00333E95" w:rsidRDefault="006D79C9" w14:paraId="309F117D" w14:textId="77777777">
          <w:pPr>
            <w:pStyle w:val="Rubrik1"/>
          </w:pPr>
          <w:r>
            <w:t>Motivering</w:t>
          </w:r>
        </w:p>
      </w:sdtContent>
    </w:sdt>
    <w:bookmarkEnd w:displacedByCustomXml="prev" w:id="3"/>
    <w:bookmarkEnd w:displacedByCustomXml="prev" w:id="4"/>
    <w:p w:rsidRPr="00A523A8" w:rsidR="00A523A8" w:rsidP="00F85FB6" w:rsidRDefault="00D9416F" w14:paraId="57C7C039" w14:textId="77777777">
      <w:pPr>
        <w:ind w:firstLine="0"/>
        <w:rPr>
          <w:rStyle w:val="s2"/>
          <w:rFonts w:ascii="Times New Roman" w:hAnsi="Times New Roman" w:cs="Times New Roman"/>
        </w:rPr>
      </w:pPr>
      <w:r w:rsidRPr="00561A4F">
        <w:rPr>
          <w:rStyle w:val="s2"/>
          <w:rFonts w:ascii="Times New Roman" w:hAnsi="Times New Roman" w:cs="Times New Roman"/>
        </w:rPr>
        <w:t xml:space="preserve">Trots </w:t>
      </w:r>
      <w:r w:rsidRPr="00A523A8" w:rsidR="00A523A8">
        <w:rPr>
          <w:rStyle w:val="s2"/>
          <w:rFonts w:ascii="Times New Roman" w:hAnsi="Times New Roman" w:cs="Times New Roman"/>
        </w:rPr>
        <w:t xml:space="preserve">att svensk lag tydligt reglerar rätt till lön och avtalade ersättningar, upplever arbetstagare osäkerhet och rädsla för repressalier om löner eller ersättningar uteblir. </w:t>
      </w:r>
    </w:p>
    <w:p w:rsidRPr="00A523A8" w:rsidR="00A523A8" w:rsidP="00A523A8" w:rsidRDefault="00A523A8" w14:paraId="25263794" w14:textId="79F16D25">
      <w:pPr>
        <w:rPr>
          <w:rStyle w:val="s2"/>
          <w:rFonts w:ascii="Times New Roman" w:hAnsi="Times New Roman" w:cs="Times New Roman"/>
        </w:rPr>
      </w:pPr>
      <w:r w:rsidRPr="00A523A8">
        <w:rPr>
          <w:rStyle w:val="s2"/>
          <w:rFonts w:ascii="Times New Roman" w:hAnsi="Times New Roman" w:cs="Times New Roman"/>
        </w:rPr>
        <w:t>Detta är ytterligare ett exempel på hur den organiserade kriminalitet</w:t>
      </w:r>
      <w:r w:rsidR="00F85FB6">
        <w:rPr>
          <w:rStyle w:val="s2"/>
          <w:rFonts w:ascii="Times New Roman" w:hAnsi="Times New Roman" w:cs="Times New Roman"/>
        </w:rPr>
        <w:t>en</w:t>
      </w:r>
      <w:r w:rsidRPr="00A523A8">
        <w:rPr>
          <w:rStyle w:val="s2"/>
          <w:rFonts w:ascii="Times New Roman" w:hAnsi="Times New Roman" w:cs="Times New Roman"/>
        </w:rPr>
        <w:t xml:space="preserve"> utnyttjar människors utsatthet och konkurrerar med anständiga svenska företag på ett förkastligt sätt. Detta skapar en tystnadskultur där arbetstagare inte vågar anmäla förseningar, vilket försvårar för myndigheter och fackliga organisationer att agera. De arbetsgivare som på detta sätt utnyttjar sina anställda som ska få sin månadsekonomi att gå ihop ger också ett överspill på den stora </w:t>
      </w:r>
      <w:r w:rsidR="00F85FB6">
        <w:rPr>
          <w:rStyle w:val="s2"/>
          <w:rFonts w:ascii="Times New Roman" w:hAnsi="Times New Roman" w:cs="Times New Roman"/>
        </w:rPr>
        <w:t>sjysta</w:t>
      </w:r>
      <w:r w:rsidRPr="00A523A8">
        <w:rPr>
          <w:rStyle w:val="s2"/>
          <w:rFonts w:ascii="Times New Roman" w:hAnsi="Times New Roman" w:cs="Times New Roman"/>
        </w:rPr>
        <w:t xml:space="preserve"> delen av branschen</w:t>
      </w:r>
      <w:r w:rsidR="00F85FB6">
        <w:rPr>
          <w:rStyle w:val="s2"/>
          <w:rFonts w:ascii="Times New Roman" w:hAnsi="Times New Roman" w:cs="Times New Roman"/>
        </w:rPr>
        <w:t>.</w:t>
      </w:r>
    </w:p>
    <w:p w:rsidRPr="00422B9E" w:rsidR="00422B9E" w:rsidP="00A523A8" w:rsidRDefault="00A523A8" w14:paraId="616EA480" w14:textId="462EFFAF">
      <w:r w:rsidRPr="00A523A8">
        <w:rPr>
          <w:rStyle w:val="s2"/>
          <w:rFonts w:ascii="Times New Roman" w:hAnsi="Times New Roman" w:cs="Times New Roman"/>
        </w:rPr>
        <w:t>Det är därför viktigt att skapa trygga och tydliga kanaler för rapportering, samt rutiner som säkerställer att utbetalningar sker i tid.</w:t>
      </w:r>
    </w:p>
    <w:p w:rsidR="00BB6339" w:rsidP="008E0FE2" w:rsidRDefault="00BB6339" w14:paraId="6CA9B643" w14:textId="77777777">
      <w:pPr>
        <w:pStyle w:val="Normalutanindragellerluft"/>
      </w:pPr>
    </w:p>
    <w:sdt>
      <w:sdtPr>
        <w:rPr>
          <w:i/>
          <w:noProof/>
        </w:rPr>
        <w:alias w:val="CC_Underskrifter"/>
        <w:tag w:val="CC_Underskrifter"/>
        <w:id w:val="583496634"/>
        <w:lock w:val="sdtContentLocked"/>
        <w:placeholder>
          <w:docPart w:val="496AA06E5CD64F64A09FA5E9AF95FF72"/>
        </w:placeholder>
      </w:sdtPr>
      <w:sdtEndPr/>
      <w:sdtContent>
        <w:p w:rsidR="00ED3715" w:rsidP="00ED3715" w:rsidRDefault="00ED3715" w14:paraId="321ADB7B" w14:textId="77777777"/>
        <w:p w:rsidR="00ED3715" w:rsidP="00ED3715" w:rsidRDefault="00B25FE2" w14:paraId="04730DC1" w14:textId="004A9AB2"/>
      </w:sdtContent>
    </w:sdt>
    <w:tbl>
      <w:tblPr>
        <w:tblW w:w="5000" w:type="pct"/>
        <w:tblLook w:val="04A0" w:firstRow="1" w:lastRow="0" w:firstColumn="1" w:lastColumn="0" w:noHBand="0" w:noVBand="1"/>
        <w:tblCaption w:val="underskrifter"/>
      </w:tblPr>
      <w:tblGrid>
        <w:gridCol w:w="4252"/>
        <w:gridCol w:w="4252"/>
      </w:tblGrid>
      <w:tr w:rsidR="007A4C56" w14:paraId="3B489E49" w14:textId="77777777">
        <w:trPr>
          <w:cantSplit/>
        </w:trPr>
        <w:tc>
          <w:tcPr>
            <w:tcW w:w="50" w:type="pct"/>
            <w:vAlign w:val="bottom"/>
          </w:tcPr>
          <w:p w:rsidR="007A4C56" w:rsidRDefault="00B25FE2" w14:paraId="08AF56F4" w14:textId="77777777">
            <w:pPr>
              <w:pStyle w:val="Underskrifter"/>
              <w:spacing w:after="0"/>
            </w:pPr>
            <w:r>
              <w:lastRenderedPageBreak/>
              <w:t>Ann-Charlotte Hammar Johnsson (M)</w:t>
            </w:r>
          </w:p>
        </w:tc>
        <w:tc>
          <w:tcPr>
            <w:tcW w:w="50" w:type="pct"/>
            <w:vAlign w:val="bottom"/>
          </w:tcPr>
          <w:p w:rsidR="007A4C56" w:rsidRDefault="007A4C56" w14:paraId="49A7893C" w14:textId="77777777">
            <w:pPr>
              <w:pStyle w:val="Underskrifter"/>
              <w:spacing w:after="0"/>
            </w:pPr>
          </w:p>
        </w:tc>
      </w:tr>
    </w:tbl>
    <w:p w:rsidRPr="008E0FE2" w:rsidR="004801AC" w:rsidP="00DF3554" w:rsidRDefault="00EE1150" w14:paraId="4280A65A" w14:textId="4CE34D0D">
      <w:r>
        <w:t xml:space="preserve"> </w:t>
      </w: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74111" w14:textId="77777777" w:rsidR="00B25FE2" w:rsidRDefault="00B25FE2" w:rsidP="000C1CAD">
      <w:pPr>
        <w:spacing w:line="240" w:lineRule="auto"/>
      </w:pPr>
      <w:r>
        <w:separator/>
      </w:r>
    </w:p>
  </w:endnote>
  <w:endnote w:type="continuationSeparator" w:id="0">
    <w:p w14:paraId="365ED320" w14:textId="77777777" w:rsidR="00B25FE2" w:rsidRDefault="00B25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1E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27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C1AF" w14:textId="591C6938" w:rsidR="00262EA3" w:rsidRPr="00ED3715" w:rsidRDefault="00262EA3" w:rsidP="00ED37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1250" w14:textId="77777777" w:rsidR="00B25FE2" w:rsidRDefault="00B25FE2" w:rsidP="000C1CAD">
      <w:pPr>
        <w:spacing w:line="240" w:lineRule="auto"/>
      </w:pPr>
      <w:r>
        <w:separator/>
      </w:r>
    </w:p>
  </w:footnote>
  <w:footnote w:type="continuationSeparator" w:id="0">
    <w:p w14:paraId="15EB06F2" w14:textId="77777777" w:rsidR="00B25FE2" w:rsidRDefault="00B25F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D8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617F8" wp14:editId="1F226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8FB2BC" w14:textId="3DEB47D1" w:rsidR="00262EA3" w:rsidRDefault="00B25FE2" w:rsidP="008103B5">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9617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3715" w14:paraId="078FB2BC" w14:textId="3DEB47D1">
                    <w:pPr>
                      <w:jc w:val="right"/>
                    </w:pPr>
                    <w:sdt>
                      <w:sdtPr>
                        <w:alias w:val="CC_Noformat_Partikod"/>
                        <w:tag w:val="CC_Noformat_Partikod"/>
                        <w:id w:val="-53464382"/>
                        <w:placeholder>
                          <w:docPart w:val="95BD66FDB3204AF69E5F44DD36C7F7DC"/>
                        </w:placeholder>
                        <w:text/>
                      </w:sdtPr>
                      <w:sdtEndPr/>
                      <w:sdtContent>
                        <w:r w:rsidR="00D9416F">
                          <w:t>M</w:t>
                        </w:r>
                      </w:sdtContent>
                    </w:sdt>
                    <w:sdt>
                      <w:sdtPr>
                        <w:alias w:val="CC_Noformat_Partinummer"/>
                        <w:tag w:val="CC_Noformat_Partinummer"/>
                        <w:id w:val="-1709555926"/>
                        <w:placeholder>
                          <w:docPart w:val="A2BED85E96134ABEAFD0F9635A3409A1"/>
                        </w:placeholder>
                        <w:text/>
                      </w:sdtPr>
                      <w:sdtEndPr/>
                      <w:sdtContent>
                        <w:r w:rsidR="001B50E9">
                          <w:t>1432</w:t>
                        </w:r>
                      </w:sdtContent>
                    </w:sdt>
                  </w:p>
                </w:txbxContent>
              </v:textbox>
              <w10:wrap anchorx="page"/>
            </v:shape>
          </w:pict>
        </mc:Fallback>
      </mc:AlternateContent>
    </w:r>
  </w:p>
  <w:p w14:paraId="5F15E7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ABF9" w14:textId="77777777" w:rsidR="00262EA3" w:rsidRDefault="00262EA3" w:rsidP="008563AC">
    <w:pPr>
      <w:jc w:val="right"/>
    </w:pPr>
  </w:p>
  <w:p w14:paraId="135D69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92E2" w14:textId="77777777" w:rsidR="00262EA3" w:rsidRDefault="00B25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E005A8" wp14:editId="2145A3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B9CF22" w14:textId="204B1BA0" w:rsidR="00262EA3" w:rsidRDefault="00B25FE2" w:rsidP="00A314CF">
    <w:pPr>
      <w:pStyle w:val="FSHNormal"/>
      <w:spacing w:before="40"/>
    </w:pPr>
    <w:sdt>
      <w:sdtPr>
        <w:alias w:val="CC_Noformat_Motionstyp"/>
        <w:tag w:val="CC_Noformat_Motionstyp"/>
        <w:id w:val="1162973129"/>
        <w:lock w:val="sdtContentLocked"/>
        <w15:appearance w15:val="hidden"/>
        <w:text/>
      </w:sdtPr>
      <w:sdtEndPr/>
      <w:sdtContent>
        <w:r w:rsidR="00ED3715">
          <w:t>Enskild motion</w:t>
        </w:r>
      </w:sdtContent>
    </w:sdt>
    <w:r w:rsidR="00821B36">
      <w:t xml:space="preserve"> </w:t>
    </w:r>
    <w:sdt>
      <w:sdtPr>
        <w:alias w:val="CC_Noformat_Partikod"/>
        <w:tag w:val="CC_Noformat_Partikod"/>
        <w:id w:val="1471015553"/>
        <w:text/>
      </w:sdtPr>
      <w:sdtEndPr/>
      <w:sdtContent>
        <w:r w:rsidR="00D9416F">
          <w:t>M</w:t>
        </w:r>
      </w:sdtContent>
    </w:sdt>
    <w:sdt>
      <w:sdtPr>
        <w:alias w:val="CC_Noformat_Partinummer"/>
        <w:tag w:val="CC_Noformat_Partinummer"/>
        <w:id w:val="-2014525982"/>
        <w:text/>
      </w:sdtPr>
      <w:sdtEndPr/>
      <w:sdtContent>
        <w:r w:rsidR="001B50E9">
          <w:t>1432</w:t>
        </w:r>
      </w:sdtContent>
    </w:sdt>
  </w:p>
  <w:p w14:paraId="674BF576" w14:textId="77777777" w:rsidR="00262EA3" w:rsidRPr="008227B3" w:rsidRDefault="00B25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148CDA" w14:textId="074DB022" w:rsidR="00262EA3" w:rsidRPr="008227B3" w:rsidRDefault="00B25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7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715">
          <w:t>:3161</w:t>
        </w:r>
      </w:sdtContent>
    </w:sdt>
  </w:p>
  <w:p w14:paraId="776C70FE" w14:textId="1ECB1C1A" w:rsidR="00262EA3" w:rsidRDefault="00B25FE2" w:rsidP="00E03A3D">
    <w:pPr>
      <w:pStyle w:val="Motionr"/>
    </w:pPr>
    <w:sdt>
      <w:sdtPr>
        <w:alias w:val="CC_Noformat_Avtext"/>
        <w:tag w:val="CC_Noformat_Avtext"/>
        <w:id w:val="-2020768203"/>
        <w:lock w:val="sdtContentLocked"/>
        <w:placeholder>
          <w:docPart w:val="95BD66FDB3204AF69E5F44DD36C7F7DC"/>
        </w:placeholder>
        <w15:appearance w15:val="hidden"/>
        <w:text/>
      </w:sdtPr>
      <w:sdtEndPr/>
      <w:sdtContent>
        <w:r w:rsidR="00ED3715">
          <w:t>av Ann-Charlotte Hammar Johnsson (M)</w:t>
        </w:r>
      </w:sdtContent>
    </w:sdt>
  </w:p>
  <w:sdt>
    <w:sdtPr>
      <w:alias w:val="CC_Noformat_Rubtext"/>
      <w:tag w:val="CC_Noformat_Rubtext"/>
      <w:id w:val="-218060500"/>
      <w:lock w:val="sdtLocked"/>
      <w:placeholder>
        <w:docPart w:val="A2BED85E96134ABEAFD0F9635A3409A1"/>
      </w:placeholder>
      <w:text/>
    </w:sdtPr>
    <w:sdtEndPr/>
    <w:sdtContent>
      <w:p w14:paraId="1637AC66" w14:textId="453116E0" w:rsidR="00262EA3" w:rsidRDefault="00D9416F" w:rsidP="00283E0F">
        <w:pPr>
          <w:pStyle w:val="FSHRub2"/>
        </w:pPr>
        <w:r>
          <w:t>Rätten att få sin lön i tid</w:t>
        </w:r>
      </w:p>
    </w:sdtContent>
  </w:sdt>
  <w:sdt>
    <w:sdtPr>
      <w:alias w:val="CC_Boilerplate_3"/>
      <w:tag w:val="CC_Boilerplate_3"/>
      <w:id w:val="1606463544"/>
      <w:lock w:val="sdtContentLocked"/>
      <w15:appearance w15:val="hidden"/>
      <w:text w:multiLine="1"/>
    </w:sdtPr>
    <w:sdtEndPr/>
    <w:sdtContent>
      <w:p w14:paraId="70DD7C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0497714">
    <w:abstractNumId w:val="9"/>
  </w:num>
  <w:num w:numId="2" w16cid:durableId="1599824799">
    <w:abstractNumId w:val="8"/>
  </w:num>
  <w:num w:numId="3" w16cid:durableId="823812365">
    <w:abstractNumId w:val="16"/>
  </w:num>
  <w:num w:numId="4" w16cid:durableId="1723165084">
    <w:abstractNumId w:val="14"/>
  </w:num>
  <w:num w:numId="5" w16cid:durableId="115418796">
    <w:abstractNumId w:val="17"/>
  </w:num>
  <w:num w:numId="6" w16cid:durableId="1228881883">
    <w:abstractNumId w:val="18"/>
  </w:num>
  <w:num w:numId="7" w16cid:durableId="1190877653">
    <w:abstractNumId w:val="11"/>
  </w:num>
  <w:num w:numId="8" w16cid:durableId="1609695532">
    <w:abstractNumId w:val="12"/>
  </w:num>
  <w:num w:numId="9" w16cid:durableId="1878425518">
    <w:abstractNumId w:val="15"/>
  </w:num>
  <w:num w:numId="10" w16cid:durableId="1547335113">
    <w:abstractNumId w:val="22"/>
  </w:num>
  <w:num w:numId="11" w16cid:durableId="3556149">
    <w:abstractNumId w:val="21"/>
  </w:num>
  <w:num w:numId="12" w16cid:durableId="1901089801">
    <w:abstractNumId w:val="21"/>
  </w:num>
  <w:num w:numId="13" w16cid:durableId="1291353244">
    <w:abstractNumId w:val="3"/>
  </w:num>
  <w:num w:numId="14" w16cid:durableId="280114359">
    <w:abstractNumId w:val="2"/>
  </w:num>
  <w:num w:numId="15" w16cid:durableId="642469640">
    <w:abstractNumId w:val="1"/>
  </w:num>
  <w:num w:numId="16" w16cid:durableId="750851066">
    <w:abstractNumId w:val="0"/>
  </w:num>
  <w:num w:numId="17" w16cid:durableId="814297016">
    <w:abstractNumId w:val="7"/>
  </w:num>
  <w:num w:numId="18" w16cid:durableId="285235801">
    <w:abstractNumId w:val="6"/>
  </w:num>
  <w:num w:numId="19" w16cid:durableId="1211457681">
    <w:abstractNumId w:val="5"/>
  </w:num>
  <w:num w:numId="20" w16cid:durableId="1278027056">
    <w:abstractNumId w:val="4"/>
  </w:num>
  <w:num w:numId="21" w16cid:durableId="949167251">
    <w:abstractNumId w:val="21"/>
  </w:num>
  <w:num w:numId="22" w16cid:durableId="1193038679">
    <w:abstractNumId w:val="21"/>
  </w:num>
  <w:num w:numId="23" w16cid:durableId="67118770">
    <w:abstractNumId w:val="21"/>
  </w:num>
  <w:num w:numId="24" w16cid:durableId="1127353518">
    <w:abstractNumId w:val="21"/>
  </w:num>
  <w:num w:numId="25" w16cid:durableId="1475634507">
    <w:abstractNumId w:val="21"/>
  </w:num>
  <w:num w:numId="26" w16cid:durableId="1996955149">
    <w:abstractNumId w:val="22"/>
  </w:num>
  <w:num w:numId="27" w16cid:durableId="1712613811">
    <w:abstractNumId w:val="22"/>
  </w:num>
  <w:num w:numId="28" w16cid:durableId="1143279147">
    <w:abstractNumId w:val="22"/>
  </w:num>
  <w:num w:numId="29" w16cid:durableId="240457337">
    <w:abstractNumId w:val="22"/>
  </w:num>
  <w:num w:numId="30" w16cid:durableId="1944263797">
    <w:abstractNumId w:val="21"/>
  </w:num>
  <w:num w:numId="31" w16cid:durableId="400954999">
    <w:abstractNumId w:val="21"/>
  </w:num>
  <w:num w:numId="32" w16cid:durableId="123348544">
    <w:abstractNumId w:val="22"/>
  </w:num>
  <w:num w:numId="33" w16cid:durableId="1781606503">
    <w:abstractNumId w:val="21"/>
  </w:num>
  <w:num w:numId="34" w16cid:durableId="1007367226">
    <w:abstractNumId w:val="18"/>
  </w:num>
  <w:num w:numId="35" w16cid:durableId="204410546">
    <w:abstractNumId w:val="18"/>
    <w:lvlOverride w:ilvl="0">
      <w:startOverride w:val="1"/>
    </w:lvlOverride>
  </w:num>
  <w:num w:numId="36" w16cid:durableId="147594804">
    <w:abstractNumId w:val="19"/>
  </w:num>
  <w:num w:numId="37" w16cid:durableId="996228364">
    <w:abstractNumId w:val="18"/>
    <w:lvlOverride w:ilvl="0">
      <w:startOverride w:val="1"/>
    </w:lvlOverride>
  </w:num>
  <w:num w:numId="38" w16cid:durableId="918369141">
    <w:abstractNumId w:val="13"/>
  </w:num>
  <w:num w:numId="39" w16cid:durableId="1846554485">
    <w:abstractNumId w:val="10"/>
  </w:num>
  <w:num w:numId="40" w16cid:durableId="2514009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94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0E9"/>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56"/>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A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2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FE2"/>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37C96"/>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C36"/>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16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15"/>
    <w:rsid w:val="00ED3AAA"/>
    <w:rsid w:val="00ED3C10"/>
    <w:rsid w:val="00ED40F5"/>
    <w:rsid w:val="00ED4244"/>
    <w:rsid w:val="00ED4B8D"/>
    <w:rsid w:val="00ED4C18"/>
    <w:rsid w:val="00ED4ED3"/>
    <w:rsid w:val="00ED5406"/>
    <w:rsid w:val="00ED625A"/>
    <w:rsid w:val="00ED7180"/>
    <w:rsid w:val="00ED7ED0"/>
    <w:rsid w:val="00EE07D6"/>
    <w:rsid w:val="00EE1150"/>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5FB6"/>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9452"/>
  <w15:chartTrackingRefBased/>
  <w15:docId w15:val="{B218B82D-3319-4E7B-B035-BA49ED3E5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D9416F"/>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D9416F"/>
  </w:style>
  <w:style w:type="character" w:customStyle="1" w:styleId="s2">
    <w:name w:val="s2"/>
    <w:basedOn w:val="Standardstycketeckensnitt"/>
    <w:rsid w:val="00D9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346619114EA9B604D4C8BC28C105"/>
        <w:category>
          <w:name w:val="Allmänt"/>
          <w:gallery w:val="placeholder"/>
        </w:category>
        <w:types>
          <w:type w:val="bbPlcHdr"/>
        </w:types>
        <w:behaviors>
          <w:behavior w:val="content"/>
        </w:behaviors>
        <w:guid w:val="{30ED009F-D149-4B51-B730-C94F7F3943F8}"/>
      </w:docPartPr>
      <w:docPartBody>
        <w:p w:rsidR="00AB5EDA" w:rsidRDefault="00D76443">
          <w:pPr>
            <w:pStyle w:val="123D346619114EA9B604D4C8BC28C105"/>
          </w:pPr>
          <w:r w:rsidRPr="005A0A93">
            <w:rPr>
              <w:rStyle w:val="Platshllartext"/>
            </w:rPr>
            <w:t>Förslag till riksdagsbeslut</w:t>
          </w:r>
        </w:p>
      </w:docPartBody>
    </w:docPart>
    <w:docPart>
      <w:docPartPr>
        <w:name w:val="8827CF000C454737A8F82FA8DDCF0DA5"/>
        <w:category>
          <w:name w:val="Allmänt"/>
          <w:gallery w:val="placeholder"/>
        </w:category>
        <w:types>
          <w:type w:val="bbPlcHdr"/>
        </w:types>
        <w:behaviors>
          <w:behavior w:val="content"/>
        </w:behaviors>
        <w:guid w:val="{844368B4-EB06-46E3-8C08-E4880DE20108}"/>
      </w:docPartPr>
      <w:docPartBody>
        <w:p w:rsidR="00AB5EDA" w:rsidRDefault="00D76443">
          <w:pPr>
            <w:pStyle w:val="8827CF000C454737A8F82FA8DDCF0DA5"/>
          </w:pPr>
          <w:r w:rsidRPr="005A0A93">
            <w:rPr>
              <w:rStyle w:val="Platshllartext"/>
            </w:rPr>
            <w:t>Motivering</w:t>
          </w:r>
        </w:p>
      </w:docPartBody>
    </w:docPart>
    <w:docPart>
      <w:docPartPr>
        <w:name w:val="95BD66FDB3204AF69E5F44DD36C7F7DC"/>
        <w:category>
          <w:name w:val="Allmänt"/>
          <w:gallery w:val="placeholder"/>
        </w:category>
        <w:types>
          <w:type w:val="bbPlcHdr"/>
        </w:types>
        <w:behaviors>
          <w:behavior w:val="content"/>
        </w:behaviors>
        <w:guid w:val="{AF97C6B4-5E64-440B-8445-A2B716B7CD14}"/>
      </w:docPartPr>
      <w:docPartBody>
        <w:p w:rsidR="00AB5EDA" w:rsidRDefault="00D76443">
          <w:pPr>
            <w:pStyle w:val="95BD66FDB3204AF69E5F44DD36C7F7DC"/>
          </w:pPr>
          <w:r>
            <w:rPr>
              <w:rStyle w:val="Platshllartext"/>
            </w:rPr>
            <w:t xml:space="preserve"> </w:t>
          </w:r>
        </w:p>
      </w:docPartBody>
    </w:docPart>
    <w:docPart>
      <w:docPartPr>
        <w:name w:val="A2BED85E96134ABEAFD0F9635A3409A1"/>
        <w:category>
          <w:name w:val="Allmänt"/>
          <w:gallery w:val="placeholder"/>
        </w:category>
        <w:types>
          <w:type w:val="bbPlcHdr"/>
        </w:types>
        <w:behaviors>
          <w:behavior w:val="content"/>
        </w:behaviors>
        <w:guid w:val="{5AB2A763-77E1-4423-B2DE-7770A2D8071C}"/>
      </w:docPartPr>
      <w:docPartBody>
        <w:p w:rsidR="00AB5EDA" w:rsidRDefault="00D76443">
          <w:pPr>
            <w:pStyle w:val="A2BED85E96134ABEAFD0F9635A3409A1"/>
          </w:pPr>
          <w:r>
            <w:t xml:space="preserve"> </w:t>
          </w:r>
        </w:p>
      </w:docPartBody>
    </w:docPart>
    <w:docPart>
      <w:docPartPr>
        <w:name w:val="496AA06E5CD64F64A09FA5E9AF95FF72"/>
        <w:category>
          <w:name w:val="Allmänt"/>
          <w:gallery w:val="placeholder"/>
        </w:category>
        <w:types>
          <w:type w:val="bbPlcHdr"/>
        </w:types>
        <w:behaviors>
          <w:behavior w:val="content"/>
        </w:behaviors>
        <w:guid w:val="{4C53711F-CED9-4039-B56B-0426CD651970}"/>
      </w:docPartPr>
      <w:docPartBody>
        <w:p w:rsidR="006F717C" w:rsidRDefault="006F71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DA"/>
    <w:rsid w:val="006F717C"/>
    <w:rsid w:val="00AB5EDA"/>
    <w:rsid w:val="00BC33CA"/>
    <w:rsid w:val="00D764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23D346619114EA9B604D4C8BC28C105">
    <w:name w:val="123D346619114EA9B604D4C8BC28C105"/>
  </w:style>
  <w:style w:type="paragraph" w:customStyle="1" w:styleId="D2DE54EAD3E447529F88F1BBBD6E6649">
    <w:name w:val="D2DE54EAD3E447529F88F1BBBD6E6649"/>
  </w:style>
  <w:style w:type="paragraph" w:customStyle="1" w:styleId="8827CF000C454737A8F82FA8DDCF0DA5">
    <w:name w:val="8827CF000C454737A8F82FA8DDCF0DA5"/>
  </w:style>
  <w:style w:type="paragraph" w:customStyle="1" w:styleId="FC2566F373B04D00AF95C250AC293DB1">
    <w:name w:val="FC2566F373B04D00AF95C250AC293DB1"/>
  </w:style>
  <w:style w:type="paragraph" w:customStyle="1" w:styleId="95BD66FDB3204AF69E5F44DD36C7F7DC">
    <w:name w:val="95BD66FDB3204AF69E5F44DD36C7F7DC"/>
  </w:style>
  <w:style w:type="paragraph" w:customStyle="1" w:styleId="A2BED85E96134ABEAFD0F9635A3409A1">
    <w:name w:val="A2BED85E96134ABEAFD0F9635A340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E3761-8903-4EE6-A3E4-7221B0233B75}"/>
</file>

<file path=customXml/itemProps2.xml><?xml version="1.0" encoding="utf-8"?>
<ds:datastoreItem xmlns:ds="http://schemas.openxmlformats.org/officeDocument/2006/customXml" ds:itemID="{A7B2FF02-577E-448F-9D3E-738CBFD39B40}"/>
</file>

<file path=customXml/itemProps3.xml><?xml version="1.0" encoding="utf-8"?>
<ds:datastoreItem xmlns:ds="http://schemas.openxmlformats.org/officeDocument/2006/customXml" ds:itemID="{153B8C5D-488F-41FA-A38C-7AC9F1CC1F5A}"/>
</file>

<file path=docProps/app.xml><?xml version="1.0" encoding="utf-8"?>
<Properties xmlns="http://schemas.openxmlformats.org/officeDocument/2006/extended-properties" xmlns:vt="http://schemas.openxmlformats.org/officeDocument/2006/docPropsVTypes">
  <Template>Normal</Template>
  <TotalTime>16</TotalTime>
  <Pages>2</Pages>
  <Words>159</Words>
  <Characters>976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M1432 Alla har rätt att få sin lön i tid</vt:lpstr>
      <vt:lpstr>
      </vt:lpstr>
    </vt:vector>
  </TitlesOfParts>
  <Company>Sveriges riksdag</Company>
  <LinksUpToDate>false</LinksUpToDate>
  <CharactersWithSpaces>1127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