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375C37CD0CB4B56B286615B3AC34C8A"/>
        </w:placeholder>
        <w:text/>
      </w:sdtPr>
      <w:sdtEndPr/>
      <w:sdtContent>
        <w:p w:rsidRPr="009B062B" w:rsidR="00AF30DD" w:rsidP="00DA28CE" w:rsidRDefault="00AF30DD" w14:paraId="29103B7E" w14:textId="77777777">
          <w:pPr>
            <w:pStyle w:val="Rubrik1"/>
            <w:spacing w:after="300"/>
          </w:pPr>
          <w:r w:rsidRPr="009B062B">
            <w:t>Förslag till riksdagsbeslut</w:t>
          </w:r>
        </w:p>
      </w:sdtContent>
    </w:sdt>
    <w:sdt>
      <w:sdtPr>
        <w:alias w:val="Yrkande 1"/>
        <w:tag w:val="bd6f9aff-86cc-429d-83ae-7c7f658cfbae"/>
        <w:id w:val="37475689"/>
        <w:lock w:val="sdtLocked"/>
      </w:sdtPr>
      <w:sdtEndPr/>
      <w:sdtContent>
        <w:p w:rsidR="00CE4CB2" w:rsidRDefault="00E26D62" w14:paraId="29103B7F" w14:textId="6B499396">
          <w:pPr>
            <w:pStyle w:val="Frslagstext"/>
            <w:numPr>
              <w:ilvl w:val="0"/>
              <w:numId w:val="0"/>
            </w:numPr>
          </w:pPr>
          <w:r>
            <w:t xml:space="preserve">Riksdagen ställer sig bakom det som anförs i motionen om att i bevakningslagen se över möjligheterna att reglera att </w:t>
          </w:r>
          <w:r w:rsidR="00F760B4">
            <w:t>b</w:t>
          </w:r>
          <w:r>
            <w:t>evakningsföretag ska se till att väktare och annan bevakningspersonal som företaget lånat ut skjutvapen till varje år ska kunna upprätthålla den kompetens som krävs för att de ska klara tjänstbarhetsprovet</w:t>
          </w:r>
          <w:r w:rsidR="008D7051">
            <w:t>,</w:t>
          </w:r>
          <w:r>
            <w:t xml:space="preserve"> genom att ge vapenbärande anställd</w:t>
          </w:r>
          <w:r w:rsidR="008D7051">
            <w:t>a</w:t>
          </w:r>
          <w:r>
            <w:t xml:space="preserve"> möjlighet</w:t>
          </w:r>
          <w:r w:rsidR="008D7051">
            <w:t xml:space="preserve"> </w:t>
          </w:r>
          <w:r>
            <w:t>att under ledning av en av Polismyndigheten godkänd vapeninstruktör vid minst ett tillfälle per månad träna</w:t>
          </w:r>
          <w:r w:rsidR="008D7051">
            <w:t>,</w:t>
          </w:r>
          <w:r>
            <w:t xml:space="preserve"> och </w:t>
          </w:r>
          <w:r w:rsidR="008D7051">
            <w:t xml:space="preserve">detta </w:t>
          </w:r>
          <w:r>
            <w:t xml:space="preserve">tillkännager </w:t>
          </w:r>
          <w:r w:rsidR="008D7051">
            <w:t xml:space="preserve">riksdagen </w:t>
          </w:r>
          <w:r>
            <w:t>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370C8A190548A48ED951934FC71E8F"/>
        </w:placeholder>
        <w:text/>
      </w:sdtPr>
      <w:sdtEndPr/>
      <w:sdtContent>
        <w:p w:rsidRPr="009B062B" w:rsidR="006D79C9" w:rsidP="00333E95" w:rsidRDefault="006D79C9" w14:paraId="29103B80" w14:textId="77777777">
          <w:pPr>
            <w:pStyle w:val="Rubrik1"/>
          </w:pPr>
          <w:r>
            <w:t>Motivering</w:t>
          </w:r>
        </w:p>
      </w:sdtContent>
    </w:sdt>
    <w:p w:rsidRPr="00B57AB0" w:rsidR="005A070F" w:rsidP="00B57AB0" w:rsidRDefault="005A070F" w14:paraId="29103B81" w14:textId="40EFF66E">
      <w:pPr>
        <w:pStyle w:val="Normalutanindragellerluft"/>
      </w:pPr>
      <w:r w:rsidRPr="00B57AB0">
        <w:t>Bevakningsbolagen/</w:t>
      </w:r>
      <w:r w:rsidR="00B53DBA">
        <w:t>s</w:t>
      </w:r>
      <w:r w:rsidRPr="00B57AB0">
        <w:t>äkerhetsbolagen har olika sätt att se på hantering av bevaknings</w:t>
      </w:r>
      <w:r w:rsidR="00617052">
        <w:softHyphen/>
      </w:r>
      <w:r w:rsidRPr="00B57AB0">
        <w:t>personal</w:t>
      </w:r>
      <w:r w:rsidR="00B53DBA">
        <w:t>s</w:t>
      </w:r>
      <w:r w:rsidRPr="00B57AB0">
        <w:t xml:space="preserve">/skyddsvakters kompetens </w:t>
      </w:r>
      <w:r w:rsidR="00B53DBA">
        <w:t>när det gäller</w:t>
      </w:r>
      <w:r w:rsidRPr="00B57AB0">
        <w:t xml:space="preserve"> skjutvapen</w:t>
      </w:r>
      <w:r w:rsidR="00B53DBA">
        <w:t>.</w:t>
      </w:r>
      <w:bookmarkStart w:name="_GoBack" w:id="1"/>
      <w:bookmarkEnd w:id="1"/>
    </w:p>
    <w:p w:rsidRPr="00B57AB0" w:rsidR="005A070F" w:rsidP="00B57AB0" w:rsidRDefault="005A070F" w14:paraId="29103B82" w14:textId="6A9C96D7">
      <w:r w:rsidRPr="00B57AB0">
        <w:t>Idag finns det bara en lag som säger att skyddsvakter en gång per år behöver skjuta upp för att få sin licens</w:t>
      </w:r>
      <w:r w:rsidR="00B53DBA">
        <w:t xml:space="preserve"> och</w:t>
      </w:r>
      <w:r w:rsidRPr="00B57AB0">
        <w:t xml:space="preserve"> behörighet att bära och använda vapen. Detta är inte till</w:t>
      </w:r>
      <w:r w:rsidR="00617052">
        <w:softHyphen/>
      </w:r>
      <w:r w:rsidRPr="00B57AB0">
        <w:t>räckligt.</w:t>
      </w:r>
    </w:p>
    <w:p w:rsidRPr="00B57AB0" w:rsidR="005A070F" w:rsidP="00B57AB0" w:rsidRDefault="005A070F" w14:paraId="29103B83" w14:textId="389A847B">
      <w:r w:rsidRPr="00B57AB0">
        <w:t>Vissa företag låter bara skyddsvakterna ta del i den årliga uppskjutningen</w:t>
      </w:r>
      <w:r w:rsidR="00B53DBA">
        <w:t>. D</w:t>
      </w:r>
      <w:r w:rsidRPr="00B57AB0">
        <w:t xml:space="preserve">etta leder också till att de bevakningsbolag som låter sina skyddsvakter träna återkommande under året har en högre kostnad för sina anställda än de övriga. De har naturligtvis bättre skyddsvakter samt </w:t>
      </w:r>
      <w:r w:rsidR="00B53DBA">
        <w:t>ett</w:t>
      </w:r>
      <w:r w:rsidRPr="00B57AB0">
        <w:t xml:space="preserve"> högre riskmedvetande än de övriga som ej utför träningar.</w:t>
      </w:r>
    </w:p>
    <w:p w:rsidRPr="00B57AB0" w:rsidR="005A070F" w:rsidP="00B57AB0" w:rsidRDefault="005A070F" w14:paraId="29103B84" w14:textId="145399FD">
      <w:r w:rsidRPr="00B57AB0">
        <w:t>För lite träning kan innebära att man har sämre färdigheter avseende funktions</w:t>
      </w:r>
      <w:r w:rsidR="00617052">
        <w:softHyphen/>
      </w:r>
      <w:r w:rsidRPr="00B57AB0">
        <w:t xml:space="preserve">kontroll etc. men det kan också handla om förberedelse inför de komplexa och farliga situationer som kan uppstå samt hur </w:t>
      </w:r>
      <w:r w:rsidR="00B53DBA">
        <w:t xml:space="preserve">man hanterar </w:t>
      </w:r>
      <w:r w:rsidRPr="00B57AB0">
        <w:t xml:space="preserve">vapnen i vardagen. </w:t>
      </w:r>
    </w:p>
    <w:p w:rsidRPr="00B57AB0" w:rsidR="005A070F" w:rsidP="00B57AB0" w:rsidRDefault="005A070F" w14:paraId="29103B85" w14:textId="0B277304">
      <w:r w:rsidRPr="00B57AB0">
        <w:t>Vikten av att ha en hög medvetandenivå i samhället när det gäller vapen ökar dramatiskt</w:t>
      </w:r>
      <w:r w:rsidR="00B53DBA">
        <w:t>. K</w:t>
      </w:r>
      <w:r w:rsidRPr="00B57AB0">
        <w:t xml:space="preserve">ontroller </w:t>
      </w:r>
      <w:r w:rsidR="00B53DBA">
        <w:t>av</w:t>
      </w:r>
      <w:r w:rsidRPr="00B57AB0">
        <w:t xml:space="preserve"> individer som hanterar vapen i tjänst kan endast utföras vid träning under ledning av en av Polismyndigheten godkänd skjutinstruktör. Detta blir även en extra skyddsbarriär för samhället när bevakningspersonal i tjänst bär vapen att de fortfarande </w:t>
      </w:r>
      <w:r w:rsidRPr="00B57AB0" w:rsidR="00B53DBA">
        <w:t xml:space="preserve">är </w:t>
      </w:r>
      <w:r w:rsidRPr="00B57AB0">
        <w:t xml:space="preserve">kompetenta och beräkneliga under året. </w:t>
      </w:r>
    </w:p>
    <w:p w:rsidRPr="00B57AB0" w:rsidR="00BB6339" w:rsidP="00B57AB0" w:rsidRDefault="005A070F" w14:paraId="29103B86" w14:textId="4704A8E9">
      <w:r w:rsidRPr="00B57AB0">
        <w:lastRenderedPageBreak/>
        <w:t xml:space="preserve">Det borde rimligtvis lagmässigt vara minst samma krav om inte högre med vapen i samhället, som med hundekipage. Dessutom har riksdagen </w:t>
      </w:r>
      <w:r w:rsidRPr="00B57AB0" w:rsidR="00B53DBA">
        <w:t xml:space="preserve">2018 </w:t>
      </w:r>
      <w:r w:rsidRPr="00B57AB0">
        <w:t>godkänt att bevakningsföretagen nu kan söka tillstånd att beväpna bevakningspersonal med förstärkningsvapen</w:t>
      </w:r>
      <w:r w:rsidR="00B53DBA">
        <w:t>, h</w:t>
      </w:r>
      <w:r w:rsidRPr="00B57AB0">
        <w:t>alvautomatiska vapen.</w:t>
      </w:r>
    </w:p>
    <w:sdt>
      <w:sdtPr>
        <w:rPr>
          <w:i/>
          <w:noProof/>
        </w:rPr>
        <w:alias w:val="CC_Underskrifter"/>
        <w:tag w:val="CC_Underskrifter"/>
        <w:id w:val="583496634"/>
        <w:lock w:val="sdtContentLocked"/>
        <w:placeholder>
          <w:docPart w:val="E2FE9329EA1B47369BE128B3CF9FF0E2"/>
        </w:placeholder>
      </w:sdtPr>
      <w:sdtEndPr>
        <w:rPr>
          <w:i w:val="0"/>
          <w:noProof w:val="0"/>
        </w:rPr>
      </w:sdtEndPr>
      <w:sdtContent>
        <w:p w:rsidR="00B57AB0" w:rsidP="00B57AB0" w:rsidRDefault="00B57AB0" w14:paraId="29103B87" w14:textId="77777777"/>
        <w:p w:rsidRPr="008E0FE2" w:rsidR="004801AC" w:rsidP="00B57AB0" w:rsidRDefault="0065521B" w14:paraId="29103B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Petter Löberg (S)</w:t>
            </w:r>
          </w:p>
        </w:tc>
        <w:tc>
          <w:tcPr>
            <w:tcW w:w="50" w:type="pct"/>
            <w:vAlign w:val="bottom"/>
          </w:tcPr>
          <w:p>
            <w:pPr>
              <w:pStyle w:val="Underskrifter"/>
            </w:pPr>
            <w:r>
              <w:t> </w:t>
            </w:r>
          </w:p>
        </w:tc>
      </w:tr>
    </w:tbl>
    <w:p w:rsidR="002634F5" w:rsidRDefault="002634F5" w14:paraId="29103B8C" w14:textId="77777777"/>
    <w:sectPr w:rsidR="002634F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03B8E" w14:textId="77777777" w:rsidR="005A070F" w:rsidRDefault="005A070F" w:rsidP="000C1CAD">
      <w:pPr>
        <w:spacing w:line="240" w:lineRule="auto"/>
      </w:pPr>
      <w:r>
        <w:separator/>
      </w:r>
    </w:p>
  </w:endnote>
  <w:endnote w:type="continuationSeparator" w:id="0">
    <w:p w14:paraId="29103B8F" w14:textId="77777777" w:rsidR="005A070F" w:rsidRDefault="005A07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03B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03B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7AB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03B9D" w14:textId="77777777" w:rsidR="00262EA3" w:rsidRPr="00B57AB0" w:rsidRDefault="00262EA3" w:rsidP="00B57A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03B8C" w14:textId="77777777" w:rsidR="005A070F" w:rsidRDefault="005A070F" w:rsidP="000C1CAD">
      <w:pPr>
        <w:spacing w:line="240" w:lineRule="auto"/>
      </w:pPr>
      <w:r>
        <w:separator/>
      </w:r>
    </w:p>
  </w:footnote>
  <w:footnote w:type="continuationSeparator" w:id="0">
    <w:p w14:paraId="29103B8D" w14:textId="77777777" w:rsidR="005A070F" w:rsidRDefault="005A07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103B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103B9F" wp14:anchorId="29103B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521B" w14:paraId="29103BA2" w14:textId="77777777">
                          <w:pPr>
                            <w:jc w:val="right"/>
                          </w:pPr>
                          <w:sdt>
                            <w:sdtPr>
                              <w:alias w:val="CC_Noformat_Partikod"/>
                              <w:tag w:val="CC_Noformat_Partikod"/>
                              <w:id w:val="-53464382"/>
                              <w:placeholder>
                                <w:docPart w:val="77802901AFE44797B45F812382C31C73"/>
                              </w:placeholder>
                              <w:text/>
                            </w:sdtPr>
                            <w:sdtEndPr/>
                            <w:sdtContent>
                              <w:r w:rsidR="005A070F">
                                <w:t>S</w:t>
                              </w:r>
                            </w:sdtContent>
                          </w:sdt>
                          <w:sdt>
                            <w:sdtPr>
                              <w:alias w:val="CC_Noformat_Partinummer"/>
                              <w:tag w:val="CC_Noformat_Partinummer"/>
                              <w:id w:val="-1709555926"/>
                              <w:placeholder>
                                <w:docPart w:val="B666322F0ACF4C4C87F68F7DA0DD2E9D"/>
                              </w:placeholder>
                              <w:text/>
                            </w:sdtPr>
                            <w:sdtEndPr/>
                            <w:sdtContent>
                              <w:r w:rsidR="005A070F">
                                <w:t>1560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103B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521B" w14:paraId="29103BA2" w14:textId="77777777">
                    <w:pPr>
                      <w:jc w:val="right"/>
                    </w:pPr>
                    <w:sdt>
                      <w:sdtPr>
                        <w:alias w:val="CC_Noformat_Partikod"/>
                        <w:tag w:val="CC_Noformat_Partikod"/>
                        <w:id w:val="-53464382"/>
                        <w:placeholder>
                          <w:docPart w:val="77802901AFE44797B45F812382C31C73"/>
                        </w:placeholder>
                        <w:text/>
                      </w:sdtPr>
                      <w:sdtEndPr/>
                      <w:sdtContent>
                        <w:r w:rsidR="005A070F">
                          <w:t>S</w:t>
                        </w:r>
                      </w:sdtContent>
                    </w:sdt>
                    <w:sdt>
                      <w:sdtPr>
                        <w:alias w:val="CC_Noformat_Partinummer"/>
                        <w:tag w:val="CC_Noformat_Partinummer"/>
                        <w:id w:val="-1709555926"/>
                        <w:placeholder>
                          <w:docPart w:val="B666322F0ACF4C4C87F68F7DA0DD2E9D"/>
                        </w:placeholder>
                        <w:text/>
                      </w:sdtPr>
                      <w:sdtEndPr/>
                      <w:sdtContent>
                        <w:r w:rsidR="005A070F">
                          <w:t>1560</w:t>
                        </w:r>
                      </w:sdtContent>
                    </w:sdt>
                  </w:p>
                </w:txbxContent>
              </v:textbox>
              <w10:wrap anchorx="page"/>
            </v:shape>
          </w:pict>
        </mc:Fallback>
      </mc:AlternateContent>
    </w:r>
  </w:p>
  <w:p w:rsidRPr="00293C4F" w:rsidR="00262EA3" w:rsidP="00776B74" w:rsidRDefault="00262EA3" w14:paraId="29103B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103B92" w14:textId="77777777">
    <w:pPr>
      <w:jc w:val="right"/>
    </w:pPr>
  </w:p>
  <w:p w:rsidR="00262EA3" w:rsidP="00776B74" w:rsidRDefault="00262EA3" w14:paraId="29103B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5521B" w14:paraId="29103B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103BA1" wp14:anchorId="29103B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521B" w14:paraId="29103B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070F">
          <w:t>S</w:t>
        </w:r>
      </w:sdtContent>
    </w:sdt>
    <w:sdt>
      <w:sdtPr>
        <w:alias w:val="CC_Noformat_Partinummer"/>
        <w:tag w:val="CC_Noformat_Partinummer"/>
        <w:id w:val="-2014525982"/>
        <w:text/>
      </w:sdtPr>
      <w:sdtEndPr/>
      <w:sdtContent>
        <w:r w:rsidR="005A070F">
          <w:t>1560</w:t>
        </w:r>
      </w:sdtContent>
    </w:sdt>
  </w:p>
  <w:p w:rsidRPr="008227B3" w:rsidR="00262EA3" w:rsidP="008227B3" w:rsidRDefault="0065521B" w14:paraId="29103B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521B" w14:paraId="29103B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:1047</w:t>
        </w:r>
      </w:sdtContent>
    </w:sdt>
  </w:p>
  <w:p w:rsidR="00262EA3" w:rsidP="00E03A3D" w:rsidRDefault="0065521B" w14:paraId="29103B9A" w14:textId="77777777">
    <w:pPr>
      <w:pStyle w:val="Motionr"/>
    </w:pPr>
    <w:sdt>
      <w:sdtPr>
        <w:alias w:val="CC_Noformat_Avtext"/>
        <w:tag w:val="CC_Noformat_Avtext"/>
        <w:id w:val="-2020768203"/>
        <w:lock w:val="sdtContentLocked"/>
        <w:placeholder>
          <w:docPart w:val="51C9ECAD5A38484DAAE775921BC1BC12"/>
        </w:placeholder>
        <w15:appearance w15:val="hidden"/>
        <w:text/>
      </w:sdtPr>
      <w:sdtEndPr/>
      <w:sdtContent>
        <w:r>
          <w:t>av Petter Löberg (S)</w:t>
        </w:r>
      </w:sdtContent>
    </w:sdt>
  </w:p>
  <w:sdt>
    <w:sdtPr>
      <w:alias w:val="CC_Noformat_Rubtext"/>
      <w:tag w:val="CC_Noformat_Rubtext"/>
      <w:id w:val="-218060500"/>
      <w:lock w:val="sdtLocked"/>
      <w:placeholder>
        <w:docPart w:val="1A1C0CC25DEB4AC2AA7315D9CB3AD316"/>
      </w:placeholder>
      <w:text/>
    </w:sdtPr>
    <w:sdtEndPr/>
    <w:sdtContent>
      <w:p w:rsidR="00262EA3" w:rsidP="00283E0F" w:rsidRDefault="004F18F0" w14:paraId="29103B9B" w14:textId="75CE62DB">
        <w:pPr>
          <w:pStyle w:val="FSHRub2"/>
        </w:pPr>
        <w:r>
          <w:t>Översyn av bevakningslagen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9103B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A07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4F5"/>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B85"/>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8F0"/>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70F"/>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052"/>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21B"/>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A4A"/>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ACC"/>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051"/>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BA"/>
    <w:rsid w:val="00B53DE2"/>
    <w:rsid w:val="00B54088"/>
    <w:rsid w:val="00B542C2"/>
    <w:rsid w:val="00B54809"/>
    <w:rsid w:val="00B54DFD"/>
    <w:rsid w:val="00B550CE"/>
    <w:rsid w:val="00B55FCC"/>
    <w:rsid w:val="00B56435"/>
    <w:rsid w:val="00B56956"/>
    <w:rsid w:val="00B570C3"/>
    <w:rsid w:val="00B577C5"/>
    <w:rsid w:val="00B57984"/>
    <w:rsid w:val="00B57AB0"/>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CB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CB6"/>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D62"/>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CDE"/>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0B4"/>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103B7D"/>
  <w15:chartTrackingRefBased/>
  <w15:docId w15:val="{E0EA1993-F036-49BA-B7E2-F8DB746E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75C37CD0CB4B56B286615B3AC34C8A"/>
        <w:category>
          <w:name w:val="Allmänt"/>
          <w:gallery w:val="placeholder"/>
        </w:category>
        <w:types>
          <w:type w:val="bbPlcHdr"/>
        </w:types>
        <w:behaviors>
          <w:behavior w:val="content"/>
        </w:behaviors>
        <w:guid w:val="{92E74C8E-D027-4144-B2E8-D1FA2D71B196}"/>
      </w:docPartPr>
      <w:docPartBody>
        <w:p w:rsidR="007C617E" w:rsidRDefault="00FD4385">
          <w:pPr>
            <w:pStyle w:val="A375C37CD0CB4B56B286615B3AC34C8A"/>
          </w:pPr>
          <w:r w:rsidRPr="005A0A93">
            <w:rPr>
              <w:rStyle w:val="Platshllartext"/>
            </w:rPr>
            <w:t>Förslag till riksdagsbeslut</w:t>
          </w:r>
        </w:p>
      </w:docPartBody>
    </w:docPart>
    <w:docPart>
      <w:docPartPr>
        <w:name w:val="0D370C8A190548A48ED951934FC71E8F"/>
        <w:category>
          <w:name w:val="Allmänt"/>
          <w:gallery w:val="placeholder"/>
        </w:category>
        <w:types>
          <w:type w:val="bbPlcHdr"/>
        </w:types>
        <w:behaviors>
          <w:behavior w:val="content"/>
        </w:behaviors>
        <w:guid w:val="{06521D4E-65E2-464F-8B52-94BBB3C39883}"/>
      </w:docPartPr>
      <w:docPartBody>
        <w:p w:rsidR="007C617E" w:rsidRDefault="00FD4385">
          <w:pPr>
            <w:pStyle w:val="0D370C8A190548A48ED951934FC71E8F"/>
          </w:pPr>
          <w:r w:rsidRPr="005A0A93">
            <w:rPr>
              <w:rStyle w:val="Platshllartext"/>
            </w:rPr>
            <w:t>Motivering</w:t>
          </w:r>
        </w:p>
      </w:docPartBody>
    </w:docPart>
    <w:docPart>
      <w:docPartPr>
        <w:name w:val="77802901AFE44797B45F812382C31C73"/>
        <w:category>
          <w:name w:val="Allmänt"/>
          <w:gallery w:val="placeholder"/>
        </w:category>
        <w:types>
          <w:type w:val="bbPlcHdr"/>
        </w:types>
        <w:behaviors>
          <w:behavior w:val="content"/>
        </w:behaviors>
        <w:guid w:val="{C079C759-D619-41F5-871F-2EB3CC649751}"/>
      </w:docPartPr>
      <w:docPartBody>
        <w:p w:rsidR="007C617E" w:rsidRDefault="00FD4385">
          <w:pPr>
            <w:pStyle w:val="77802901AFE44797B45F812382C31C73"/>
          </w:pPr>
          <w:r>
            <w:rPr>
              <w:rStyle w:val="Platshllartext"/>
            </w:rPr>
            <w:t xml:space="preserve"> </w:t>
          </w:r>
        </w:p>
      </w:docPartBody>
    </w:docPart>
    <w:docPart>
      <w:docPartPr>
        <w:name w:val="B666322F0ACF4C4C87F68F7DA0DD2E9D"/>
        <w:category>
          <w:name w:val="Allmänt"/>
          <w:gallery w:val="placeholder"/>
        </w:category>
        <w:types>
          <w:type w:val="bbPlcHdr"/>
        </w:types>
        <w:behaviors>
          <w:behavior w:val="content"/>
        </w:behaviors>
        <w:guid w:val="{39BCF7C2-BA22-4B76-AC12-6C317D8E9ABB}"/>
      </w:docPartPr>
      <w:docPartBody>
        <w:p w:rsidR="007C617E" w:rsidRDefault="00FD4385">
          <w:pPr>
            <w:pStyle w:val="B666322F0ACF4C4C87F68F7DA0DD2E9D"/>
          </w:pPr>
          <w:r>
            <w:t xml:space="preserve"> </w:t>
          </w:r>
        </w:p>
      </w:docPartBody>
    </w:docPart>
    <w:docPart>
      <w:docPartPr>
        <w:name w:val="51C9ECAD5A38484DAAE775921BC1BC12"/>
        <w:category>
          <w:name w:val="Allmänt"/>
          <w:gallery w:val="placeholder"/>
        </w:category>
        <w:types>
          <w:type w:val="bbPlcHdr"/>
        </w:types>
        <w:behaviors>
          <w:behavior w:val="content"/>
        </w:behaviors>
        <w:guid w:val="{06DA56D3-1FE1-4D90-848B-558600D84C5A}"/>
      </w:docPartPr>
      <w:docPartBody>
        <w:p w:rsidR="007C617E" w:rsidRDefault="00FD4385" w:rsidP="00FD4385">
          <w:pPr>
            <w:pStyle w:val="51C9ECAD5A38484DAAE775921BC1BC12"/>
          </w:pPr>
          <w:r w:rsidRPr="009B077E">
            <w:rPr>
              <w:rStyle w:val="Platshllartext"/>
            </w:rPr>
            <w:t>[Ange din text här.]</w:t>
          </w:r>
        </w:p>
      </w:docPartBody>
    </w:docPart>
    <w:docPart>
      <w:docPartPr>
        <w:name w:val="1A1C0CC25DEB4AC2AA7315D9CB3AD316"/>
        <w:category>
          <w:name w:val="Allmänt"/>
          <w:gallery w:val="placeholder"/>
        </w:category>
        <w:types>
          <w:type w:val="bbPlcHdr"/>
        </w:types>
        <w:behaviors>
          <w:behavior w:val="content"/>
        </w:behaviors>
        <w:guid w:val="{DEF09346-B501-4856-A540-86C78CE1F934}"/>
      </w:docPartPr>
      <w:docPartBody>
        <w:p w:rsidR="007C617E" w:rsidRDefault="00FD4385" w:rsidP="00FD4385">
          <w:pPr>
            <w:pStyle w:val="1A1C0CC25DEB4AC2AA7315D9CB3AD316"/>
          </w:pPr>
          <w:r w:rsidRPr="009B077E">
            <w:rPr>
              <w:rStyle w:val="Platshllartext"/>
            </w:rPr>
            <w:t>[Ange din text här.]</w:t>
          </w:r>
        </w:p>
      </w:docPartBody>
    </w:docPart>
    <w:docPart>
      <w:docPartPr>
        <w:name w:val="E2FE9329EA1B47369BE128B3CF9FF0E2"/>
        <w:category>
          <w:name w:val="Allmänt"/>
          <w:gallery w:val="placeholder"/>
        </w:category>
        <w:types>
          <w:type w:val="bbPlcHdr"/>
        </w:types>
        <w:behaviors>
          <w:behavior w:val="content"/>
        </w:behaviors>
        <w:guid w:val="{97860291-890A-4C87-95DC-338B4618B8E3}"/>
      </w:docPartPr>
      <w:docPartBody>
        <w:p w:rsidR="000869AE" w:rsidRDefault="000869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385"/>
    <w:rsid w:val="000869AE"/>
    <w:rsid w:val="007C617E"/>
    <w:rsid w:val="00FD43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4385"/>
    <w:rPr>
      <w:color w:val="F4B083" w:themeColor="accent2" w:themeTint="99"/>
    </w:rPr>
  </w:style>
  <w:style w:type="paragraph" w:customStyle="1" w:styleId="A375C37CD0CB4B56B286615B3AC34C8A">
    <w:name w:val="A375C37CD0CB4B56B286615B3AC34C8A"/>
  </w:style>
  <w:style w:type="paragraph" w:customStyle="1" w:styleId="FD3F8138735244328C8C486F46994A5F">
    <w:name w:val="FD3F8138735244328C8C486F46994A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06B1BF956C42F38EFB1C7894752707">
    <w:name w:val="E306B1BF956C42F38EFB1C7894752707"/>
  </w:style>
  <w:style w:type="paragraph" w:customStyle="1" w:styleId="0D370C8A190548A48ED951934FC71E8F">
    <w:name w:val="0D370C8A190548A48ED951934FC71E8F"/>
  </w:style>
  <w:style w:type="paragraph" w:customStyle="1" w:styleId="9263F120E441484694ACA018A3BDEB8C">
    <w:name w:val="9263F120E441484694ACA018A3BDEB8C"/>
  </w:style>
  <w:style w:type="paragraph" w:customStyle="1" w:styleId="63D67521188F4CA5B3E69CF82169005F">
    <w:name w:val="63D67521188F4CA5B3E69CF82169005F"/>
  </w:style>
  <w:style w:type="paragraph" w:customStyle="1" w:styleId="77802901AFE44797B45F812382C31C73">
    <w:name w:val="77802901AFE44797B45F812382C31C73"/>
  </w:style>
  <w:style w:type="paragraph" w:customStyle="1" w:styleId="B666322F0ACF4C4C87F68F7DA0DD2E9D">
    <w:name w:val="B666322F0ACF4C4C87F68F7DA0DD2E9D"/>
  </w:style>
  <w:style w:type="paragraph" w:customStyle="1" w:styleId="51C9ECAD5A38484DAAE775921BC1BC12">
    <w:name w:val="51C9ECAD5A38484DAAE775921BC1BC12"/>
    <w:rsid w:val="00FD4385"/>
  </w:style>
  <w:style w:type="paragraph" w:customStyle="1" w:styleId="1A1C0CC25DEB4AC2AA7315D9CB3AD316">
    <w:name w:val="1A1C0CC25DEB4AC2AA7315D9CB3AD316"/>
    <w:rsid w:val="00FD43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8396E1-795D-436D-A44B-CCD1EEE8375B}"/>
</file>

<file path=customXml/itemProps2.xml><?xml version="1.0" encoding="utf-8"?>
<ds:datastoreItem xmlns:ds="http://schemas.openxmlformats.org/officeDocument/2006/customXml" ds:itemID="{492EA3B1-3B52-4FCB-8802-CD8D6581F7BC}"/>
</file>

<file path=customXml/itemProps3.xml><?xml version="1.0" encoding="utf-8"?>
<ds:datastoreItem xmlns:ds="http://schemas.openxmlformats.org/officeDocument/2006/customXml" ds:itemID="{7D58808B-F1B3-4987-94D9-DB9A23FC4CCF}"/>
</file>

<file path=docProps/app.xml><?xml version="1.0" encoding="utf-8"?>
<Properties xmlns="http://schemas.openxmlformats.org/officeDocument/2006/extended-properties" xmlns:vt="http://schemas.openxmlformats.org/officeDocument/2006/docPropsVTypes">
  <Template>Normal</Template>
  <TotalTime>10</TotalTime>
  <Pages>2</Pages>
  <Words>317</Words>
  <Characters>1849</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S1560 Motion om att se över bevakningslagen</vt:lpstr>
      <vt:lpstr>
      </vt:lpstr>
    </vt:vector>
  </TitlesOfParts>
  <Company>Sveriges riksdag</Company>
  <LinksUpToDate>false</LinksUpToDate>
  <CharactersWithSpaces>2155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