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D6F" w:rsidRPr="003E604F" w:rsidRDefault="00774D6F">
      <w:pPr>
        <w:pStyle w:val="Frslagsrubrik"/>
        <w:shd w:val="clear" w:color="000000" w:fill="auto"/>
      </w:pPr>
      <w:r w:rsidRPr="003E604F">
        <w:t>Förslag till riksdagsbeslut</w:t>
      </w:r>
    </w:p>
    <w:p w:rsidR="00774D6F" w:rsidRPr="003E604F" w:rsidRDefault="00774D6F">
      <w:pPr>
        <w:pStyle w:val="Hemstlatt"/>
        <w:shd w:val="clear" w:color="000000" w:fill="auto"/>
        <w:ind w:left="0"/>
      </w:pPr>
      <w:r w:rsidRPr="003E604F">
        <w:t>Riksdagen tillkännager för regeringen som sin mening vad som anförs i motionen om behovet av krav på obligatorisk flytväst med reflexer vid färd med fritidsbåt.</w:t>
      </w:r>
    </w:p>
    <w:p w:rsidR="00774D6F" w:rsidRPr="003E604F" w:rsidRDefault="00774D6F">
      <w:pPr>
        <w:pStyle w:val="Rubrik1"/>
        <w:shd w:val="clear" w:color="000000" w:fill="auto"/>
      </w:pPr>
      <w:r w:rsidRPr="003E604F">
        <w:t>Motivering</w:t>
      </w:r>
    </w:p>
    <w:p w:rsidR="00774D6F" w:rsidRPr="003E604F" w:rsidRDefault="00774D6F">
      <w:pPr>
        <w:shd w:val="clear" w:color="000000" w:fill="auto"/>
      </w:pPr>
      <w:r w:rsidRPr="003E604F">
        <w:t>Nu kan vi lägga ännu en sommar till handlingarna och även i år har det varit livlig båttrafik på våra sjöar och efter kusterna. Antalet båtägare ökar och det gäller även bland dem som föredrar att paddla kanot. Mindre båtar som rod</w:t>
      </w:r>
      <w:r w:rsidRPr="003E604F">
        <w:t>d</w:t>
      </w:r>
      <w:r w:rsidRPr="003E604F">
        <w:t>båtar och kanoter syns dåligt på vattnet, kanoter är dessutom ofta målade i mörka färger, saknar lanternor, reflexer eller något annat som visar var de finns. För snabbgående båtar är det därför nästan omöjligt att upptäcka sm</w:t>
      </w:r>
      <w:r w:rsidRPr="003E604F">
        <w:t>å</w:t>
      </w:r>
      <w:r w:rsidRPr="003E604F">
        <w:t>båtar i tid, framförallt i skymningen. Risken för olyckor är därför stor.</w:t>
      </w:r>
    </w:p>
    <w:p w:rsidR="00774D6F" w:rsidRPr="003E604F" w:rsidRDefault="00774D6F">
      <w:pPr>
        <w:pStyle w:val="Normaltindrag"/>
        <w:shd w:val="clear" w:color="000000" w:fill="auto"/>
      </w:pPr>
      <w:r w:rsidRPr="003E604F">
        <w:t>Vi vet att användandet av flytväst ofta räddar liv vid båtolyckor. Merparten av dem som drunknar skulle kunna räddas om de burit flytväst. Därför borde det vara obligatoriskt att använda flytväst med reflexer v</w:t>
      </w:r>
      <w:r w:rsidRPr="003E604F">
        <w:t>id färd med fritid</w:t>
      </w:r>
      <w:r w:rsidRPr="003E604F">
        <w:t>s</w:t>
      </w:r>
      <w:r w:rsidRPr="003E604F">
        <w:t>båt.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604F">
        <w:trPr>
          <w:cantSplit/>
        </w:trPr>
        <w:tc>
          <w:tcPr>
            <w:tcW w:w="3046" w:type="dxa"/>
          </w:tcPr>
          <w:p w:rsidR="00774D6F" w:rsidRPr="003E604F" w:rsidRDefault="00774D6F">
            <w:pPr>
              <w:pStyle w:val="UnderskriftDatum"/>
              <w:shd w:val="clear" w:color="000000" w:fill="auto"/>
              <w:spacing w:before="240"/>
            </w:pPr>
            <w:r w:rsidRPr="003E604F">
              <w:t>Stockholm den 1 oktober 2012</w:t>
            </w:r>
          </w:p>
        </w:tc>
        <w:tc>
          <w:tcPr>
            <w:tcW w:w="3047" w:type="dxa"/>
          </w:tcPr>
          <w:p w:rsidR="00774D6F" w:rsidRPr="003E604F" w:rsidRDefault="00774D6F">
            <w:pPr>
              <w:pStyle w:val="Underskrifter"/>
              <w:shd w:val="clear" w:color="000000" w:fill="auto"/>
              <w:spacing w:before="240"/>
            </w:pPr>
          </w:p>
        </w:tc>
      </w:tr>
      <w:tr w:rsidR="00000000" w:rsidRPr="003E604F">
        <w:trPr>
          <w:cantSplit/>
        </w:trPr>
        <w:tc>
          <w:tcPr>
            <w:tcW w:w="3046" w:type="dxa"/>
          </w:tcPr>
          <w:p w:rsidR="00774D6F" w:rsidRPr="003E604F" w:rsidRDefault="00774D6F">
            <w:pPr>
              <w:pStyle w:val="Underskrifter"/>
              <w:shd w:val="clear" w:color="000000" w:fill="auto"/>
            </w:pPr>
            <w:r w:rsidRPr="003E604F">
              <w:t>Christina Oskarsson (S)</w:t>
            </w:r>
          </w:p>
        </w:tc>
        <w:tc>
          <w:tcPr>
            <w:tcW w:w="3046" w:type="dxa"/>
          </w:tcPr>
          <w:p w:rsidR="00774D6F" w:rsidRPr="003E604F" w:rsidRDefault="00774D6F">
            <w:pPr>
              <w:pStyle w:val="Underskrifter"/>
              <w:shd w:val="clear" w:color="000000" w:fill="auto"/>
            </w:pPr>
          </w:p>
        </w:tc>
      </w:tr>
    </w:tbl>
    <w:p w:rsidR="00774D6F" w:rsidRPr="003E604F" w:rsidRDefault="00774D6F">
      <w:pPr>
        <w:pStyle w:val="Normaltindrag"/>
        <w:shd w:val="clear" w:color="000000" w:fill="auto"/>
      </w:pPr>
    </w:p>
    <w:sectPr w:rsidR="00774D6F" w:rsidRPr="003E604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D6F" w:rsidRPr="003E604F" w:rsidRDefault="00774D6F">
      <w:r w:rsidRPr="003E604F">
        <w:separator/>
      </w:r>
    </w:p>
  </w:endnote>
  <w:endnote w:type="continuationSeparator" w:id="0">
    <w:p w:rsidR="00774D6F" w:rsidRPr="003E604F" w:rsidRDefault="00774D6F">
      <w:r w:rsidRPr="003E6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D6F" w:rsidRPr="003E604F" w:rsidRDefault="003E604F">
    <w:pPr>
      <w:pStyle w:val="Sidfot"/>
    </w:pPr>
    <w:r w:rsidRPr="003E60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201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6F" w:rsidRDefault="00774D6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D6F" w:rsidRDefault="00774D6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D6F" w:rsidRPr="003E604F" w:rsidRDefault="003E604F">
    <w:pPr>
      <w:pStyle w:val="Sidfot"/>
    </w:pPr>
    <w:r w:rsidRPr="003E60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518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6F" w:rsidRDefault="00774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D6F" w:rsidRDefault="00774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D6F" w:rsidRPr="003E604F" w:rsidRDefault="003E604F">
    <w:pPr>
      <w:pStyle w:val="Sidfot"/>
    </w:pPr>
    <w:r w:rsidRPr="003E60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853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6F" w:rsidRDefault="00774D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D6F" w:rsidRDefault="00774D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D6F" w:rsidRPr="003E604F" w:rsidRDefault="00774D6F">
      <w:r w:rsidRPr="003E604F">
        <w:separator/>
      </w:r>
    </w:p>
  </w:footnote>
  <w:footnote w:type="continuationSeparator" w:id="0">
    <w:p w:rsidR="00774D6F" w:rsidRPr="003E604F" w:rsidRDefault="00774D6F">
      <w:r w:rsidRPr="003E6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D6F" w:rsidRPr="003E604F" w:rsidRDefault="003E604F">
    <w:pPr>
      <w:pStyle w:val="Sidhuvud"/>
    </w:pPr>
    <w:r w:rsidRPr="003E60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6182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6F" w:rsidRDefault="00774D6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D6F" w:rsidRDefault="00774D6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D6F" w:rsidRPr="003E604F" w:rsidRDefault="003E604F">
    <w:pPr>
      <w:pStyle w:val="Sidhuvud"/>
    </w:pPr>
    <w:r w:rsidRPr="003E60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1380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D6F" w:rsidRDefault="00774D6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D6F" w:rsidRDefault="00774D6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D6F" w:rsidRPr="003E604F" w:rsidRDefault="00774D6F">
    <w:pPr>
      <w:pStyle w:val="FSHNormal"/>
      <w:tabs>
        <w:tab w:val="right" w:pos="5840"/>
      </w:tabs>
    </w:pPr>
    <w:r w:rsidRPr="003E604F">
      <w:br/>
    </w:r>
    <w:r w:rsidRPr="003E604F">
      <w:fldChar w:fldCharType="begin" w:fldLock="1"/>
    </w:r>
    <w:r w:rsidRPr="003E604F">
      <w:instrText xml:space="preserve"> DOCPROPERTY</w:instrText>
    </w:r>
    <w:r w:rsidRPr="003E604F">
      <w:rPr>
        <w:sz w:val="18"/>
      </w:rPr>
      <w:instrText xml:space="preserve"> "YearUser" *\charformat </w:instrText>
    </w:r>
    <w:r w:rsidRPr="003E604F">
      <w:fldChar w:fldCharType="separate"/>
    </w:r>
    <w:r w:rsidRPr="003E604F">
      <w:t>2012/13</w:t>
    </w:r>
    <w:r w:rsidRPr="003E604F">
      <w:fldChar w:fldCharType="end"/>
    </w:r>
    <w:r w:rsidRPr="003E604F">
      <w:t xml:space="preserve"> </w:t>
    </w:r>
    <w:r w:rsidRPr="003E604F">
      <w:tab/>
      <w:t xml:space="preserve">mnr: </w:t>
    </w:r>
    <w:r w:rsidRPr="003E604F">
      <w:fldChar w:fldCharType="begin" w:fldLock="1"/>
    </w:r>
    <w:r w:rsidRPr="003E604F">
      <w:instrText xml:space="preserve"> DOCPROPERTY</w:instrText>
    </w:r>
    <w:r w:rsidRPr="003E604F">
      <w:rPr>
        <w:sz w:val="18"/>
      </w:rPr>
      <w:instrText xml:space="preserve"> "Motionsnummer" *\charformat </w:instrText>
    </w:r>
    <w:r w:rsidRPr="003E604F">
      <w:fldChar w:fldCharType="separate"/>
    </w:r>
    <w:r w:rsidRPr="003E604F">
      <w:t>T243</w:t>
    </w:r>
    <w:r w:rsidRPr="003E604F">
      <w:fldChar w:fldCharType="end"/>
    </w:r>
    <w:r w:rsidRPr="003E604F">
      <w:br/>
    </w:r>
    <w:r w:rsidRPr="003E604F">
      <w:fldChar w:fldCharType="begin" w:fldLock="1"/>
    </w:r>
    <w:r w:rsidRPr="003E604F">
      <w:instrText xml:space="preserve"> DOCPROPERTY</w:instrText>
    </w:r>
    <w:r w:rsidRPr="003E604F">
      <w:rPr>
        <w:sz w:val="18"/>
      </w:rPr>
      <w:instrText xml:space="preserve"> "Samling" *\charformat </w:instrText>
    </w:r>
    <w:r w:rsidRPr="003E604F">
      <w:fldChar w:fldCharType="end"/>
    </w:r>
    <w:r w:rsidRPr="003E604F">
      <w:tab/>
      <w:t xml:space="preserve">pnr: </w:t>
    </w:r>
    <w:r w:rsidRPr="003E604F">
      <w:fldChar w:fldCharType="begin" w:fldLock="1"/>
    </w:r>
    <w:r w:rsidRPr="003E604F">
      <w:instrText xml:space="preserve"> DOCPROPERTY</w:instrText>
    </w:r>
    <w:r w:rsidRPr="003E604F">
      <w:rPr>
        <w:sz w:val="18"/>
      </w:rPr>
      <w:instrText xml:space="preserve"> "Partinummer" *\charformat </w:instrText>
    </w:r>
    <w:r w:rsidRPr="003E604F">
      <w:fldChar w:fldCharType="separate"/>
    </w:r>
    <w:r w:rsidRPr="003E604F">
      <w:t>S5029</w:t>
    </w:r>
    <w:r w:rsidRPr="003E604F">
      <w:fldChar w:fldCharType="end"/>
    </w:r>
  </w:p>
  <w:p w:rsidR="00774D6F" w:rsidRPr="003E604F" w:rsidRDefault="00774D6F">
    <w:pPr>
      <w:pStyle w:val="FSHRub1"/>
    </w:pPr>
    <w:r w:rsidRPr="003E604F">
      <w:t>Motion till riksdagen</w:t>
    </w:r>
    <w:r w:rsidRPr="003E604F">
      <w:br/>
    </w:r>
    <w:r w:rsidRPr="003E604F">
      <w:fldChar w:fldCharType="begin" w:fldLock="1"/>
    </w:r>
    <w:r w:rsidRPr="003E604F">
      <w:instrText xml:space="preserve"> DOCPROPERTY "YearUser" *\charformat </w:instrText>
    </w:r>
    <w:r w:rsidRPr="003E604F">
      <w:fldChar w:fldCharType="separate"/>
    </w:r>
    <w:r w:rsidRPr="003E604F">
      <w:t>2012/13</w:t>
    </w:r>
    <w:r w:rsidRPr="003E604F">
      <w:fldChar w:fldCharType="end"/>
    </w:r>
    <w:r w:rsidRPr="003E604F">
      <w:t>:</w:t>
    </w:r>
    <w:r w:rsidRPr="003E604F">
      <w:fldChar w:fldCharType="begin" w:fldLock="1"/>
    </w:r>
    <w:r w:rsidRPr="003E604F">
      <w:instrText xml:space="preserve"> DOCPROPERTY "Motionsnummer" *\charformat </w:instrText>
    </w:r>
    <w:r w:rsidRPr="003E604F">
      <w:fldChar w:fldCharType="separate"/>
    </w:r>
    <w:r w:rsidRPr="003E604F">
      <w:t>T243</w:t>
    </w:r>
    <w:r w:rsidRPr="003E604F">
      <w:fldChar w:fldCharType="end"/>
    </w:r>
  </w:p>
  <w:p w:rsidR="00774D6F" w:rsidRPr="003E604F" w:rsidRDefault="00774D6F">
    <w:pPr>
      <w:pStyle w:val="FSHNormalS5"/>
    </w:pPr>
    <w:r w:rsidRPr="003E604F">
      <w:fldChar w:fldCharType="begin" w:fldLock="1"/>
    </w:r>
    <w:r w:rsidRPr="003E604F">
      <w:instrText xml:space="preserve"> DOCPROPERTY "MotionarText" *\charformat </w:instrText>
    </w:r>
    <w:r w:rsidRPr="003E604F">
      <w:fldChar w:fldCharType="separate"/>
    </w:r>
    <w:r w:rsidRPr="003E604F">
      <w:t>av Christina Oskarsson (S)</w:t>
    </w:r>
    <w:r w:rsidRPr="003E604F">
      <w:fldChar w:fldCharType="end"/>
    </w:r>
    <w:r w:rsidRPr="003E604F">
      <w:br/>
    </w:r>
    <w:r w:rsidRPr="003E604F">
      <w:fldChar w:fldCharType="begin" w:fldLock="1"/>
    </w:r>
    <w:r w:rsidRPr="003E604F">
      <w:instrText xml:space="preserve"> DOCPROPERTY "SvarFrasKort" *\charformat </w:instrText>
    </w:r>
    <w:r w:rsidRPr="003E604F">
      <w:fldChar w:fldCharType="end"/>
    </w:r>
  </w:p>
  <w:p w:rsidR="00774D6F" w:rsidRPr="003E604F" w:rsidRDefault="00774D6F">
    <w:pPr>
      <w:pStyle w:val="FSHTitel"/>
    </w:pPr>
    <w:r w:rsidRPr="003E604F">
      <w:fldChar w:fldCharType="begin" w:fldLock="1"/>
    </w:r>
    <w:r w:rsidRPr="003E604F">
      <w:instrText xml:space="preserve"> DOCPROPERTY</w:instrText>
    </w:r>
    <w:r w:rsidRPr="003E604F">
      <w:rPr>
        <w:sz w:val="18"/>
      </w:rPr>
      <w:instrText xml:space="preserve"> "RubrikSvar" *\charformat </w:instrText>
    </w:r>
    <w:r w:rsidRPr="003E604F">
      <w:fldChar w:fldCharType="separate"/>
    </w:r>
    <w:r w:rsidRPr="003E604F">
      <w:t>Obligatorisk flytväst med reflexer på sjön</w:t>
    </w:r>
    <w:r w:rsidRPr="003E604F">
      <w:fldChar w:fldCharType="end"/>
    </w:r>
  </w:p>
  <w:p w:rsidR="00774D6F" w:rsidRPr="003E604F" w:rsidRDefault="00774D6F">
    <w:pPr>
      <w:pStyle w:val="Normal00"/>
    </w:pPr>
  </w:p>
  <w:p w:rsidR="00774D6F" w:rsidRPr="003E604F" w:rsidRDefault="00774D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5920632">
    <w:abstractNumId w:val="13"/>
  </w:num>
  <w:num w:numId="2" w16cid:durableId="493956248">
    <w:abstractNumId w:val="11"/>
  </w:num>
  <w:num w:numId="3" w16cid:durableId="192814266">
    <w:abstractNumId w:val="14"/>
  </w:num>
  <w:num w:numId="4" w16cid:durableId="992097748">
    <w:abstractNumId w:val="8"/>
  </w:num>
  <w:num w:numId="5" w16cid:durableId="900600615">
    <w:abstractNumId w:val="3"/>
  </w:num>
  <w:num w:numId="6" w16cid:durableId="1945262874">
    <w:abstractNumId w:val="2"/>
  </w:num>
  <w:num w:numId="7" w16cid:durableId="1107502326">
    <w:abstractNumId w:val="1"/>
  </w:num>
  <w:num w:numId="8" w16cid:durableId="687635467">
    <w:abstractNumId w:val="0"/>
  </w:num>
  <w:num w:numId="9" w16cid:durableId="2061125315">
    <w:abstractNumId w:val="9"/>
  </w:num>
  <w:num w:numId="10" w16cid:durableId="1748460452">
    <w:abstractNumId w:val="7"/>
  </w:num>
  <w:num w:numId="11" w16cid:durableId="1516731735">
    <w:abstractNumId w:val="6"/>
  </w:num>
  <w:num w:numId="12" w16cid:durableId="1353647595">
    <w:abstractNumId w:val="5"/>
  </w:num>
  <w:num w:numId="13" w16cid:durableId="1084378534">
    <w:abstractNumId w:val="4"/>
  </w:num>
  <w:num w:numId="14" w16cid:durableId="304437945">
    <w:abstractNumId w:val="16"/>
  </w:num>
  <w:num w:numId="15" w16cid:durableId="843474148">
    <w:abstractNumId w:val="12"/>
  </w:num>
  <w:num w:numId="16" w16cid:durableId="1189950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6AC50AB5-FA44-4991-A8D3-AF7E74BF18DC}"/>
  </w:docVars>
  <w:rsids>
    <w:rsidRoot w:val="00622A13"/>
    <w:rsid w:val="003E604F"/>
    <w:rsid w:val="00622A13"/>
    <w:rsid w:val="00774D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57637D-9C4F-481F-851B-D8CCDACC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861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S5029</vt:lpstr>
    </vt:vector>
  </TitlesOfParts>
  <Company>Riksdagen</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S5029</dc:title>
  <dc:subject>S5029</dc:subject>
  <dc:creator>Riksdagen</dc:creator>
  <cp:keywords>Riksdagen</cp:keywords>
  <dc:description>Större EAN, fria namnval (prtimotion etc), a4-funktionen, nya v-loggan, grönmarkering, basdialogen mm</dc:description>
  <cp:lastModifiedBy>Lars Brink</cp:lastModifiedBy>
  <cp:revision>2</cp:revision>
  <cp:lastPrinted>2012-11-11T09:26:00Z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mot2000_602_2012-08-21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Obligatorisk flytväst med reflexer på 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flytväst med reflexer på 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20122013000000000083000050290069</vt:lpwstr>
  </property>
  <property fmtid="{D5CDD505-2E9C-101B-9397-08002B2CF9AE}" pid="47" name="datum">
    <vt:lpwstr>121001</vt:lpwstr>
  </property>
  <property fmtid="{D5CDD505-2E9C-101B-9397-08002B2CF9AE}" pid="48" name="avsändar-e-post">
    <vt:lpwstr>birgitte.isberg@riksdagen.se</vt:lpwstr>
  </property>
  <property fmtid="{D5CDD505-2E9C-101B-9397-08002B2CF9AE}" pid="49" name="id">
    <vt:lpwstr>20122013000000000083000050290069</vt:lpwstr>
  </property>
  <property fmtid="{D5CDD505-2E9C-101B-9397-08002B2CF9AE}" pid="50" name="nummer">
    <vt:lpwstr>243</vt:lpwstr>
  </property>
  <property fmtid="{D5CDD505-2E9C-101B-9397-08002B2CF9AE}" pid="51" name="utskottsbeteckning">
    <vt:lpwstr>T</vt:lpwstr>
  </property>
  <property fmtid="{D5CDD505-2E9C-101B-9397-08002B2CF9AE}" pid="52" name="GlobalUID">
    <vt:lpwstr>{EA5168ED-D4FD-487F-9654-F0F4EC515C25}</vt:lpwstr>
  </property>
  <property fmtid="{D5CDD505-2E9C-101B-9397-08002B2CF9AE}" pid="53" name="Överföringar">
    <vt:i4>0</vt:i4>
  </property>
  <property fmtid="{D5CDD505-2E9C-101B-9397-08002B2CF9AE}" pid="54" name="Checksum">
    <vt:lpwstr>*1011343113639*</vt:lpwstr>
  </property>
  <property fmtid="{D5CDD505-2E9C-101B-9397-08002B2CF9AE}" pid="55" name="skuggnummer">
    <vt:lpwstr>562</vt:lpwstr>
  </property>
  <property fmtid="{D5CDD505-2E9C-101B-9397-08002B2CF9AE}" pid="56" name="urixVersion">
    <vt:lpwstr>4.5.0.25</vt:lpwstr>
  </property>
  <property fmtid="{D5CDD505-2E9C-101B-9397-08002B2CF9AE}" pid="57" name="urixOrigin">
    <vt:lpwstr>121111 10:26:37.889</vt:lpwstr>
  </property>
  <property fmtid="{D5CDD505-2E9C-101B-9397-08002B2CF9AE}" pid="58" name="urixGuid">
    <vt:lpwstr>{78B17E40-E78D-4D5C-AC82-FB4D8E09244F}</vt:lpwstr>
  </property>
</Properties>
</file>