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62B" w:rsidRPr="0006362B" w:rsidRDefault="0006362B">
      <w:pPr>
        <w:pStyle w:val="Frslagsrubrik"/>
      </w:pPr>
      <w:r w:rsidRPr="0006362B">
        <w:t>Förslag till riksdagsbeslut</w:t>
      </w:r>
    </w:p>
    <w:p w:rsidR="0006362B" w:rsidRPr="0006362B" w:rsidRDefault="0006362B">
      <w:pPr>
        <w:pStyle w:val="Hemstlatt"/>
        <w:ind w:left="0"/>
      </w:pPr>
      <w:r w:rsidRPr="0006362B">
        <w:t>Riksdagen tillkännager för regeringen som sin mening vad som anförs i motionen om att ge polisen möjlighet att beslagta olagliga fordon.</w:t>
      </w:r>
    </w:p>
    <w:p w:rsidR="0006362B" w:rsidRPr="0006362B" w:rsidRDefault="0006362B">
      <w:pPr>
        <w:pStyle w:val="Rubrik1"/>
      </w:pPr>
      <w:r w:rsidRPr="0006362B">
        <w:t>Motivering</w:t>
      </w:r>
    </w:p>
    <w:p w:rsidR="0006362B" w:rsidRPr="0006362B" w:rsidRDefault="0006362B">
      <w:r w:rsidRPr="0006362B">
        <w:t>Ett omfattande problem idag är att man använder fordon som är avställda, oskattade, oförsäkrade etc. Många gånger är det människor med oärliga avsi</w:t>
      </w:r>
      <w:r w:rsidRPr="0006362B">
        <w:t>k</w:t>
      </w:r>
      <w:r w:rsidRPr="0006362B">
        <w:t>ter som utnyttjar detta hål i lagen. Man åker ut i trafiken påverkad eller för att begå brott i fordon som inte ska vara på vägarna.</w:t>
      </w:r>
    </w:p>
    <w:p w:rsidR="0006362B" w:rsidRPr="0006362B" w:rsidRDefault="0006362B">
      <w:pPr>
        <w:pStyle w:val="Normaltindrag"/>
      </w:pPr>
      <w:r w:rsidRPr="0006362B">
        <w:t xml:space="preserve">Polisen, som ofta har en god kännedom om vilka de är, stoppar dem och kan vid enstaka tillfällen ta fordonet i beslag. Men eftersom man inte kan leda </w:t>
      </w:r>
      <w:r w:rsidRPr="0006362B">
        <w:rPr>
          <w:spacing w:val="-2"/>
        </w:rPr>
        <w:t>i bevis att det är den rätte ägaren som har kört fordonet så lämnas bilen tillba</w:t>
      </w:r>
      <w:r w:rsidRPr="0006362B">
        <w:t>ka. Polisen menar att det inte är ovanligt att beslagtagna fordon lämnas ut till personer som saknar körkort.</w:t>
      </w:r>
    </w:p>
    <w:p w:rsidR="0006362B" w:rsidRPr="0006362B" w:rsidRDefault="0006362B">
      <w:pPr>
        <w:pStyle w:val="Normaltindrag"/>
      </w:pPr>
      <w:r w:rsidRPr="0006362B">
        <w:t>Det finns personer som har tagits för olovlig körning massor av gånger men de straffas inte i tillräcklig utsträckning. Mindre än hälften av förseelse</w:t>
      </w:r>
      <w:r w:rsidRPr="0006362B">
        <w:t>r</w:t>
      </w:r>
      <w:r w:rsidRPr="0006362B">
        <w:t>na ger straff.</w:t>
      </w:r>
    </w:p>
    <w:p w:rsidR="0006362B" w:rsidRPr="0006362B" w:rsidRDefault="0006362B">
      <w:pPr>
        <w:pStyle w:val="Normaltindrag"/>
      </w:pPr>
      <w:r w:rsidRPr="0006362B">
        <w:t>I flera av dessa fall körs också fordonen av personer som är påverkade av alkohol eller andra droger. Olycksstatistiken där dessa fordon är inblandade är stor.</w:t>
      </w:r>
    </w:p>
    <w:p w:rsidR="0006362B" w:rsidRPr="0006362B" w:rsidRDefault="0006362B">
      <w:pPr>
        <w:pStyle w:val="Normaltindrag"/>
      </w:pPr>
      <w:r w:rsidRPr="0006362B">
        <w:t>I Sverige har vi en nollvision i trafiken. Vi vill att så få olyckor som mö</w:t>
      </w:r>
      <w:r w:rsidRPr="0006362B">
        <w:t>j</w:t>
      </w:r>
      <w:r w:rsidRPr="0006362B">
        <w:t>ligt ska ske och gör också mycket för att förbättra trafiksäkerheten. Ofta är det den mänskliga faktorn som ligger bakom när det gäller olyckor. De som kör påverkade i trafiken måste med alla medel stoppas.</w:t>
      </w:r>
    </w:p>
    <w:p w:rsidR="0006362B" w:rsidRPr="0006362B" w:rsidRDefault="0006362B">
      <w:pPr>
        <w:pStyle w:val="Normaltindrag"/>
      </w:pPr>
      <w:r w:rsidRPr="0006362B">
        <w:t>Genom att se över och skärpa lagstiftningen kommer vi ett steg närmre vår vision om att ingen ska dödas i trafiken.</w:t>
      </w:r>
    </w:p>
    <w:p w:rsidR="0006362B" w:rsidRPr="0006362B" w:rsidRDefault="0006362B">
      <w:pPr>
        <w:pStyle w:val="Normaltindrag"/>
      </w:pPr>
      <w:r w:rsidRPr="0006362B">
        <w:lastRenderedPageBreak/>
        <w:t>I många andra länder tas dessa fordon i beslag. Man får två veckor på sig att ordna de eventuella brister som finns på fordonet. Om man inte åtgärdar dessa så skrotas bilen.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6362B">
        <w:trPr>
          <w:cantSplit/>
        </w:trPr>
        <w:tc>
          <w:tcPr>
            <w:tcW w:w="3046" w:type="dxa"/>
          </w:tcPr>
          <w:p w:rsidR="0006362B" w:rsidRPr="0006362B" w:rsidRDefault="0006362B">
            <w:pPr>
              <w:pStyle w:val="UnderskriftDatum"/>
              <w:spacing w:before="240"/>
            </w:pPr>
            <w:r w:rsidRPr="0006362B">
              <w:t>Stockholm den 29 september 2009</w:t>
            </w:r>
          </w:p>
        </w:tc>
        <w:tc>
          <w:tcPr>
            <w:tcW w:w="3047" w:type="dxa"/>
          </w:tcPr>
          <w:p w:rsidR="0006362B" w:rsidRPr="0006362B" w:rsidRDefault="0006362B">
            <w:pPr>
              <w:pStyle w:val="Underskrifter"/>
              <w:spacing w:before="240"/>
            </w:pPr>
          </w:p>
        </w:tc>
      </w:tr>
      <w:tr w:rsidR="00000000" w:rsidRPr="0006362B">
        <w:trPr>
          <w:cantSplit/>
        </w:trPr>
        <w:tc>
          <w:tcPr>
            <w:tcW w:w="3046" w:type="dxa"/>
          </w:tcPr>
          <w:p w:rsidR="0006362B" w:rsidRPr="0006362B" w:rsidRDefault="0006362B">
            <w:pPr>
              <w:pStyle w:val="Underskrifter"/>
            </w:pPr>
            <w:r w:rsidRPr="0006362B">
              <w:t>Christin Hagberg (s)</w:t>
            </w:r>
          </w:p>
        </w:tc>
        <w:tc>
          <w:tcPr>
            <w:tcW w:w="3046" w:type="dxa"/>
          </w:tcPr>
          <w:p w:rsidR="0006362B" w:rsidRPr="0006362B" w:rsidRDefault="0006362B">
            <w:pPr>
              <w:pStyle w:val="Underskrifter"/>
            </w:pPr>
          </w:p>
        </w:tc>
      </w:tr>
    </w:tbl>
    <w:p w:rsidR="0006362B" w:rsidRPr="0006362B" w:rsidRDefault="0006362B">
      <w:pPr>
        <w:pStyle w:val="Normaltindrag"/>
      </w:pPr>
    </w:p>
    <w:sectPr w:rsidR="00000000" w:rsidRPr="000636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362B" w:rsidRPr="0006362B" w:rsidRDefault="0006362B">
      <w:r w:rsidRPr="0006362B">
        <w:separator/>
      </w:r>
    </w:p>
  </w:endnote>
  <w:endnote w:type="continuationSeparator" w:id="0">
    <w:p w:rsidR="0006362B" w:rsidRPr="0006362B" w:rsidRDefault="0006362B">
      <w:r w:rsidRPr="000636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62B" w:rsidRPr="0006362B" w:rsidRDefault="0006362B">
    <w:pPr>
      <w:pStyle w:val="Sidfot"/>
    </w:pPr>
    <w:r w:rsidRPr="000636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445170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62B" w:rsidRDefault="000636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6362B" w:rsidRDefault="000636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62B" w:rsidRPr="0006362B" w:rsidRDefault="0006362B">
    <w:pPr>
      <w:pStyle w:val="Sidfot"/>
    </w:pPr>
    <w:r w:rsidRPr="000636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46393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62B" w:rsidRDefault="000636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362B" w:rsidRDefault="000636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62B" w:rsidRPr="0006362B" w:rsidRDefault="0006362B">
    <w:pPr>
      <w:pStyle w:val="Sidfot"/>
    </w:pPr>
    <w:r w:rsidRPr="000636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04781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62B" w:rsidRDefault="000636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6362B" w:rsidRDefault="000636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362B" w:rsidRPr="0006362B" w:rsidRDefault="0006362B">
      <w:r w:rsidRPr="0006362B">
        <w:separator/>
      </w:r>
    </w:p>
  </w:footnote>
  <w:footnote w:type="continuationSeparator" w:id="0">
    <w:p w:rsidR="0006362B" w:rsidRPr="0006362B" w:rsidRDefault="0006362B">
      <w:r w:rsidRPr="000636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62B" w:rsidRPr="0006362B" w:rsidRDefault="0006362B">
    <w:pPr>
      <w:pStyle w:val="Sidhuvud"/>
    </w:pPr>
    <w:r w:rsidRPr="000636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308373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62B" w:rsidRDefault="000636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6362B" w:rsidRDefault="000636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62B" w:rsidRPr="0006362B" w:rsidRDefault="0006362B">
    <w:pPr>
      <w:pStyle w:val="Sidhuvud"/>
    </w:pPr>
    <w:r w:rsidRPr="000636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43487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362B" w:rsidRDefault="000636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6362B" w:rsidRDefault="000636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362B" w:rsidRPr="0006362B" w:rsidRDefault="0006362B">
    <w:pPr>
      <w:pStyle w:val="FSHNormal"/>
      <w:tabs>
        <w:tab w:val="right" w:pos="5840"/>
      </w:tabs>
    </w:pPr>
    <w:r w:rsidRPr="0006362B">
      <w:br/>
    </w:r>
    <w:r w:rsidRPr="0006362B">
      <w:fldChar w:fldCharType="begin" w:fldLock="1"/>
    </w:r>
    <w:r w:rsidRPr="0006362B">
      <w:instrText xml:space="preserve"> DOCPROPERTY</w:instrText>
    </w:r>
    <w:r w:rsidRPr="0006362B">
      <w:rPr>
        <w:sz w:val="18"/>
      </w:rPr>
      <w:instrText xml:space="preserve"> "YearUser" *\charformat </w:instrText>
    </w:r>
    <w:r w:rsidRPr="0006362B">
      <w:fldChar w:fldCharType="separate"/>
    </w:r>
    <w:r w:rsidRPr="0006362B">
      <w:t>2009/10</w:t>
    </w:r>
    <w:r w:rsidRPr="0006362B">
      <w:fldChar w:fldCharType="end"/>
    </w:r>
    <w:r w:rsidRPr="0006362B">
      <w:t xml:space="preserve"> </w:t>
    </w:r>
    <w:r w:rsidRPr="0006362B">
      <w:tab/>
      <w:t xml:space="preserve">mnr: </w:t>
    </w:r>
    <w:r w:rsidRPr="0006362B">
      <w:fldChar w:fldCharType="begin" w:fldLock="1"/>
    </w:r>
    <w:r w:rsidRPr="0006362B">
      <w:instrText xml:space="preserve"> DOCPROPERTY</w:instrText>
    </w:r>
    <w:r w:rsidRPr="0006362B">
      <w:rPr>
        <w:sz w:val="18"/>
      </w:rPr>
      <w:instrText xml:space="preserve"> "Motionsnummer" *\charformat </w:instrText>
    </w:r>
    <w:r w:rsidRPr="0006362B">
      <w:fldChar w:fldCharType="separate"/>
    </w:r>
    <w:r w:rsidRPr="0006362B">
      <w:t>Ju232</w:t>
    </w:r>
    <w:r w:rsidRPr="0006362B">
      <w:fldChar w:fldCharType="end"/>
    </w:r>
    <w:r w:rsidRPr="0006362B">
      <w:br/>
    </w:r>
    <w:r w:rsidRPr="0006362B">
      <w:fldChar w:fldCharType="begin" w:fldLock="1"/>
    </w:r>
    <w:r w:rsidRPr="0006362B">
      <w:instrText xml:space="preserve"> DOCPROPERTY</w:instrText>
    </w:r>
    <w:r w:rsidRPr="0006362B">
      <w:rPr>
        <w:sz w:val="18"/>
      </w:rPr>
      <w:instrText xml:space="preserve"> "Samling" *\charformat </w:instrText>
    </w:r>
    <w:r w:rsidRPr="0006362B">
      <w:fldChar w:fldCharType="end"/>
    </w:r>
    <w:r w:rsidRPr="0006362B">
      <w:tab/>
      <w:t xml:space="preserve">pnr: </w:t>
    </w:r>
    <w:r w:rsidRPr="0006362B">
      <w:fldChar w:fldCharType="begin" w:fldLock="1"/>
    </w:r>
    <w:r w:rsidRPr="0006362B">
      <w:instrText xml:space="preserve"> DOCPROPERTY</w:instrText>
    </w:r>
    <w:r w:rsidRPr="0006362B">
      <w:rPr>
        <w:sz w:val="18"/>
      </w:rPr>
      <w:instrText xml:space="preserve"> "Partinummer" *\charformat </w:instrText>
    </w:r>
    <w:r w:rsidRPr="0006362B">
      <w:fldChar w:fldCharType="separate"/>
    </w:r>
    <w:r w:rsidRPr="0006362B">
      <w:t>s16042</w:t>
    </w:r>
    <w:r w:rsidRPr="0006362B">
      <w:fldChar w:fldCharType="end"/>
    </w:r>
  </w:p>
  <w:p w:rsidR="0006362B" w:rsidRPr="0006362B" w:rsidRDefault="0006362B">
    <w:pPr>
      <w:pStyle w:val="FSHRub1"/>
    </w:pPr>
    <w:r w:rsidRPr="0006362B">
      <w:t>Motion till riksdagen</w:t>
    </w:r>
    <w:r w:rsidRPr="0006362B">
      <w:br/>
    </w:r>
    <w:r w:rsidRPr="0006362B">
      <w:fldChar w:fldCharType="begin" w:fldLock="1"/>
    </w:r>
    <w:r w:rsidRPr="0006362B">
      <w:instrText xml:space="preserve"> DOCPROPERTY "YearUser" *\charformat </w:instrText>
    </w:r>
    <w:r w:rsidRPr="0006362B">
      <w:fldChar w:fldCharType="separate"/>
    </w:r>
    <w:r w:rsidRPr="0006362B">
      <w:t>2009/10</w:t>
    </w:r>
    <w:r w:rsidRPr="0006362B">
      <w:fldChar w:fldCharType="end"/>
    </w:r>
    <w:r w:rsidRPr="0006362B">
      <w:t>:</w:t>
    </w:r>
    <w:r w:rsidRPr="0006362B">
      <w:fldChar w:fldCharType="begin" w:fldLock="1"/>
    </w:r>
    <w:r w:rsidRPr="0006362B">
      <w:instrText xml:space="preserve"> DOCPROPERTY "Motionsnummer" *\charformat </w:instrText>
    </w:r>
    <w:r w:rsidRPr="0006362B">
      <w:fldChar w:fldCharType="separate"/>
    </w:r>
    <w:r w:rsidRPr="0006362B">
      <w:t>Ju232</w:t>
    </w:r>
    <w:r w:rsidRPr="0006362B">
      <w:fldChar w:fldCharType="end"/>
    </w:r>
  </w:p>
  <w:p w:rsidR="0006362B" w:rsidRPr="0006362B" w:rsidRDefault="0006362B">
    <w:pPr>
      <w:pStyle w:val="FSHNormalS5"/>
    </w:pPr>
    <w:r w:rsidRPr="0006362B">
      <w:fldChar w:fldCharType="begin" w:fldLock="1"/>
    </w:r>
    <w:r w:rsidRPr="0006362B">
      <w:instrText xml:space="preserve"> DOCPROPERTY "MotionarText" *\charformat </w:instrText>
    </w:r>
    <w:r w:rsidRPr="0006362B">
      <w:fldChar w:fldCharType="separate"/>
    </w:r>
    <w:r w:rsidRPr="0006362B">
      <w:t>av Christin Hagberg (s)</w:t>
    </w:r>
    <w:r w:rsidRPr="0006362B">
      <w:fldChar w:fldCharType="end"/>
    </w:r>
    <w:r w:rsidRPr="0006362B">
      <w:br/>
    </w:r>
    <w:r w:rsidRPr="0006362B">
      <w:fldChar w:fldCharType="begin" w:fldLock="1"/>
    </w:r>
    <w:r w:rsidRPr="0006362B">
      <w:instrText xml:space="preserve"> DOCPROPERTY "SvarFrasKort" *\charformat </w:instrText>
    </w:r>
    <w:r w:rsidRPr="0006362B">
      <w:fldChar w:fldCharType="end"/>
    </w:r>
  </w:p>
  <w:p w:rsidR="0006362B" w:rsidRPr="0006362B" w:rsidRDefault="0006362B">
    <w:pPr>
      <w:pStyle w:val="FSHTitel"/>
    </w:pPr>
    <w:r w:rsidRPr="0006362B">
      <w:fldChar w:fldCharType="begin" w:fldLock="1"/>
    </w:r>
    <w:r w:rsidRPr="0006362B">
      <w:instrText xml:space="preserve"> DOCPROPERTY</w:instrText>
    </w:r>
    <w:r w:rsidRPr="0006362B">
      <w:rPr>
        <w:sz w:val="18"/>
      </w:rPr>
      <w:instrText xml:space="preserve"> "RubrikSvar" *\charformat </w:instrText>
    </w:r>
    <w:r w:rsidRPr="0006362B">
      <w:fldChar w:fldCharType="separate"/>
    </w:r>
    <w:r w:rsidRPr="0006362B">
      <w:t>Beslag av olagliga fordon</w:t>
    </w:r>
    <w:r w:rsidRPr="0006362B">
      <w:fldChar w:fldCharType="end"/>
    </w:r>
  </w:p>
  <w:p w:rsidR="0006362B" w:rsidRPr="0006362B" w:rsidRDefault="0006362B">
    <w:pPr>
      <w:pStyle w:val="Normal00"/>
    </w:pPr>
  </w:p>
  <w:p w:rsidR="0006362B" w:rsidRPr="0006362B" w:rsidRDefault="000636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130967">
    <w:abstractNumId w:val="8"/>
  </w:num>
  <w:num w:numId="2" w16cid:durableId="1877086132">
    <w:abstractNumId w:val="9"/>
  </w:num>
  <w:num w:numId="3" w16cid:durableId="623076177">
    <w:abstractNumId w:val="8"/>
  </w:num>
  <w:num w:numId="4" w16cid:durableId="1535460431">
    <w:abstractNumId w:val="9"/>
  </w:num>
  <w:num w:numId="5" w16cid:durableId="1545484441">
    <w:abstractNumId w:val="13"/>
  </w:num>
  <w:num w:numId="6" w16cid:durableId="73089153">
    <w:abstractNumId w:val="10"/>
  </w:num>
  <w:num w:numId="7" w16cid:durableId="1761441842">
    <w:abstractNumId w:val="11"/>
  </w:num>
  <w:num w:numId="8" w16cid:durableId="1887525963">
    <w:abstractNumId w:val="12"/>
  </w:num>
  <w:num w:numId="9" w16cid:durableId="8996609">
    <w:abstractNumId w:val="8"/>
  </w:num>
  <w:num w:numId="10" w16cid:durableId="633751892">
    <w:abstractNumId w:val="3"/>
  </w:num>
  <w:num w:numId="11" w16cid:durableId="1375958079">
    <w:abstractNumId w:val="2"/>
  </w:num>
  <w:num w:numId="12" w16cid:durableId="1853300820">
    <w:abstractNumId w:val="1"/>
  </w:num>
  <w:num w:numId="13" w16cid:durableId="1927768291">
    <w:abstractNumId w:val="0"/>
  </w:num>
  <w:num w:numId="14" w16cid:durableId="440688366">
    <w:abstractNumId w:val="9"/>
  </w:num>
  <w:num w:numId="15" w16cid:durableId="292756702">
    <w:abstractNumId w:val="7"/>
  </w:num>
  <w:num w:numId="16" w16cid:durableId="434252226">
    <w:abstractNumId w:val="6"/>
  </w:num>
  <w:num w:numId="17" w16cid:durableId="813986025">
    <w:abstractNumId w:val="5"/>
  </w:num>
  <w:num w:numId="18" w16cid:durableId="1577325123">
    <w:abstractNumId w:val="4"/>
  </w:num>
  <w:num w:numId="19" w16cid:durableId="1040201729">
    <w:abstractNumId w:val="11"/>
  </w:num>
  <w:num w:numId="20" w16cid:durableId="736978849">
    <w:abstractNumId w:val="10"/>
  </w:num>
  <w:num w:numId="21" w16cid:durableId="1373578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1"/>
    <w:docVar w:name="PersonGUIDs" w:val="{1349BC2E-921E-4C89-A5BB-ABC1F4BF1292}"/>
  </w:docVars>
  <w:rsids>
    <w:rsidRoot w:val="00163960"/>
    <w:rsid w:val="0006362B"/>
    <w:rsid w:val="0016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1DACAE32-59FC-498D-8334-07705E09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1456</Characters>
  <Application>Microsoft Office Word</Application>
  <DocSecurity>4</DocSecurity>
  <Lines>32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s16042</vt:lpstr>
    </vt:vector>
  </TitlesOfParts>
  <Company>Riksdagen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s16042</dc:title>
  <dc:subject>s16042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2010-01-21T10:12:00Z</cp:lastPrinted>
  <dcterms:created xsi:type="dcterms:W3CDTF">2025-12-17T20:07:00Z</dcterms:created>
  <dcterms:modified xsi:type="dcterms:W3CDTF">2025-12-17T20:07:00Z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mot2000_515_2010-01-21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Beslag av olagliga 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Beslag av olagliga 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Christin Hagberg (s)</vt:lpwstr>
  </property>
  <property fmtid="{D5CDD505-2E9C-101B-9397-08002B2CF9AE}" pid="26" name="MotionarLista">
    <vt:lpwstr>Hagberg, 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 Hagberg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20092010000000000115000160420069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20092010000000000115000160420069</vt:lpwstr>
  </property>
  <property fmtid="{D5CDD505-2E9C-101B-9397-08002B2CF9AE}" pid="50" name="nummer">
    <vt:lpwstr>232</vt:lpwstr>
  </property>
  <property fmtid="{D5CDD505-2E9C-101B-9397-08002B2CF9AE}" pid="51" name="utskottsbeteckning">
    <vt:lpwstr>Ju</vt:lpwstr>
  </property>
  <property fmtid="{D5CDD505-2E9C-101B-9397-08002B2CF9AE}" pid="52" name="GlobalUID">
    <vt:lpwstr>{C53A17A9-42AA-4C6B-948B-5753DAB257F0}</vt:lpwstr>
  </property>
  <property fmtid="{D5CDD505-2E9C-101B-9397-08002B2CF9AE}" pid="53" name="Överföringar">
    <vt:i4>0</vt:i4>
  </property>
  <property fmtid="{D5CDD505-2E9C-101B-9397-08002B2CF9AE}" pid="54" name="Checksum">
    <vt:lpwstr>*1016319639885*</vt:lpwstr>
  </property>
  <property fmtid="{D5CDD505-2E9C-101B-9397-08002B2CF9AE}" pid="55" name="skuggnummer">
    <vt:lpwstr>414</vt:lpwstr>
  </property>
  <property fmtid="{D5CDD505-2E9C-101B-9397-08002B2CF9AE}" pid="56" name="urixVersion">
    <vt:lpwstr>4.1.0.6</vt:lpwstr>
  </property>
  <property fmtid="{D5CDD505-2E9C-101B-9397-08002B2CF9AE}" pid="57" name="urixOrigin">
    <vt:lpwstr>100121 11:12:33.966</vt:lpwstr>
  </property>
  <property fmtid="{D5CDD505-2E9C-101B-9397-08002B2CF9AE}" pid="58" name="urixGuid">
    <vt:lpwstr>{25023276-3A79-41E8-840C-4B2FB5FFBB68}</vt:lpwstr>
  </property>
</Properties>
</file>