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663FD" w:rsidRPr="004C3DAF" w:rsidRDefault="00A663FD">
      <w:pPr>
        <w:pStyle w:val="Hemstlrubrik"/>
      </w:pPr>
      <w:r w:rsidRPr="004C3DAF">
        <w:t>Förslag till riksdagsbeslut</w:t>
      </w:r>
    </w:p>
    <w:p w:rsidR="00A663FD" w:rsidRPr="004C3DAF" w:rsidRDefault="00A663FD">
      <w:pPr>
        <w:pStyle w:val="Hemstlatt"/>
        <w:ind w:left="0"/>
      </w:pPr>
      <w:r w:rsidRPr="004C3DAF">
        <w:t xml:space="preserve">Riksdagen tillkännager för regeringen som sin mening vad som anförs i motionen </w:t>
      </w:r>
      <w:r w:rsidRPr="004C3DAF">
        <w:rPr>
          <w:color w:val="000000"/>
          <w:szCs w:val="24"/>
        </w:rPr>
        <w:t>om utbyggnad av riksväg 27.</w:t>
      </w:r>
    </w:p>
    <w:p w:rsidR="00A663FD" w:rsidRPr="004C3DAF" w:rsidRDefault="00A663FD">
      <w:pPr>
        <w:pStyle w:val="Rubrik1"/>
      </w:pPr>
      <w:r w:rsidRPr="004C3DAF">
        <w:t>Motivering</w:t>
      </w:r>
    </w:p>
    <w:p w:rsidR="00A663FD" w:rsidRPr="004C3DAF" w:rsidRDefault="00A663FD">
      <w:r w:rsidRPr="004C3DAF">
        <w:t>Riksväg 27 har stor betydelse ur såväl nationellt som regionalt perspektiv. En förväntad ökad trafik österut medför att kontakterna med hamnar i sydöst kommer att öka. Riksväg 27 är en betydelsefull länk i detta sammanhang. Stråket är en viktig regional länk mellan västra och sydöstra Sverige som kopplar inlandet till de viktiga hamnarna i Karlskrona och Karlshamn.</w:t>
      </w:r>
    </w:p>
    <w:p w:rsidR="00A663FD" w:rsidRPr="004C3DAF" w:rsidRDefault="00A663FD">
      <w:pPr>
        <w:pStyle w:val="Normaltindrag"/>
      </w:pPr>
      <w:r w:rsidRPr="004C3DAF">
        <w:t>Enligt tillgängliga transportplaner är det viktigaste resultatet av nyinveste</w:t>
      </w:r>
      <w:r w:rsidRPr="004C3DAF">
        <w:t>r</w:t>
      </w:r>
      <w:r w:rsidRPr="004C3DAF">
        <w:t>ingar en väsentlig uppgradering av vägar i sydvästlig–nordostlig riktning.</w:t>
      </w:r>
    </w:p>
    <w:p w:rsidR="00A663FD" w:rsidRPr="004C3DAF" w:rsidRDefault="00A663FD">
      <w:pPr>
        <w:pStyle w:val="Normaltindrag"/>
      </w:pPr>
      <w:r w:rsidRPr="004C3DAF">
        <w:t>Kommunerna som berörs av vägen i området Borås–Karlskrona har gemensamt gjort en utredning av vad de kallar väg 77 sydostleden. Tanken är att detta stråk skall ingå i ett vägnät som knyter samman Skandinavien med Trans European Motorway (TEM) som i Europa har vägnummerbeteckning E 77 och som är en trafikled mellan Oslo och Aten.</w:t>
      </w:r>
    </w:p>
    <w:p w:rsidR="00A663FD" w:rsidRPr="004C3DAF" w:rsidRDefault="00A663FD">
      <w:pPr>
        <w:pStyle w:val="Normaltindrag"/>
      </w:pPr>
      <w:r w:rsidRPr="004C3DAF">
        <w:t>Riksväg 27 som är tänkt att ingå i sydostleden är en betydande väg för den regionala och lokala trafiken, vilket möjliggör en fortsatt utveckling av nä</w:t>
      </w:r>
      <w:r w:rsidRPr="004C3DAF">
        <w:t>r</w:t>
      </w:r>
      <w:r w:rsidRPr="004C3DAF">
        <w:t>ingslivet i ett av Sveriges företagstätaste områden. Vägen utgör dessutom en viktig del av företagens logistik eftersom de flesta produkter har underlev</w:t>
      </w:r>
      <w:r w:rsidRPr="004C3DAF">
        <w:t>e</w:t>
      </w:r>
      <w:r w:rsidRPr="004C3DAF">
        <w:t>rantörer involverade.</w:t>
      </w:r>
    </w:p>
    <w:p w:rsidR="00A663FD" w:rsidRPr="004C3DAF" w:rsidRDefault="00A663FD">
      <w:pPr>
        <w:pStyle w:val="Normaltindrag"/>
      </w:pPr>
      <w:r w:rsidRPr="004C3DAF">
        <w:t xml:space="preserve">Mot ovanstående bakgrund anser vi att riksväg 27 bör byggas färdigt till trettonmetersväg och dimensioneras för </w:t>
      </w:r>
      <w:smartTag w:uri="urn:schemas-microsoft-com:office:smarttags" w:element="metricconverter">
        <w:smartTagPr>
          <w:attr w:name="ProductID" w:val="110 kilometer"/>
        </w:smartTagPr>
        <w:r w:rsidRPr="004C3DAF">
          <w:t>110 kilometer</w:t>
        </w:r>
      </w:smartTag>
      <w:r w:rsidRPr="004C3DAF">
        <w:t xml:space="preserve"> per timme på sträckan Borås–Karlskrona.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C3DAF">
        <w:trPr>
          <w:cantSplit/>
        </w:trPr>
        <w:tc>
          <w:tcPr>
            <w:tcW w:w="3046" w:type="dxa"/>
          </w:tcPr>
          <w:p w:rsidR="00A663FD" w:rsidRPr="004C3DAF" w:rsidRDefault="00A663FD">
            <w:pPr>
              <w:pStyle w:val="UnderskriftDatum"/>
              <w:spacing w:before="240"/>
            </w:pPr>
            <w:r w:rsidRPr="004C3DAF">
              <w:lastRenderedPageBreak/>
              <w:t>Stockholm den 4 oktober 2007</w:t>
            </w:r>
          </w:p>
        </w:tc>
        <w:tc>
          <w:tcPr>
            <w:tcW w:w="3047" w:type="dxa"/>
          </w:tcPr>
          <w:p w:rsidR="00A663FD" w:rsidRPr="004C3DAF" w:rsidRDefault="00A663FD">
            <w:pPr>
              <w:pStyle w:val="Underskrifter"/>
              <w:spacing w:before="240"/>
            </w:pPr>
          </w:p>
        </w:tc>
      </w:tr>
      <w:tr w:rsidR="00000000" w:rsidRPr="004C3DAF">
        <w:trPr>
          <w:cantSplit/>
        </w:trPr>
        <w:tc>
          <w:tcPr>
            <w:tcW w:w="3046" w:type="dxa"/>
          </w:tcPr>
          <w:p w:rsidR="00A663FD" w:rsidRPr="004C3DAF" w:rsidRDefault="00A663FD">
            <w:pPr>
              <w:pStyle w:val="Underskrifter"/>
            </w:pPr>
            <w:r w:rsidRPr="004C3DAF">
              <w:t>Bengt-Anders Johansson (m)</w:t>
            </w:r>
          </w:p>
        </w:tc>
        <w:tc>
          <w:tcPr>
            <w:tcW w:w="3046" w:type="dxa"/>
          </w:tcPr>
          <w:p w:rsidR="00A663FD" w:rsidRPr="004C3DAF" w:rsidRDefault="00A663FD">
            <w:pPr>
              <w:pStyle w:val="Underskrifter"/>
            </w:pPr>
            <w:r w:rsidRPr="004C3DAF">
              <w:t>Ulf Sjösten (m)</w:t>
            </w:r>
          </w:p>
        </w:tc>
      </w:tr>
    </w:tbl>
    <w:p w:rsidR="00A663FD" w:rsidRPr="004C3DAF" w:rsidRDefault="00A663FD">
      <w:pPr>
        <w:pStyle w:val="Normaltindrag"/>
      </w:pPr>
    </w:p>
    <w:sectPr w:rsidR="00A663FD" w:rsidRPr="004C3D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663FD" w:rsidRPr="004C3DAF" w:rsidRDefault="00A663FD">
      <w:r w:rsidRPr="004C3DAF">
        <w:separator/>
      </w:r>
    </w:p>
  </w:endnote>
  <w:endnote w:type="continuationSeparator" w:id="0">
    <w:p w:rsidR="00A663FD" w:rsidRPr="004C3DAF" w:rsidRDefault="00A663FD">
      <w:r w:rsidRPr="004C3DA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663FD" w:rsidRPr="004C3DAF" w:rsidRDefault="004C3DAF">
    <w:pPr>
      <w:pStyle w:val="Sidfot"/>
    </w:pPr>
    <w:r w:rsidRPr="004C3DA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8194298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63FD" w:rsidRDefault="00A663F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663FD" w:rsidRDefault="00A663F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663FD" w:rsidRPr="004C3DAF" w:rsidRDefault="004C3DAF">
    <w:pPr>
      <w:pStyle w:val="Sidfot"/>
    </w:pPr>
    <w:r w:rsidRPr="004C3DA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9584024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63FD" w:rsidRDefault="00A663F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663FD" w:rsidRDefault="00A663F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663FD" w:rsidRPr="004C3DAF" w:rsidRDefault="004C3DAF">
    <w:pPr>
      <w:pStyle w:val="Sidfot"/>
    </w:pPr>
    <w:r w:rsidRPr="004C3DA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16925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63FD" w:rsidRDefault="00A663F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663FD" w:rsidRDefault="00A663F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663FD" w:rsidRPr="004C3DAF" w:rsidRDefault="00A663FD">
      <w:r w:rsidRPr="004C3DAF">
        <w:separator/>
      </w:r>
    </w:p>
  </w:footnote>
  <w:footnote w:type="continuationSeparator" w:id="0">
    <w:p w:rsidR="00A663FD" w:rsidRPr="004C3DAF" w:rsidRDefault="00A663FD">
      <w:r w:rsidRPr="004C3DA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663FD" w:rsidRPr="004C3DAF" w:rsidRDefault="004C3DAF">
    <w:pPr>
      <w:pStyle w:val="Sidhuvud"/>
    </w:pPr>
    <w:r w:rsidRPr="004C3DA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6872784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63FD" w:rsidRDefault="00A663F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T543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663FD" w:rsidRDefault="00A663F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T543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663FD" w:rsidRPr="004C3DAF" w:rsidRDefault="004C3DAF">
    <w:pPr>
      <w:pStyle w:val="Sidhuvud"/>
    </w:pPr>
    <w:r w:rsidRPr="004C3DA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3107894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63FD" w:rsidRDefault="00A663F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T543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663FD" w:rsidRDefault="00A663F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T543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663FD" w:rsidRPr="004C3DAF" w:rsidRDefault="00A663FD">
    <w:pPr>
      <w:pStyle w:val="FSHNormal"/>
      <w:tabs>
        <w:tab w:val="right" w:pos="5840"/>
      </w:tabs>
    </w:pPr>
    <w:r w:rsidRPr="004C3DAF">
      <w:br/>
    </w:r>
    <w:r w:rsidRPr="004C3DAF">
      <w:fldChar w:fldCharType="begin" w:fldLock="1"/>
    </w:r>
    <w:r w:rsidRPr="004C3DAF">
      <w:instrText xml:space="preserve"> DOCPROPERTY</w:instrText>
    </w:r>
    <w:r w:rsidRPr="004C3DAF">
      <w:rPr>
        <w:sz w:val="18"/>
      </w:rPr>
      <w:instrText xml:space="preserve"> "YearUser" *\charformat </w:instrText>
    </w:r>
    <w:r w:rsidRPr="004C3DAF">
      <w:fldChar w:fldCharType="separate"/>
    </w:r>
    <w:r w:rsidRPr="004C3DAF">
      <w:t>2007/08</w:t>
    </w:r>
    <w:r w:rsidRPr="004C3DAF">
      <w:fldChar w:fldCharType="end"/>
    </w:r>
    <w:r w:rsidRPr="004C3DAF">
      <w:t xml:space="preserve"> </w:t>
    </w:r>
    <w:r w:rsidRPr="004C3DAF">
      <w:tab/>
      <w:t xml:space="preserve">mnr: </w:t>
    </w:r>
    <w:r w:rsidRPr="004C3DAF">
      <w:fldChar w:fldCharType="begin" w:fldLock="1"/>
    </w:r>
    <w:r w:rsidRPr="004C3DAF">
      <w:instrText xml:space="preserve"> DOCPROPERTY</w:instrText>
    </w:r>
    <w:r w:rsidRPr="004C3DAF">
      <w:rPr>
        <w:sz w:val="18"/>
      </w:rPr>
      <w:instrText xml:space="preserve"> "Motionsnummer" *\charformat </w:instrText>
    </w:r>
    <w:r w:rsidRPr="004C3DAF">
      <w:fldChar w:fldCharType="separate"/>
    </w:r>
    <w:r w:rsidRPr="004C3DAF">
      <w:t>T543</w:t>
    </w:r>
    <w:r w:rsidRPr="004C3DAF">
      <w:fldChar w:fldCharType="end"/>
    </w:r>
    <w:r w:rsidRPr="004C3DAF">
      <w:br/>
    </w:r>
    <w:r w:rsidRPr="004C3DAF">
      <w:fldChar w:fldCharType="begin" w:fldLock="1"/>
    </w:r>
    <w:r w:rsidRPr="004C3DAF">
      <w:instrText xml:space="preserve"> DOCPROPERTY</w:instrText>
    </w:r>
    <w:r w:rsidRPr="004C3DAF">
      <w:rPr>
        <w:sz w:val="18"/>
      </w:rPr>
      <w:instrText xml:space="preserve"> "Samling" *\charformat </w:instrText>
    </w:r>
    <w:r w:rsidRPr="004C3DAF">
      <w:fldChar w:fldCharType="end"/>
    </w:r>
    <w:r w:rsidRPr="004C3DAF">
      <w:tab/>
      <w:t xml:space="preserve">pnr: </w:t>
    </w:r>
    <w:r w:rsidRPr="004C3DAF">
      <w:fldChar w:fldCharType="begin" w:fldLock="1"/>
    </w:r>
    <w:r w:rsidRPr="004C3DAF">
      <w:instrText xml:space="preserve"> DOCPROPERTY</w:instrText>
    </w:r>
    <w:r w:rsidRPr="004C3DAF">
      <w:rPr>
        <w:sz w:val="18"/>
      </w:rPr>
      <w:instrText xml:space="preserve"> "Partinummer" *\charformat </w:instrText>
    </w:r>
    <w:r w:rsidRPr="004C3DAF">
      <w:fldChar w:fldCharType="separate"/>
    </w:r>
    <w:r w:rsidRPr="004C3DAF">
      <w:t>m1713</w:t>
    </w:r>
    <w:r w:rsidRPr="004C3DAF">
      <w:fldChar w:fldCharType="end"/>
    </w:r>
  </w:p>
  <w:p w:rsidR="00A663FD" w:rsidRPr="004C3DAF" w:rsidRDefault="00A663FD">
    <w:pPr>
      <w:pStyle w:val="FSHRub1"/>
    </w:pPr>
    <w:r w:rsidRPr="004C3DAF">
      <w:t>Motion till riksdagen</w:t>
    </w:r>
    <w:r w:rsidRPr="004C3DAF">
      <w:br/>
    </w:r>
    <w:r w:rsidRPr="004C3DAF">
      <w:fldChar w:fldCharType="begin" w:fldLock="1"/>
    </w:r>
    <w:r w:rsidRPr="004C3DAF">
      <w:instrText xml:space="preserve"> DOCPROPERTY "YearUser" *\charformat </w:instrText>
    </w:r>
    <w:r w:rsidRPr="004C3DAF">
      <w:fldChar w:fldCharType="separate"/>
    </w:r>
    <w:r w:rsidRPr="004C3DAF">
      <w:t>2007/08</w:t>
    </w:r>
    <w:r w:rsidRPr="004C3DAF">
      <w:fldChar w:fldCharType="end"/>
    </w:r>
    <w:r w:rsidRPr="004C3DAF">
      <w:t>:</w:t>
    </w:r>
    <w:r w:rsidRPr="004C3DAF">
      <w:fldChar w:fldCharType="begin" w:fldLock="1"/>
    </w:r>
    <w:r w:rsidRPr="004C3DAF">
      <w:instrText xml:space="preserve"> DOCPROPERTY "Motionsnummer" *\charformat </w:instrText>
    </w:r>
    <w:r w:rsidRPr="004C3DAF">
      <w:fldChar w:fldCharType="separate"/>
    </w:r>
    <w:r w:rsidRPr="004C3DAF">
      <w:t>T543</w:t>
    </w:r>
    <w:r w:rsidRPr="004C3DAF">
      <w:fldChar w:fldCharType="end"/>
    </w:r>
  </w:p>
  <w:p w:rsidR="00A663FD" w:rsidRPr="004C3DAF" w:rsidRDefault="00A663FD">
    <w:pPr>
      <w:pStyle w:val="FSHNormalS5"/>
    </w:pPr>
    <w:r w:rsidRPr="004C3DAF">
      <w:fldChar w:fldCharType="begin" w:fldLock="1"/>
    </w:r>
    <w:r w:rsidRPr="004C3DAF">
      <w:instrText xml:space="preserve"> DOCPROPERTY "MotionarText" *\charformat </w:instrText>
    </w:r>
    <w:r w:rsidRPr="004C3DAF">
      <w:fldChar w:fldCharType="separate"/>
    </w:r>
    <w:r w:rsidRPr="004C3DAF">
      <w:t>av Bengt-Anders Johansson och Ulf Sjösten (m)</w:t>
    </w:r>
    <w:r w:rsidRPr="004C3DAF">
      <w:fldChar w:fldCharType="end"/>
    </w:r>
    <w:r w:rsidRPr="004C3DAF">
      <w:br/>
    </w:r>
    <w:r w:rsidRPr="004C3DAF">
      <w:fldChar w:fldCharType="begin" w:fldLock="1"/>
    </w:r>
    <w:r w:rsidRPr="004C3DAF">
      <w:instrText xml:space="preserve"> DOCPROPERTY "SvarFrasKort" *\charformat </w:instrText>
    </w:r>
    <w:r w:rsidRPr="004C3DAF">
      <w:fldChar w:fldCharType="end"/>
    </w:r>
  </w:p>
  <w:p w:rsidR="00A663FD" w:rsidRPr="004C3DAF" w:rsidRDefault="00A663FD">
    <w:pPr>
      <w:pStyle w:val="FSHTitel"/>
    </w:pPr>
    <w:r w:rsidRPr="004C3DAF">
      <w:fldChar w:fldCharType="begin" w:fldLock="1"/>
    </w:r>
    <w:r w:rsidRPr="004C3DAF">
      <w:instrText xml:space="preserve"> DOCPROPERTY</w:instrText>
    </w:r>
    <w:r w:rsidRPr="004C3DAF">
      <w:rPr>
        <w:sz w:val="18"/>
      </w:rPr>
      <w:instrText xml:space="preserve"> "RubrikSvar" *\charformat </w:instrText>
    </w:r>
    <w:r w:rsidRPr="004C3DAF">
      <w:fldChar w:fldCharType="separate"/>
    </w:r>
    <w:r w:rsidRPr="004C3DAF">
      <w:t>Utbyggnad av riksväg 27</w:t>
    </w:r>
    <w:r w:rsidRPr="004C3DAF">
      <w:fldChar w:fldCharType="end"/>
    </w:r>
  </w:p>
  <w:p w:rsidR="00A663FD" w:rsidRPr="004C3DAF" w:rsidRDefault="00A663FD">
    <w:pPr>
      <w:pStyle w:val="Normal00"/>
    </w:pPr>
  </w:p>
  <w:p w:rsidR="00A663FD" w:rsidRPr="004C3DAF" w:rsidRDefault="00A663F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26794603">
    <w:abstractNumId w:val="8"/>
  </w:num>
  <w:num w:numId="2" w16cid:durableId="1822623940">
    <w:abstractNumId w:val="9"/>
  </w:num>
  <w:num w:numId="3" w16cid:durableId="44989051">
    <w:abstractNumId w:val="8"/>
  </w:num>
  <w:num w:numId="4" w16cid:durableId="553810684">
    <w:abstractNumId w:val="9"/>
  </w:num>
  <w:num w:numId="5" w16cid:durableId="1557081212">
    <w:abstractNumId w:val="13"/>
  </w:num>
  <w:num w:numId="6" w16cid:durableId="1044329422">
    <w:abstractNumId w:val="10"/>
  </w:num>
  <w:num w:numId="7" w16cid:durableId="491024347">
    <w:abstractNumId w:val="11"/>
  </w:num>
  <w:num w:numId="8" w16cid:durableId="1976139017">
    <w:abstractNumId w:val="12"/>
  </w:num>
  <w:num w:numId="9" w16cid:durableId="667631707">
    <w:abstractNumId w:val="8"/>
  </w:num>
  <w:num w:numId="10" w16cid:durableId="841815560">
    <w:abstractNumId w:val="3"/>
  </w:num>
  <w:num w:numId="11" w16cid:durableId="1665548790">
    <w:abstractNumId w:val="2"/>
  </w:num>
  <w:num w:numId="12" w16cid:durableId="1164125490">
    <w:abstractNumId w:val="1"/>
  </w:num>
  <w:num w:numId="13" w16cid:durableId="771513252">
    <w:abstractNumId w:val="0"/>
  </w:num>
  <w:num w:numId="14" w16cid:durableId="1630550424">
    <w:abstractNumId w:val="9"/>
  </w:num>
  <w:num w:numId="15" w16cid:durableId="1251506889">
    <w:abstractNumId w:val="7"/>
  </w:num>
  <w:num w:numId="16" w16cid:durableId="1285310070">
    <w:abstractNumId w:val="6"/>
  </w:num>
  <w:num w:numId="17" w16cid:durableId="1415006040">
    <w:abstractNumId w:val="5"/>
  </w:num>
  <w:num w:numId="18" w16cid:durableId="13444783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4"/>
    <w:docVar w:name="PersonGUIDs" w:val="{E8E37321-2E5A-41BB-BCAD-12C927CC02B5},{D9B01A49-1055-4969-875B-F37470EF50BC}"/>
  </w:docVars>
  <w:rsids>
    <w:rsidRoot w:val="009B4A79"/>
    <w:rsid w:val="004C3DAF"/>
    <w:rsid w:val="009B4A79"/>
    <w:rsid w:val="00A6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6607116-719A-4E03-8EB2-B7942F2B8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235</Words>
  <Characters>1332</Characters>
  <Application>Microsoft Office Word</Application>
  <DocSecurity>4</DocSecurity>
  <Lines>28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m1713</vt:lpstr>
    </vt:vector>
  </TitlesOfParts>
  <Company>Riksdagen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m1713</dc:title>
  <dc:subject>m1713</dc:subject>
  <dc:creator>Riksdagen</dc:creator>
  <cp:keywords>Riksdagen</cp:keywords>
  <dc:description>TKG-ktrl, MSMQ4mb, PersReg-Distribution mm</dc:description>
  <cp:lastModifiedBy>Lars Brink</cp:lastModifiedBy>
  <cp:revision>2</cp:revision>
  <cp:lastPrinted>2007-12-02T09:21:00Z</cp:lastPrinted>
  <dcterms:created xsi:type="dcterms:W3CDTF">2025-12-17T10:06:00Z</dcterms:created>
  <dcterms:modified xsi:type="dcterms:W3CDTF">2025-12-17T10:06:00Z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mot2000_492_2007-10-04</vt:lpwstr>
  </property>
  <property fmtid="{D5CDD505-2E9C-101B-9397-08002B2CF9AE}" pid="3" name="version">
    <vt:lpwstr>mot2000_492_2007-10-04</vt:lpwstr>
  </property>
  <property fmtid="{D5CDD505-2E9C-101B-9397-08002B2CF9AE}" pid="4" name="dokumenttyp">
    <vt:lpwstr>motion</vt:lpwstr>
  </property>
  <property fmtid="{D5CDD505-2E9C-101B-9397-08002B2CF9AE}" pid="5" name="Sekr">
    <vt:lpwstr>KH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Utbyggnad av riksväg 27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Utbyggnad av riksväg 27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m1713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Bengt-Anders Johansson och Ulf Sjösten (m)</vt:lpwstr>
  </property>
  <property fmtid="{D5CDD505-2E9C-101B-9397-08002B2CF9AE}" pid="26" name="MotionarLista">
    <vt:lpwstr>Johansson, Bengt-Anders (m)\Sjösten, Ulf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Bengt-Anders Johansson (m), Ulf Sjösten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T543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2007</vt:lpwstr>
  </property>
  <property fmtid="{D5CDD505-2E9C-101B-9397-08002B2CF9AE}" pid="44" name="NotesUID">
    <vt:lpwstr>klas.hjort@riksdagen.se</vt:lpwstr>
  </property>
  <property fmtid="{D5CDD505-2E9C-101B-9397-08002B2CF9AE}" pid="45" name="ReservUID">
    <vt:lpwstr>ks1008aa</vt:lpwstr>
  </property>
  <property fmtid="{D5CDD505-2E9C-101B-9397-08002B2CF9AE}" pid="46" name="MotionID">
    <vt:lpwstr>20072008000000000109000017130069</vt:lpwstr>
  </property>
  <property fmtid="{D5CDD505-2E9C-101B-9397-08002B2CF9AE}" pid="47" name="datum">
    <vt:lpwstr>071004</vt:lpwstr>
  </property>
  <property fmtid="{D5CDD505-2E9C-101B-9397-08002B2CF9AE}" pid="48" name="avsändar-e-post">
    <vt:lpwstr>klas.hjort@riksdagen.se</vt:lpwstr>
  </property>
  <property fmtid="{D5CDD505-2E9C-101B-9397-08002B2CF9AE}" pid="49" name="id">
    <vt:lpwstr>20072008000000000109000017130069</vt:lpwstr>
  </property>
  <property fmtid="{D5CDD505-2E9C-101B-9397-08002B2CF9AE}" pid="50" name="nummer">
    <vt:lpwstr>543</vt:lpwstr>
  </property>
  <property fmtid="{D5CDD505-2E9C-101B-9397-08002B2CF9AE}" pid="51" name="utskottsbeteckning">
    <vt:lpwstr>T</vt:lpwstr>
  </property>
  <property fmtid="{D5CDD505-2E9C-101B-9397-08002B2CF9AE}" pid="52" name="GlobalUID">
    <vt:lpwstr>{6DD127B8-083C-4C8B-BE97-FDF1FE937B6D}</vt:lpwstr>
  </property>
  <property fmtid="{D5CDD505-2E9C-101B-9397-08002B2CF9AE}" pid="53" name="Överföringar">
    <vt:i4>0</vt:i4>
  </property>
  <property fmtid="{D5CDD505-2E9C-101B-9397-08002B2CF9AE}" pid="54" name="Checksum">
    <vt:lpwstr>*1000377211824*</vt:lpwstr>
  </property>
  <property fmtid="{D5CDD505-2E9C-101B-9397-08002B2CF9AE}" pid="55" name="skuggnummer">
    <vt:lpwstr>3250</vt:lpwstr>
  </property>
  <property fmtid="{D5CDD505-2E9C-101B-9397-08002B2CF9AE}" pid="56" name="urixVersion">
    <vt:lpwstr>3.2.0.8</vt:lpwstr>
  </property>
  <property fmtid="{D5CDD505-2E9C-101B-9397-08002B2CF9AE}" pid="57" name="urixOrigin">
    <vt:lpwstr>080827 13:34:16.669</vt:lpwstr>
  </property>
  <property fmtid="{D5CDD505-2E9C-101B-9397-08002B2CF9AE}" pid="58" name="urixGuid">
    <vt:lpwstr>{C96AC80C-16F4-4EA7-B1FA-04F4A7063C66}</vt:lpwstr>
  </property>
</Properties>
</file>