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60B4" w:rsidRPr="003260B4" w:rsidRDefault="003260B4">
      <w:pPr>
        <w:pStyle w:val="Frslagsrubrik"/>
      </w:pPr>
      <w:r w:rsidRPr="003260B4">
        <w:t>Förslag till riksdagsbeslut</w:t>
      </w:r>
    </w:p>
    <w:p w:rsidR="003260B4" w:rsidRPr="003260B4" w:rsidRDefault="003260B4">
      <w:pPr>
        <w:pStyle w:val="Hemstlatt"/>
      </w:pPr>
      <w:r w:rsidRPr="003260B4">
        <w:t>Riksdagen tillkännager för regeringen som sin mening vad som anförs i motionen om registreringsskyltar på alla mop</w:t>
      </w:r>
      <w:r w:rsidRPr="003260B4">
        <w:t>e</w:t>
      </w:r>
      <w:r w:rsidRPr="003260B4">
        <w:t>der.</w:t>
      </w:r>
    </w:p>
    <w:p w:rsidR="003260B4" w:rsidRPr="003260B4" w:rsidRDefault="003260B4">
      <w:pPr>
        <w:pStyle w:val="Rubrik1"/>
      </w:pPr>
      <w:r w:rsidRPr="003260B4">
        <w:t>Motivering</w:t>
      </w:r>
    </w:p>
    <w:p w:rsidR="003260B4" w:rsidRPr="003260B4" w:rsidRDefault="003260B4">
      <w:r w:rsidRPr="003260B4">
        <w:t xml:space="preserve">Buskörning med mopeder stör och förstör. Olyckor där mopedförare är direkt vållande ökar varje år och många skadas eller dör. Det är angeläget att öka trafiksäkerheten både för mopedister och för deras omgivning för att minska </w:t>
      </w:r>
      <w:r w:rsidRPr="003260B4">
        <w:rPr>
          <w:color w:val="000000"/>
        </w:rPr>
        <w:t>skador och dödsfall.</w:t>
      </w:r>
    </w:p>
    <w:p w:rsidR="003260B4" w:rsidRPr="003260B4" w:rsidRDefault="003260B4">
      <w:pPr>
        <w:pStyle w:val="Normaltindrag"/>
      </w:pPr>
      <w:r w:rsidRPr="003260B4">
        <w:t>Regeringens proposition ”Säkrare förare på mopeder, snöskotrar och te</w:t>
      </w:r>
      <w:r w:rsidRPr="003260B4">
        <w:t>r</w:t>
      </w:r>
      <w:r w:rsidRPr="003260B4">
        <w:t>ränghjulingar” från hösten 2008 har brister avseende bestämmelserna för moped klass I och klass II.</w:t>
      </w:r>
    </w:p>
    <w:p w:rsidR="003260B4" w:rsidRPr="003260B4" w:rsidRDefault="003260B4">
      <w:pPr>
        <w:pStyle w:val="Normaltindrag"/>
      </w:pPr>
      <w:r w:rsidRPr="003260B4">
        <w:t>Vi anser att såväl klass I- som klass II-mopeder, med undantag för vet</w:t>
      </w:r>
      <w:r w:rsidRPr="003260B4">
        <w:t>e</w:t>
      </w:r>
      <w:r w:rsidRPr="003260B4">
        <w:t>ranmopeder, ska vara registrerade i vägtrafikregistret för att få brukas. Vi ansl</w:t>
      </w:r>
      <w:r w:rsidRPr="003260B4">
        <w:t>u</w:t>
      </w:r>
      <w:r w:rsidRPr="003260B4">
        <w:t>ter oss därmed till flertalet remissinstanser liksom till Vägverket och Riksp</w:t>
      </w:r>
      <w:r w:rsidRPr="003260B4">
        <w:t>o</w:t>
      </w:r>
      <w:r w:rsidRPr="003260B4">
        <w:t>lisstyrelsen. Registrering skulle innebära att polisen snabbare kan avgöra mopedtyp, och det skulle avsevärt underlätta polisens möjligheter att överv</w:t>
      </w:r>
      <w:r w:rsidRPr="003260B4">
        <w:t>a</w:t>
      </w:r>
      <w:r w:rsidRPr="003260B4">
        <w:t>ka bl.a. trimning och mopedfylleri.</w:t>
      </w:r>
    </w:p>
    <w:p w:rsidR="003260B4" w:rsidRPr="003260B4" w:rsidRDefault="003260B4">
      <w:pPr>
        <w:pStyle w:val="Normaltindrag"/>
      </w:pPr>
      <w:r w:rsidRPr="003260B4">
        <w:t>Registrering kan också bidra till att efterlevnaden av trafikregler och ett mer ansvarsfullt beteende i trafiken förbättras generellt. Övervakningen av m</w:t>
      </w:r>
      <w:r w:rsidRPr="003260B4">
        <w:t>o</w:t>
      </w:r>
      <w:r w:rsidRPr="003260B4">
        <w:t>pedtrafiken underlättas om även mopeder klass II registreras och förses med en särskiljande registreringsskylt. Problem med att förare av klass I-mopeder tar bort registreringsskylten för att ge sken av att mopeden är en oregistrerad klass II-moped kan undanröjas genom denna åtgärd, och trimning av mopeder och omsättningen av stulna mopeder kan förväntas minska.</w:t>
      </w:r>
    </w:p>
    <w:p w:rsidR="003260B4" w:rsidRPr="003260B4" w:rsidRDefault="003260B4">
      <w:pPr>
        <w:pStyle w:val="Normaltindrag"/>
        <w:rPr>
          <w:color w:val="000000"/>
        </w:rPr>
      </w:pPr>
      <w:r w:rsidRPr="003260B4">
        <w:rPr>
          <w:color w:val="000000"/>
        </w:rPr>
        <w:t>Vi delar också Förarbevisutredningens (SOU 2005:45) och Nationalför</w:t>
      </w:r>
      <w:r w:rsidRPr="003260B4">
        <w:rPr>
          <w:color w:val="000000"/>
        </w:rPr>
        <w:t>e</w:t>
      </w:r>
      <w:r w:rsidRPr="003260B4">
        <w:rPr>
          <w:color w:val="000000"/>
        </w:rPr>
        <w:t xml:space="preserve">ningen för trafiksäkerhetens främjandes (NTF) uppfattning att åldersgränsen för framförande av moped klass I ska höjas till 16 år. Bakgrunden till </w:t>
      </w:r>
      <w:r w:rsidRPr="003260B4">
        <w:rPr>
          <w:color w:val="000000"/>
        </w:rPr>
        <w:lastRenderedPageBreak/>
        <w:t>detta ställningstagande är naturligtvis att antalet personskador till följd av mope</w:t>
      </w:r>
      <w:r w:rsidRPr="003260B4">
        <w:rPr>
          <w:color w:val="000000"/>
        </w:rPr>
        <w:t>d</w:t>
      </w:r>
      <w:r w:rsidRPr="003260B4">
        <w:rPr>
          <w:color w:val="000000"/>
        </w:rPr>
        <w:t>olyckor har ökat dramatiskt de senaste åren. Sedan 1998 har ungas mope</w:t>
      </w:r>
      <w:r w:rsidRPr="003260B4">
        <w:rPr>
          <w:color w:val="000000"/>
        </w:rPr>
        <w:t>d</w:t>
      </w:r>
      <w:r w:rsidRPr="003260B4">
        <w:rPr>
          <w:color w:val="000000"/>
        </w:rPr>
        <w:t>skador ökat för varje år. Särskilt utsatta är de yngsta mopedisterna: 920 fe</w:t>
      </w:r>
      <w:r w:rsidRPr="003260B4">
        <w:rPr>
          <w:color w:val="000000"/>
        </w:rPr>
        <w:t>m</w:t>
      </w:r>
      <w:r w:rsidRPr="003260B4">
        <w:rPr>
          <w:color w:val="000000"/>
        </w:rPr>
        <w:t>tonåringar på moped skadades eller dog 2007. All forskning tyder på att hjä</w:t>
      </w:r>
      <w:r w:rsidRPr="003260B4">
        <w:rPr>
          <w:color w:val="000000"/>
        </w:rPr>
        <w:t>r</w:t>
      </w:r>
      <w:r w:rsidRPr="003260B4">
        <w:rPr>
          <w:color w:val="000000"/>
        </w:rPr>
        <w:t>nan fortsätter att utvecklas i tonåren och att det är st</w:t>
      </w:r>
      <w:r w:rsidRPr="003260B4">
        <w:rPr>
          <w:color w:val="000000"/>
        </w:rPr>
        <w:t>or skillnad i förmåga mellan en femtonåring och en sextonåring när det gäller att styra och kontro</w:t>
      </w:r>
      <w:r w:rsidRPr="003260B4">
        <w:rPr>
          <w:color w:val="000000"/>
        </w:rPr>
        <w:t>l</w:t>
      </w:r>
      <w:r w:rsidRPr="003260B4">
        <w:rPr>
          <w:color w:val="000000"/>
        </w:rPr>
        <w:t>lera impulser. Sextonåringar är bättre och säkrare förare.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60B4">
        <w:trPr>
          <w:cantSplit/>
        </w:trPr>
        <w:tc>
          <w:tcPr>
            <w:tcW w:w="3046" w:type="dxa"/>
          </w:tcPr>
          <w:p w:rsidR="003260B4" w:rsidRPr="003260B4" w:rsidRDefault="003260B4">
            <w:pPr>
              <w:pStyle w:val="UnderskriftDatum"/>
              <w:spacing w:before="240"/>
            </w:pPr>
            <w:r w:rsidRPr="003260B4">
              <w:t>Stockholm den 25 oktober 2010</w:t>
            </w:r>
          </w:p>
        </w:tc>
        <w:tc>
          <w:tcPr>
            <w:tcW w:w="3047" w:type="dxa"/>
          </w:tcPr>
          <w:p w:rsidR="003260B4" w:rsidRPr="003260B4" w:rsidRDefault="003260B4">
            <w:pPr>
              <w:pStyle w:val="Underskrifter"/>
              <w:spacing w:before="240"/>
            </w:pPr>
          </w:p>
        </w:tc>
      </w:tr>
      <w:tr w:rsidR="00000000" w:rsidRPr="003260B4">
        <w:trPr>
          <w:cantSplit/>
        </w:trPr>
        <w:tc>
          <w:tcPr>
            <w:tcW w:w="3046" w:type="dxa"/>
          </w:tcPr>
          <w:p w:rsidR="003260B4" w:rsidRPr="003260B4" w:rsidRDefault="003260B4">
            <w:pPr>
              <w:pStyle w:val="Underskrifter"/>
            </w:pPr>
            <w:r w:rsidRPr="003260B4">
              <w:t>Adnan Dibrani (S)</w:t>
            </w:r>
          </w:p>
        </w:tc>
        <w:tc>
          <w:tcPr>
            <w:tcW w:w="3046" w:type="dxa"/>
          </w:tcPr>
          <w:p w:rsidR="003260B4" w:rsidRPr="003260B4" w:rsidRDefault="003260B4">
            <w:pPr>
              <w:pStyle w:val="Underskrifter"/>
            </w:pPr>
          </w:p>
        </w:tc>
      </w:tr>
      <w:tr w:rsidR="00000000" w:rsidRPr="003260B4">
        <w:trPr>
          <w:cantSplit/>
        </w:trPr>
        <w:tc>
          <w:tcPr>
            <w:tcW w:w="3046" w:type="dxa"/>
          </w:tcPr>
          <w:p w:rsidR="003260B4" w:rsidRPr="003260B4" w:rsidRDefault="003260B4">
            <w:pPr>
              <w:pStyle w:val="Underskrifter"/>
            </w:pPr>
            <w:r w:rsidRPr="003260B4">
              <w:t>Hans Hoff (S)</w:t>
            </w:r>
          </w:p>
        </w:tc>
        <w:tc>
          <w:tcPr>
            <w:tcW w:w="3046" w:type="dxa"/>
          </w:tcPr>
          <w:p w:rsidR="003260B4" w:rsidRPr="003260B4" w:rsidRDefault="003260B4">
            <w:pPr>
              <w:pStyle w:val="Underskrifter"/>
            </w:pPr>
            <w:r w:rsidRPr="003260B4">
              <w:t>Jennie Nilsson (S)</w:t>
            </w:r>
          </w:p>
        </w:tc>
      </w:tr>
    </w:tbl>
    <w:p w:rsidR="003260B4" w:rsidRPr="003260B4" w:rsidRDefault="003260B4">
      <w:pPr>
        <w:pStyle w:val="Normaltindrag"/>
      </w:pPr>
    </w:p>
    <w:sectPr w:rsidR="00000000" w:rsidRPr="003260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60B4" w:rsidRPr="003260B4" w:rsidRDefault="003260B4">
      <w:r w:rsidRPr="003260B4">
        <w:separator/>
      </w:r>
    </w:p>
  </w:endnote>
  <w:endnote w:type="continuationSeparator" w:id="0">
    <w:p w:rsidR="003260B4" w:rsidRPr="003260B4" w:rsidRDefault="003260B4">
      <w:r w:rsidRPr="003260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0B4" w:rsidRPr="003260B4" w:rsidRDefault="003260B4">
    <w:pPr>
      <w:pStyle w:val="Sidfot"/>
    </w:pPr>
    <w:r w:rsidRPr="003260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49033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0B4" w:rsidRDefault="003260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60B4" w:rsidRDefault="003260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0B4" w:rsidRPr="003260B4" w:rsidRDefault="003260B4">
    <w:pPr>
      <w:pStyle w:val="Sidfot"/>
    </w:pPr>
    <w:r w:rsidRPr="003260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23600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0B4" w:rsidRDefault="003260B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60B4" w:rsidRDefault="003260B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0B4" w:rsidRPr="003260B4" w:rsidRDefault="003260B4">
    <w:pPr>
      <w:pStyle w:val="Sidfot"/>
    </w:pPr>
    <w:r w:rsidRPr="003260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78425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0B4" w:rsidRDefault="003260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60B4" w:rsidRDefault="003260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60B4" w:rsidRPr="003260B4" w:rsidRDefault="003260B4">
      <w:r w:rsidRPr="003260B4">
        <w:separator/>
      </w:r>
    </w:p>
  </w:footnote>
  <w:footnote w:type="continuationSeparator" w:id="0">
    <w:p w:rsidR="003260B4" w:rsidRPr="003260B4" w:rsidRDefault="003260B4">
      <w:r w:rsidRPr="003260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0B4" w:rsidRPr="003260B4" w:rsidRDefault="003260B4">
    <w:pPr>
      <w:pStyle w:val="Sidhuvud"/>
    </w:pPr>
    <w:r w:rsidRPr="003260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13106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0B4" w:rsidRDefault="003260B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60B4" w:rsidRDefault="003260B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0B4" w:rsidRPr="003260B4" w:rsidRDefault="003260B4">
    <w:pPr>
      <w:pStyle w:val="Sidhuvud"/>
    </w:pPr>
    <w:r w:rsidRPr="003260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22948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0B4" w:rsidRDefault="003260B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60B4" w:rsidRDefault="003260B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0B4" w:rsidRPr="003260B4" w:rsidRDefault="003260B4">
    <w:pPr>
      <w:pStyle w:val="FSHNormal"/>
      <w:tabs>
        <w:tab w:val="right" w:pos="5840"/>
      </w:tabs>
    </w:pPr>
    <w:r w:rsidRPr="003260B4">
      <w:br/>
    </w:r>
    <w:r w:rsidRPr="003260B4">
      <w:fldChar w:fldCharType="begin" w:fldLock="1"/>
    </w:r>
    <w:r w:rsidRPr="003260B4">
      <w:instrText xml:space="preserve"> DOCPROPERTY</w:instrText>
    </w:r>
    <w:r w:rsidRPr="003260B4">
      <w:rPr>
        <w:sz w:val="18"/>
      </w:rPr>
      <w:instrText xml:space="preserve"> "YearUser" *\charformat </w:instrText>
    </w:r>
    <w:r w:rsidRPr="003260B4">
      <w:fldChar w:fldCharType="separate"/>
    </w:r>
    <w:r w:rsidRPr="003260B4">
      <w:t>2010/11</w:t>
    </w:r>
    <w:r w:rsidRPr="003260B4">
      <w:fldChar w:fldCharType="end"/>
    </w:r>
    <w:r w:rsidRPr="003260B4">
      <w:t xml:space="preserve"> </w:t>
    </w:r>
    <w:r w:rsidRPr="003260B4">
      <w:tab/>
      <w:t xml:space="preserve">mnr: </w:t>
    </w:r>
    <w:r w:rsidRPr="003260B4">
      <w:fldChar w:fldCharType="begin" w:fldLock="1"/>
    </w:r>
    <w:r w:rsidRPr="003260B4">
      <w:instrText xml:space="preserve"> DOCPROPERTY</w:instrText>
    </w:r>
    <w:r w:rsidRPr="003260B4">
      <w:rPr>
        <w:sz w:val="18"/>
      </w:rPr>
      <w:instrText xml:space="preserve"> "Motionsnummer" *\charformat </w:instrText>
    </w:r>
    <w:r w:rsidRPr="003260B4">
      <w:fldChar w:fldCharType="separate"/>
    </w:r>
    <w:r w:rsidRPr="003260B4">
      <w:t>T349</w:t>
    </w:r>
    <w:r w:rsidRPr="003260B4">
      <w:fldChar w:fldCharType="end"/>
    </w:r>
    <w:r w:rsidRPr="003260B4">
      <w:br/>
    </w:r>
    <w:r w:rsidRPr="003260B4">
      <w:fldChar w:fldCharType="begin" w:fldLock="1"/>
    </w:r>
    <w:r w:rsidRPr="003260B4">
      <w:instrText xml:space="preserve"> DOCPROPERTY</w:instrText>
    </w:r>
    <w:r w:rsidRPr="003260B4">
      <w:rPr>
        <w:sz w:val="18"/>
      </w:rPr>
      <w:instrText xml:space="preserve"> "Samling" *\charformat </w:instrText>
    </w:r>
    <w:r w:rsidRPr="003260B4">
      <w:fldChar w:fldCharType="end"/>
    </w:r>
    <w:r w:rsidRPr="003260B4">
      <w:tab/>
      <w:t xml:space="preserve">pnr: </w:t>
    </w:r>
    <w:r w:rsidRPr="003260B4">
      <w:fldChar w:fldCharType="begin" w:fldLock="1"/>
    </w:r>
    <w:r w:rsidRPr="003260B4">
      <w:instrText xml:space="preserve"> DOCPROPERTY</w:instrText>
    </w:r>
    <w:r w:rsidRPr="003260B4">
      <w:rPr>
        <w:sz w:val="18"/>
      </w:rPr>
      <w:instrText xml:space="preserve"> "Partinummer" *\charformat </w:instrText>
    </w:r>
    <w:r w:rsidRPr="003260B4">
      <w:fldChar w:fldCharType="separate"/>
    </w:r>
    <w:r w:rsidRPr="003260B4">
      <w:t>S45040</w:t>
    </w:r>
    <w:r w:rsidRPr="003260B4">
      <w:fldChar w:fldCharType="end"/>
    </w:r>
  </w:p>
  <w:p w:rsidR="003260B4" w:rsidRPr="003260B4" w:rsidRDefault="003260B4">
    <w:pPr>
      <w:pStyle w:val="FSHRub1"/>
    </w:pPr>
    <w:r w:rsidRPr="003260B4">
      <w:t>Motion till riksdagen</w:t>
    </w:r>
    <w:r w:rsidRPr="003260B4">
      <w:br/>
    </w:r>
    <w:r w:rsidRPr="003260B4">
      <w:fldChar w:fldCharType="begin" w:fldLock="1"/>
    </w:r>
    <w:r w:rsidRPr="003260B4">
      <w:instrText xml:space="preserve"> DOCPROPERTY "YearUser" *\charformat </w:instrText>
    </w:r>
    <w:r w:rsidRPr="003260B4">
      <w:fldChar w:fldCharType="separate"/>
    </w:r>
    <w:r w:rsidRPr="003260B4">
      <w:t>2010/11</w:t>
    </w:r>
    <w:r w:rsidRPr="003260B4">
      <w:fldChar w:fldCharType="end"/>
    </w:r>
    <w:r w:rsidRPr="003260B4">
      <w:t>:</w:t>
    </w:r>
    <w:r w:rsidRPr="003260B4">
      <w:fldChar w:fldCharType="begin" w:fldLock="1"/>
    </w:r>
    <w:r w:rsidRPr="003260B4">
      <w:instrText xml:space="preserve"> DOCPROPERTY "Motionsnummer" *\charformat </w:instrText>
    </w:r>
    <w:r w:rsidRPr="003260B4">
      <w:fldChar w:fldCharType="separate"/>
    </w:r>
    <w:r w:rsidRPr="003260B4">
      <w:t>T349</w:t>
    </w:r>
    <w:r w:rsidRPr="003260B4">
      <w:fldChar w:fldCharType="end"/>
    </w:r>
  </w:p>
  <w:p w:rsidR="003260B4" w:rsidRPr="003260B4" w:rsidRDefault="003260B4">
    <w:pPr>
      <w:pStyle w:val="FSHNormalS5"/>
    </w:pPr>
    <w:r w:rsidRPr="003260B4">
      <w:fldChar w:fldCharType="begin" w:fldLock="1"/>
    </w:r>
    <w:r w:rsidRPr="003260B4">
      <w:instrText xml:space="preserve"> DOCPROPERTY "MotionarText" *\charformat </w:instrText>
    </w:r>
    <w:r w:rsidRPr="003260B4">
      <w:fldChar w:fldCharType="separate"/>
    </w:r>
    <w:r w:rsidRPr="003260B4">
      <w:t>av Adnan Dibrani m.fl. (S)</w:t>
    </w:r>
    <w:r w:rsidRPr="003260B4">
      <w:fldChar w:fldCharType="end"/>
    </w:r>
    <w:r w:rsidRPr="003260B4">
      <w:br/>
    </w:r>
    <w:r w:rsidRPr="003260B4">
      <w:fldChar w:fldCharType="begin" w:fldLock="1"/>
    </w:r>
    <w:r w:rsidRPr="003260B4">
      <w:instrText xml:space="preserve"> DOCPROPERTY "SvarFrasKort" *\charformat </w:instrText>
    </w:r>
    <w:r w:rsidRPr="003260B4">
      <w:fldChar w:fldCharType="end"/>
    </w:r>
  </w:p>
  <w:p w:rsidR="003260B4" w:rsidRPr="003260B4" w:rsidRDefault="003260B4">
    <w:pPr>
      <w:pStyle w:val="FSHTitel"/>
    </w:pPr>
    <w:r w:rsidRPr="003260B4">
      <w:fldChar w:fldCharType="begin" w:fldLock="1"/>
    </w:r>
    <w:r w:rsidRPr="003260B4">
      <w:instrText xml:space="preserve"> DOCPROPERTY</w:instrText>
    </w:r>
    <w:r w:rsidRPr="003260B4">
      <w:rPr>
        <w:sz w:val="18"/>
      </w:rPr>
      <w:instrText xml:space="preserve"> "RubrikSvar" *\charformat </w:instrText>
    </w:r>
    <w:r w:rsidRPr="003260B4">
      <w:fldChar w:fldCharType="separate"/>
    </w:r>
    <w:r w:rsidRPr="003260B4">
      <w:t>Registreringsskyltar på mopeder</w:t>
    </w:r>
    <w:r w:rsidRPr="003260B4">
      <w:fldChar w:fldCharType="end"/>
    </w:r>
  </w:p>
  <w:p w:rsidR="003260B4" w:rsidRPr="003260B4" w:rsidRDefault="003260B4">
    <w:pPr>
      <w:pStyle w:val="Normal00"/>
    </w:pPr>
  </w:p>
  <w:p w:rsidR="003260B4" w:rsidRPr="003260B4" w:rsidRDefault="003260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36648906">
    <w:abstractNumId w:val="3"/>
  </w:num>
  <w:num w:numId="2" w16cid:durableId="1537356413">
    <w:abstractNumId w:val="2"/>
  </w:num>
  <w:num w:numId="3" w16cid:durableId="890071066">
    <w:abstractNumId w:val="1"/>
  </w:num>
  <w:num w:numId="4" w16cid:durableId="2116094840">
    <w:abstractNumId w:val="0"/>
  </w:num>
  <w:num w:numId="5" w16cid:durableId="947659428">
    <w:abstractNumId w:val="7"/>
  </w:num>
  <w:num w:numId="6" w16cid:durableId="637927480">
    <w:abstractNumId w:val="6"/>
  </w:num>
  <w:num w:numId="7" w16cid:durableId="339937709">
    <w:abstractNumId w:val="5"/>
  </w:num>
  <w:num w:numId="8" w16cid:durableId="1864976560">
    <w:abstractNumId w:val="4"/>
  </w:num>
  <w:num w:numId="9" w16cid:durableId="1565947959">
    <w:abstractNumId w:val="8"/>
  </w:num>
  <w:num w:numId="10" w16cid:durableId="372928133">
    <w:abstractNumId w:val="9"/>
  </w:num>
  <w:num w:numId="11" w16cid:durableId="985626439">
    <w:abstractNumId w:val="10"/>
  </w:num>
  <w:num w:numId="12" w16cid:durableId="833835634">
    <w:abstractNumId w:val="13"/>
  </w:num>
  <w:num w:numId="13" w16cid:durableId="344790221">
    <w:abstractNumId w:val="15"/>
  </w:num>
  <w:num w:numId="14" w16cid:durableId="1113791998">
    <w:abstractNumId w:val="16"/>
  </w:num>
  <w:num w:numId="15" w16cid:durableId="1101610063">
    <w:abstractNumId w:val="11"/>
  </w:num>
  <w:num w:numId="16" w16cid:durableId="1673952842">
    <w:abstractNumId w:val="18"/>
  </w:num>
  <w:num w:numId="17" w16cid:durableId="994794315">
    <w:abstractNumId w:val="17"/>
  </w:num>
  <w:num w:numId="18" w16cid:durableId="406418055">
    <w:abstractNumId w:val="14"/>
  </w:num>
  <w:num w:numId="19" w16cid:durableId="295770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3"/>
    <w:docVar w:name="PersonGUIDs" w:val="{051A49D3-53CD-4642-8F4B-35937085BCA3},{F935F001-2393-4929-824A-0F0A02C38EC8},{21FF6B0B-AD21-4CAB-A2C8-4585D0AACA1E}"/>
  </w:docVars>
  <w:rsids>
    <w:rsidRoot w:val="007E27D9"/>
    <w:rsid w:val="003260B4"/>
    <w:rsid w:val="007E27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0C22EB5-13A6-4A17-ADC1-A7404B7C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2004</Characters>
  <Application>Microsoft Office Word</Application>
  <DocSecurity>4</DocSecurity>
  <Lines>40</Lines>
  <Paragraphs>13</Paragraphs>
  <ScaleCrop>false</ScaleCrop>
  <HeadingPairs>
    <vt:vector size="2" baseType="variant">
      <vt:variant>
        <vt:lpstr>Rubrik</vt:lpstr>
      </vt:variant>
      <vt:variant>
        <vt:i4>1</vt:i4>
      </vt:variant>
    </vt:vector>
  </HeadingPairs>
  <TitlesOfParts>
    <vt:vector size="1" baseType="lpstr">
      <vt:lpstr>s45040</vt:lpstr>
    </vt:vector>
  </TitlesOfParts>
  <Company>Riksdagen</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s45040</dc:title>
  <dc:subject>s45040</dc:subject>
  <dc:creator>Riksdagen</dc:creator>
  <cp:keywords>Riksdagen</cp:keywords>
  <dc:description>msmq kontroll, ensamt yrkande mm (b: S5 fix för yrk o listkorr)</dc:description>
  <cp:lastModifiedBy>Lars Brink</cp:lastModifiedBy>
  <cp:revision>2</cp:revision>
  <cp:lastPrinted>2010-12-03T12:01:00Z</cp:lastPrinted>
  <dcterms:created xsi:type="dcterms:W3CDTF">2025-12-18T03:02:00Z</dcterms:created>
  <dcterms:modified xsi:type="dcterms:W3CDTF">2025-12-18T03:02:00Z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mot2000_530_2010-12-03</vt:lpwstr>
  </property>
  <property fmtid="{D5CDD505-2E9C-101B-9397-08002B2CF9AE}" pid="3" name="version">
    <vt:lpwstr>mot2000_515_2010-10-25</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Registreringsskyltar på mopeder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Registreringsskyltar på mopeder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Adnan Dibrani m.fl. (S)</vt:lpwstr>
  </property>
  <property fmtid="{D5CDD505-2E9C-101B-9397-08002B2CF9AE}" pid="26" name="MotionarLista">
    <vt:lpwstr>Dibrani, Adnan (S)\Hoff, Hans (S)\Nilsson,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Adnan Dibrani (s), Hans Hoff (s), 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T349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20102011000000000115000450400069</vt:lpwstr>
  </property>
  <property fmtid="{D5CDD505-2E9C-101B-9397-08002B2CF9AE}" pid="47" name="datum">
    <vt:lpwstr>101025</vt:lpwstr>
  </property>
  <property fmtid="{D5CDD505-2E9C-101B-9397-08002B2CF9AE}" pid="48" name="avsändar-e-post">
    <vt:lpwstr>gun.aulin@riksdagen.se</vt:lpwstr>
  </property>
  <property fmtid="{D5CDD505-2E9C-101B-9397-08002B2CF9AE}" pid="49" name="id">
    <vt:lpwstr>20102011000000000115000450400069</vt:lpwstr>
  </property>
  <property fmtid="{D5CDD505-2E9C-101B-9397-08002B2CF9AE}" pid="50" name="nummer">
    <vt:lpwstr>349</vt:lpwstr>
  </property>
  <property fmtid="{D5CDD505-2E9C-101B-9397-08002B2CF9AE}" pid="51" name="utskottsbeteckning">
    <vt:lpwstr>T</vt:lpwstr>
  </property>
  <property fmtid="{D5CDD505-2E9C-101B-9397-08002B2CF9AE}" pid="52" name="GlobalUID">
    <vt:lpwstr>{51918C11-221E-4BFA-ADBB-1DA552ADFB49}</vt:lpwstr>
  </property>
  <property fmtid="{D5CDD505-2E9C-101B-9397-08002B2CF9AE}" pid="53" name="Överföringar">
    <vt:i4>0</vt:i4>
  </property>
  <property fmtid="{D5CDD505-2E9C-101B-9397-08002B2CF9AE}" pid="54" name="Checksum">
    <vt:lpwstr>*0019143274902*</vt:lpwstr>
  </property>
  <property fmtid="{D5CDD505-2E9C-101B-9397-08002B2CF9AE}" pid="55" name="skuggnummer">
    <vt:lpwstr>1789</vt:lpwstr>
  </property>
  <property fmtid="{D5CDD505-2E9C-101B-9397-08002B2CF9AE}" pid="56" name="urixVersion">
    <vt:lpwstr>4.3.2.0</vt:lpwstr>
  </property>
  <property fmtid="{D5CDD505-2E9C-101B-9397-08002B2CF9AE}" pid="57" name="urixOrigin">
    <vt:lpwstr>101203 13:01:45.879</vt:lpwstr>
  </property>
  <property fmtid="{D5CDD505-2E9C-101B-9397-08002B2CF9AE}" pid="58" name="urixGuid">
    <vt:lpwstr>{199A65F4-77D5-4669-91FF-A5F1765153DF}</vt:lpwstr>
  </property>
</Properties>
</file>