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292B8E">
              <w:rPr>
                <w:b/>
              </w:rPr>
              <w:t>17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292B8E" w:rsidP="005F596C">
            <w:r>
              <w:t>2019-01</w:t>
            </w:r>
            <w:r w:rsidR="00B96438">
              <w:t>-</w:t>
            </w:r>
            <w:r>
              <w:t>17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902E0C">
            <w:r>
              <w:t>1</w:t>
            </w:r>
            <w:r w:rsidR="00757DB6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8727AB">
              <w:t>12.30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9E3A92" w:rsidTr="00E210DA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292B8E" w:rsidRPr="00292B8E" w:rsidRDefault="00292B8E" w:rsidP="00292B8E">
            <w:pPr>
              <w:spacing w:before="100" w:beforeAutospacing="1" w:after="100" w:afterAutospacing="1"/>
              <w:rPr>
                <w:b/>
              </w:rPr>
            </w:pPr>
            <w:r w:rsidRPr="00292B8E">
              <w:rPr>
                <w:b/>
              </w:rPr>
              <w:t>Kommissionens förslag om möjliggörande av en fortsättning för två territoriella samarbetsprogram i samband med Storbritanniens utträde ur EU</w:t>
            </w:r>
          </w:p>
          <w:p w:rsidR="00292B8E" w:rsidRPr="00292B8E" w:rsidRDefault="00292B8E" w:rsidP="00292B8E">
            <w:pPr>
              <w:spacing w:before="100" w:beforeAutospacing="1" w:after="100" w:afterAutospacing="1"/>
            </w:pPr>
            <w:r w:rsidRPr="00292B8E">
              <w:t xml:space="preserve">Utskottet behandlade frågan om subsidiaritetsprövning av kommissionens förslag KOM(2018) </w:t>
            </w:r>
            <w:r>
              <w:t>892</w:t>
            </w:r>
            <w:r w:rsidRPr="00292B8E">
              <w:t xml:space="preserve">. </w:t>
            </w:r>
          </w:p>
          <w:p w:rsidR="00292B8E" w:rsidRPr="00292B8E" w:rsidRDefault="00292B8E" w:rsidP="00292B8E">
            <w:pPr>
              <w:spacing w:before="100" w:beforeAutospacing="1" w:after="100" w:afterAutospacing="1"/>
            </w:pPr>
            <w:r w:rsidRPr="00292B8E">
              <w:t>Utskottet ansåg att förslaget inte strider mot subsidiaritetsprincipen.</w:t>
            </w:r>
          </w:p>
          <w:p w:rsidR="00292B8E" w:rsidRPr="006E7CB3" w:rsidRDefault="00292B8E" w:rsidP="008727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292B8E" w:rsidRPr="00292B8E" w:rsidRDefault="00292B8E" w:rsidP="00292B8E">
            <w:pPr>
              <w:spacing w:before="100" w:beforeAutospacing="1" w:after="100" w:afterAutospacing="1"/>
              <w:rPr>
                <w:b/>
              </w:rPr>
            </w:pPr>
            <w:r w:rsidRPr="00292B8E">
              <w:rPr>
                <w:rStyle w:val="bold"/>
                <w:b/>
              </w:rPr>
              <w:t>Anmälan av inkomna EU-dokument</w:t>
            </w:r>
          </w:p>
          <w:p w:rsidR="00292B8E" w:rsidRPr="00292B8E" w:rsidRDefault="00292B8E" w:rsidP="00292B8E">
            <w:pPr>
              <w:spacing w:before="100" w:beforeAutospacing="1" w:after="100" w:afterAutospacing="1"/>
            </w:pPr>
            <w:r w:rsidRPr="00292B8E">
              <w:t>Anmäldes sammanställning över inkomna EU-dokument.</w:t>
            </w:r>
          </w:p>
          <w:p w:rsidR="00757DB6" w:rsidRDefault="00292B8E" w:rsidP="00292B8E">
            <w:pPr>
              <w:tabs>
                <w:tab w:val="left" w:pos="1701"/>
              </w:tabs>
            </w:pPr>
            <w:r w:rsidRPr="00292B8E">
              <w:t xml:space="preserve">Information lämnades om </w:t>
            </w:r>
            <w:r>
              <w:t>EU-kommissionens förslag om skyddsåtgärder på stål.</w:t>
            </w:r>
          </w:p>
          <w:p w:rsidR="00292B8E" w:rsidRPr="00053421" w:rsidRDefault="00292B8E" w:rsidP="00292B8E">
            <w:pPr>
              <w:tabs>
                <w:tab w:val="left" w:pos="1701"/>
              </w:tabs>
            </w:pPr>
          </w:p>
        </w:tc>
      </w:tr>
      <w:tr w:rsidR="003D065A" w:rsidTr="00E210DA">
        <w:tc>
          <w:tcPr>
            <w:tcW w:w="567" w:type="dxa"/>
          </w:tcPr>
          <w:p w:rsidR="003D065A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3</w:t>
            </w:r>
          </w:p>
        </w:tc>
        <w:tc>
          <w:tcPr>
            <w:tcW w:w="6663" w:type="dxa"/>
          </w:tcPr>
          <w:p w:rsidR="00292B8E" w:rsidRPr="00292B8E" w:rsidRDefault="00292B8E" w:rsidP="00292B8E">
            <w:pPr>
              <w:spacing w:before="100" w:beforeAutospacing="1" w:after="100" w:afterAutospacing="1"/>
              <w:rPr>
                <w:b/>
              </w:rPr>
            </w:pPr>
            <w:r w:rsidRPr="00292B8E">
              <w:rPr>
                <w:b/>
              </w:rPr>
              <w:t>Inbjudan</w:t>
            </w:r>
          </w:p>
          <w:p w:rsidR="00473648" w:rsidRDefault="00292B8E" w:rsidP="00292B8E">
            <w:r w:rsidRPr="00292B8E">
              <w:t>Utskottet info</w:t>
            </w:r>
            <w:r>
              <w:t>rmerades om inbjudan till OECD-konferens</w:t>
            </w:r>
            <w:r w:rsidRPr="00292B8E">
              <w:t xml:space="preserve"> i Paris den </w:t>
            </w:r>
            <w:r>
              <w:t>13</w:t>
            </w:r>
            <w:r w:rsidRPr="00292B8E">
              <w:t>–</w:t>
            </w:r>
            <w:r>
              <w:t>15</w:t>
            </w:r>
            <w:r w:rsidRPr="00292B8E">
              <w:t xml:space="preserve"> februari 201</w:t>
            </w:r>
            <w:r>
              <w:t>9</w:t>
            </w:r>
            <w:r w:rsidRPr="00292B8E">
              <w:t>.</w:t>
            </w:r>
          </w:p>
          <w:p w:rsidR="008727AB" w:rsidRDefault="008727AB" w:rsidP="00292B8E"/>
          <w:p w:rsidR="008727AB" w:rsidRDefault="008727AB" w:rsidP="00292B8E">
            <w:r>
              <w:t>Utskottet beslutade att delta med ledamöterna Åsa Eriksson (S) och Anne-Charlotte Hammar Johnsson (M).</w:t>
            </w:r>
          </w:p>
          <w:p w:rsidR="00292B8E" w:rsidRPr="009B0293" w:rsidRDefault="00292B8E" w:rsidP="00292B8E">
            <w:pPr>
              <w:rPr>
                <w:b/>
                <w:snapToGrid w:val="0"/>
              </w:rPr>
            </w:pP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:rsidR="00473648" w:rsidRPr="00473648" w:rsidRDefault="00292B8E" w:rsidP="0047364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Planerade besök</w:t>
            </w:r>
          </w:p>
          <w:p w:rsidR="00292B8E" w:rsidRPr="00473648" w:rsidRDefault="00473648" w:rsidP="00292B8E">
            <w:pPr>
              <w:spacing w:before="100" w:beforeAutospacing="1" w:after="100" w:afterAutospacing="1"/>
              <w:rPr>
                <w:b/>
              </w:rPr>
            </w:pPr>
            <w:r w:rsidRPr="00473648">
              <w:t xml:space="preserve">Utskottet informerades om </w:t>
            </w:r>
            <w:r w:rsidR="00292B8E">
              <w:t>anmälda deltagare till planerade besök.</w:t>
            </w:r>
            <w:r w:rsidR="00292B8E">
              <w:br/>
            </w:r>
            <w:r w:rsidR="00292B8E" w:rsidRPr="00473648">
              <w:rPr>
                <w:b/>
              </w:rPr>
              <w:t xml:space="preserve"> </w:t>
            </w: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:rsidR="00473648" w:rsidRDefault="00292B8E" w:rsidP="0047364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Verksamheten vid Affärsverket svenska kraftnät</w:t>
            </w:r>
          </w:p>
          <w:p w:rsidR="00292B8E" w:rsidRDefault="000B00FE" w:rsidP="00292B8E">
            <w:pPr>
              <w:spacing w:before="100" w:beforeAutospacing="1" w:after="100" w:afterAutospacing="1"/>
            </w:pPr>
            <w:r>
              <w:t xml:space="preserve">Generaldirektör Ulla </w:t>
            </w:r>
            <w:proofErr w:type="spellStart"/>
            <w:r>
              <w:t>Sandborgh</w:t>
            </w:r>
            <w:proofErr w:type="spellEnd"/>
            <w:r>
              <w:t xml:space="preserve"> </w:t>
            </w:r>
            <w:r w:rsidR="00292B8E">
              <w:t xml:space="preserve">och säkerhetschef Erik Nordman, </w:t>
            </w:r>
            <w:r w:rsidR="008727AB" w:rsidRPr="008727AB">
              <w:t>Affärsverket svenska kraftnät</w:t>
            </w:r>
            <w:r w:rsidR="008727AB">
              <w:t>,</w:t>
            </w:r>
            <w:r w:rsidR="008727AB" w:rsidRPr="008727AB">
              <w:t xml:space="preserve"> </w:t>
            </w:r>
            <w:r w:rsidR="00292B8E">
              <w:t>lämnade information om affärsverkets arbete med elnätsavgifter och säkerhetsfrågor.</w:t>
            </w:r>
          </w:p>
          <w:p w:rsidR="00473648" w:rsidRPr="00473648" w:rsidRDefault="008727AB" w:rsidP="008727AB">
            <w:pPr>
              <w:spacing w:before="100" w:beforeAutospacing="1" w:after="100" w:afterAutospacing="1"/>
            </w:pPr>
            <w:r>
              <w:lastRenderedPageBreak/>
              <w:t xml:space="preserve">Vid sammanträdet närvarade tillförordnad kommunikationschef Maria </w:t>
            </w:r>
            <w:proofErr w:type="spellStart"/>
            <w:r>
              <w:t>Örtenholm</w:t>
            </w:r>
            <w:proofErr w:type="spellEnd"/>
            <w:r>
              <w:t>, Affärsverket svenska kraftnät.</w:t>
            </w:r>
            <w:r>
              <w:br/>
            </w:r>
            <w:r w:rsidR="00292B8E">
              <w:t xml:space="preserve"> </w:t>
            </w: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92B8E">
              <w:rPr>
                <w:b/>
                <w:snapToGrid w:val="0"/>
              </w:rPr>
              <w:t>6</w:t>
            </w:r>
          </w:p>
        </w:tc>
        <w:tc>
          <w:tcPr>
            <w:tcW w:w="6663" w:type="dxa"/>
          </w:tcPr>
          <w:p w:rsidR="00473648" w:rsidRDefault="00292B8E" w:rsidP="0047364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Energimyndigheten, Affärsverket svenska kraftnät och Energimarknadsinspektionen</w:t>
            </w:r>
          </w:p>
          <w:p w:rsidR="008727AB" w:rsidRDefault="008727AB" w:rsidP="00292B8E">
            <w:pPr>
              <w:spacing w:before="100" w:beforeAutospacing="1" w:after="100" w:afterAutospacing="1"/>
            </w:pPr>
            <w:r>
              <w:t xml:space="preserve">Generaldirektör Robert Andrén, Energimyndigheten, </w:t>
            </w:r>
            <w:r w:rsidR="00292B8E">
              <w:t xml:space="preserve">generaldirektör Ulla </w:t>
            </w:r>
            <w:proofErr w:type="spellStart"/>
            <w:r w:rsidR="00292B8E">
              <w:t>Sandborgh</w:t>
            </w:r>
            <w:proofErr w:type="spellEnd"/>
            <w:r w:rsidR="00292B8E">
              <w:t xml:space="preserve">, </w:t>
            </w:r>
            <w:r>
              <w:t xml:space="preserve">Affärsverket svenska kraftnät, </w:t>
            </w:r>
            <w:r w:rsidR="00292B8E">
              <w:t xml:space="preserve">generaldirektör Anne </w:t>
            </w:r>
            <w:proofErr w:type="spellStart"/>
            <w:r w:rsidR="00292B8E">
              <w:t>Vadasz</w:t>
            </w:r>
            <w:proofErr w:type="spellEnd"/>
            <w:r w:rsidR="00292B8E">
              <w:t xml:space="preserve"> Nilsson och ställföreträdande generaldirektör Tony Rosten, Energimarknadsinspektionen, lämnade information om verksamheterna.</w:t>
            </w:r>
          </w:p>
          <w:p w:rsidR="00292B8E" w:rsidRPr="00292B8E" w:rsidRDefault="008727AB" w:rsidP="00292B8E">
            <w:pPr>
              <w:spacing w:before="100" w:beforeAutospacing="1" w:after="100" w:afterAutospacing="1"/>
            </w:pPr>
            <w:r>
              <w:t xml:space="preserve">Vid sammanträdet närvarade enhetschef Martina Högberg, Energimyndigheten och tillförordnad kommunikationschef Maria </w:t>
            </w:r>
            <w:proofErr w:type="spellStart"/>
            <w:r>
              <w:t>Örtenholm</w:t>
            </w:r>
            <w:proofErr w:type="spellEnd"/>
            <w:r>
              <w:t>, Affärsverket svenska kraftnät.</w:t>
            </w:r>
            <w:r w:rsidR="00292B8E">
              <w:br/>
            </w:r>
            <w:r w:rsidR="00292B8E" w:rsidRPr="00292B8E">
              <w:t xml:space="preserve"> </w:t>
            </w:r>
          </w:p>
        </w:tc>
      </w:tr>
      <w:tr w:rsidR="00473648" w:rsidTr="00E210DA">
        <w:tc>
          <w:tcPr>
            <w:tcW w:w="567" w:type="dxa"/>
          </w:tcPr>
          <w:p w:rsidR="00473648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7</w:t>
            </w:r>
          </w:p>
        </w:tc>
        <w:tc>
          <w:tcPr>
            <w:tcW w:w="6663" w:type="dxa"/>
          </w:tcPr>
          <w:p w:rsidR="00473648" w:rsidRDefault="00292B8E" w:rsidP="0047364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Verksamheten vid Affärsverket svenska kraftnät</w:t>
            </w:r>
          </w:p>
          <w:p w:rsidR="00292B8E" w:rsidRDefault="00292B8E" w:rsidP="00473648">
            <w:pPr>
              <w:spacing w:before="100" w:beforeAutospacing="1" w:after="100" w:afterAutospacing="1"/>
            </w:pPr>
            <w:r>
              <w:t xml:space="preserve">Statsrådet Ibrahim </w:t>
            </w:r>
            <w:proofErr w:type="spellStart"/>
            <w:r>
              <w:t>Baylan</w:t>
            </w:r>
            <w:proofErr w:type="spellEnd"/>
            <w:r>
              <w:t xml:space="preserve">, Statsrådsberedningen, lämnade information om </w:t>
            </w:r>
            <w:r w:rsidR="007323BF">
              <w:t xml:space="preserve">övergångsregeringens syn på </w:t>
            </w:r>
            <w:r>
              <w:t>verksamheten vid Affärsverket svenska kraftnät.</w:t>
            </w:r>
          </w:p>
          <w:p w:rsidR="00292B8E" w:rsidRDefault="008727AB" w:rsidP="00473648">
            <w:pPr>
              <w:spacing w:before="100" w:beforeAutospacing="1" w:after="100" w:afterAutospacing="1"/>
            </w:pPr>
            <w:r>
              <w:t xml:space="preserve">Vid sammanträdet närvarade </w:t>
            </w:r>
            <w:r w:rsidR="00292B8E">
              <w:t xml:space="preserve">departementsråd Magnus </w:t>
            </w:r>
            <w:proofErr w:type="spellStart"/>
            <w:r w:rsidR="00292B8E">
              <w:t>Blümer</w:t>
            </w:r>
            <w:proofErr w:type="spellEnd"/>
            <w:r w:rsidR="00292B8E">
              <w:t xml:space="preserve">, ämnessakkunnige Fredrik Norlund och kansliråd Eva </w:t>
            </w:r>
            <w:proofErr w:type="spellStart"/>
            <w:r w:rsidR="00292B8E">
              <w:t>Centeno</w:t>
            </w:r>
            <w:proofErr w:type="spellEnd"/>
            <w:r w:rsidR="00292B8E">
              <w:t xml:space="preserve"> </w:t>
            </w:r>
            <w:proofErr w:type="spellStart"/>
            <w:r w:rsidR="00292B8E">
              <w:t>López</w:t>
            </w:r>
            <w:proofErr w:type="spellEnd"/>
            <w:r w:rsidR="00292B8E">
              <w:t>,</w:t>
            </w:r>
            <w:r w:rsidR="007323BF">
              <w:t xml:space="preserve"> Miljö- och energidepartementet samt pressekreterare Sami </w:t>
            </w:r>
            <w:proofErr w:type="spellStart"/>
            <w:r w:rsidR="007323BF">
              <w:t>Mashial</w:t>
            </w:r>
            <w:proofErr w:type="spellEnd"/>
            <w:r w:rsidR="007323BF">
              <w:t>, Statsrådsberedningen,</w:t>
            </w:r>
          </w:p>
          <w:p w:rsidR="00292B8E" w:rsidRPr="00292B8E" w:rsidRDefault="00292B8E" w:rsidP="00473648">
            <w:pPr>
              <w:spacing w:before="100" w:beforeAutospacing="1" w:after="100" w:afterAutospacing="1"/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8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902E0C">
              <w:rPr>
                <w:bCs/>
                <w:snapToGrid w:val="0"/>
                <w:color w:val="000000"/>
              </w:rPr>
              <w:t>ästa sammanträde ska äga rum t</w:t>
            </w:r>
            <w:r w:rsidR="00292B8E">
              <w:rPr>
                <w:bCs/>
                <w:snapToGrid w:val="0"/>
                <w:color w:val="000000"/>
              </w:rPr>
              <w:t>i</w:t>
            </w:r>
            <w:r w:rsidR="00902E0C">
              <w:rPr>
                <w:bCs/>
                <w:snapToGrid w:val="0"/>
                <w:color w:val="000000"/>
              </w:rPr>
              <w:t>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292B8E">
              <w:rPr>
                <w:color w:val="000000"/>
              </w:rPr>
              <w:t xml:space="preserve">22 </w:t>
            </w:r>
            <w:r w:rsidR="00757DB6">
              <w:rPr>
                <w:color w:val="000000"/>
              </w:rPr>
              <w:t>januari</w:t>
            </w:r>
            <w:r w:rsidR="00B96438">
              <w:rPr>
                <w:color w:val="000000"/>
              </w:rPr>
              <w:t xml:space="preserve"> 201</w:t>
            </w:r>
            <w:r w:rsidR="00757DB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kl. </w:t>
            </w:r>
            <w:r w:rsidR="00902E0C">
              <w:rPr>
                <w:color w:val="000000"/>
              </w:rPr>
              <w:t>1</w:t>
            </w:r>
            <w:r w:rsidR="00292B8E">
              <w:rPr>
                <w:color w:val="000000"/>
              </w:rPr>
              <w:t>1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3B7F4F">
              <w:t>2</w:t>
            </w:r>
            <w:r w:rsidR="00292B8E">
              <w:t>2</w:t>
            </w:r>
            <w:r w:rsidR="003B7F4F">
              <w:t xml:space="preserve"> </w:t>
            </w:r>
            <w:r w:rsidR="00292B8E">
              <w:t>januari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902E0C">
              <w:rPr>
                <w:sz w:val="20"/>
              </w:rPr>
              <w:t>1</w:t>
            </w:r>
            <w:r w:rsidR="00292B8E">
              <w:rPr>
                <w:sz w:val="20"/>
              </w:rPr>
              <w:t>7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8727AB">
              <w:rPr>
                <w:sz w:val="22"/>
                <w:szCs w:val="22"/>
              </w:rPr>
              <w:t>-5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7-8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8727A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013E52"/>
    <w:sectPr w:rsidR="00510753" w:rsidSect="00473648">
      <w:pgSz w:w="11906" w:h="16838"/>
      <w:pgMar w:top="1247" w:right="1134" w:bottom="124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6202"/>
    <w:rsid w:val="00113EA6"/>
    <w:rsid w:val="00125439"/>
    <w:rsid w:val="00127B08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23168"/>
    <w:rsid w:val="004259BF"/>
    <w:rsid w:val="0042756E"/>
    <w:rsid w:val="00471B89"/>
    <w:rsid w:val="00473648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78A6"/>
    <w:rsid w:val="00740CCF"/>
    <w:rsid w:val="007501F8"/>
    <w:rsid w:val="00752E7E"/>
    <w:rsid w:val="00757D4C"/>
    <w:rsid w:val="00757DB6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3719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727AB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233D0"/>
    <w:rsid w:val="009246A6"/>
    <w:rsid w:val="009425AD"/>
    <w:rsid w:val="00965288"/>
    <w:rsid w:val="00966DFD"/>
    <w:rsid w:val="009678A0"/>
    <w:rsid w:val="00993873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3A92"/>
    <w:rsid w:val="009E5205"/>
    <w:rsid w:val="009F2C18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D697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96BB0C-626B-4760-8099-78CC613D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5B07-222A-407A-BD6E-EA357001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3671</Characters>
  <Application>Microsoft Office Word</Application>
  <DocSecurity>0</DocSecurity>
  <Lines>1223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2019-01-17T12:39:00Z</cp:lastPrinted>
  <dcterms:created xsi:type="dcterms:W3CDTF">2019-01-24T13:25:00Z</dcterms:created>
  <dcterms:modified xsi:type="dcterms:W3CDTF">2019-01-24T13:25:00Z</dcterms:modified>
</cp:coreProperties>
</file>