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0C85BF88F1F47F490B2C180A239F1A0"/>
        </w:placeholder>
        <w15:appearance w15:val="hidden"/>
        <w:text/>
      </w:sdtPr>
      <w:sdtEndPr/>
      <w:sdtContent>
        <w:p w:rsidRPr="009B062B" w:rsidR="00AF30DD" w:rsidP="009B062B" w:rsidRDefault="00AF30DD" w14:paraId="4580D26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e339146-2ba2-42cd-abcf-1a4322cec748"/>
        <w:id w:val="1511492765"/>
        <w:lock w:val="sdtLocked"/>
      </w:sdtPr>
      <w:sdtEndPr/>
      <w:sdtContent>
        <w:p w:rsidR="00F3610B" w:rsidRDefault="00715A40" w14:paraId="4580D2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Sveriges Radio, Sveriges Television och Utbildningsradion så långt det är möjligt ska tillgängliggöra sitt journalistiska public service-material för fri användning och tillkännager detta för regeringen.</w:t>
          </w:r>
        </w:p>
      </w:sdtContent>
    </w:sdt>
    <w:p w:rsidRPr="009B062B" w:rsidR="00AF30DD" w:rsidP="009B062B" w:rsidRDefault="000156D9" w14:paraId="4580D269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2B2857" w:rsidP="002B2857" w:rsidRDefault="002B2857" w14:paraId="4580D26A" w14:textId="77777777">
      <w:pPr>
        <w:pStyle w:val="Normalutanindragellerluft"/>
      </w:pPr>
      <w:r>
        <w:t>Vi behöver journalistik och medieprodukter av hög kvalitet. För det demokratiska samtalet är kvalitativa nyheter och spridning av både klassisk och ny kunskap avgörande. Public service-medier spelar och bör även i framtiden spela en avgörande roll i dessa funktioner.</w:t>
      </w:r>
    </w:p>
    <w:p w:rsidRPr="006173FD" w:rsidR="002B2857" w:rsidP="006173FD" w:rsidRDefault="002B2857" w14:paraId="4580D26C" w14:textId="4ABE7228">
      <w:r w:rsidRPr="006173FD">
        <w:t>Vi lever i en tid med ett allt mer differentierat medieutbud och tidningar under ekonomisk press. Samtidigt finansierar vi public service</w:t>
      </w:r>
      <w:r w:rsidR="006173FD">
        <w:t>-</w:t>
      </w:r>
      <w:r w:rsidRPr="006173FD">
        <w:t>medierna SVT, SR och Utbildningsradion. Med nya digitala verktyg finns goda möjligheter att få mer public service utan extra kostnader.</w:t>
      </w:r>
    </w:p>
    <w:p w:rsidRPr="006173FD" w:rsidR="002B2857" w:rsidP="006173FD" w:rsidRDefault="002B2857" w14:paraId="4580D26F" w14:textId="41B04020">
      <w:r w:rsidRPr="006173FD">
        <w:t>Enligt sändning</w:t>
      </w:r>
      <w:r w:rsidR="006173FD">
        <w:t>stillståndet ska public service-</w:t>
      </w:r>
      <w:r w:rsidRPr="006173FD">
        <w:t>medierna ”präglas av folkbildningsambitioner”. Men genom att begränsa användandet av det producerade materialet till egna kanaler begränsas dessa ambitioner och möjligheter.</w:t>
      </w:r>
    </w:p>
    <w:p w:rsidR="00093F48" w:rsidP="006173FD" w:rsidRDefault="002B2857" w14:paraId="4580D271" w14:textId="1F8F2F4C">
      <w:r w:rsidRPr="006173FD">
        <w:t>För att få ett ökat utnyttjande av allmänheten och av andra medier av det public service-material som Sveriges Radio, Sveriges Television och Utbildningsradion producerat behövs en förändring av deras öppenhet och tillgänglighet.</w:t>
      </w:r>
    </w:p>
    <w:bookmarkStart w:name="_GoBack" w:id="1"/>
    <w:bookmarkEnd w:id="1"/>
    <w:p w:rsidRPr="006173FD" w:rsidR="006173FD" w:rsidP="006173FD" w:rsidRDefault="006173FD" w14:paraId="53163C4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D82E69F1FF4D59B185BF15CC67775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A1FA4" w:rsidRDefault="006173FD" w14:paraId="4580D27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873B0" w:rsidRDefault="007873B0" w14:paraId="4580D276" w14:textId="77777777"/>
    <w:sectPr w:rsidR="007873B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0D278" w14:textId="77777777" w:rsidR="00640FE4" w:rsidRDefault="00640FE4" w:rsidP="000C1CAD">
      <w:pPr>
        <w:spacing w:line="240" w:lineRule="auto"/>
      </w:pPr>
      <w:r>
        <w:separator/>
      </w:r>
    </w:p>
  </w:endnote>
  <w:endnote w:type="continuationSeparator" w:id="0">
    <w:p w14:paraId="4580D279" w14:textId="77777777" w:rsidR="00640FE4" w:rsidRDefault="00640F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0D27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0D27F" w14:textId="6520349C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173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0D276" w14:textId="77777777" w:rsidR="00640FE4" w:rsidRDefault="00640FE4" w:rsidP="000C1CAD">
      <w:pPr>
        <w:spacing w:line="240" w:lineRule="auto"/>
      </w:pPr>
      <w:r>
        <w:separator/>
      </w:r>
    </w:p>
  </w:footnote>
  <w:footnote w:type="continuationSeparator" w:id="0">
    <w:p w14:paraId="4580D277" w14:textId="77777777" w:rsidR="00640FE4" w:rsidRDefault="00640F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580D2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80D28A" wp14:anchorId="4580D2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173FD" w14:paraId="4580D28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E8C8C6EF1A460599F3FCE88EA6D999"/>
                              </w:placeholder>
                              <w:text/>
                            </w:sdtPr>
                            <w:sdtEndPr/>
                            <w:sdtContent>
                              <w:r w:rsidR="002B285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31BF9F3AC247D0BD9ACFEE25BEF36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80D28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173FD" w14:paraId="4580D28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E8C8C6EF1A460599F3FCE88EA6D999"/>
                        </w:placeholder>
                        <w:text/>
                      </w:sdtPr>
                      <w:sdtEndPr/>
                      <w:sdtContent>
                        <w:r w:rsidR="002B285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31BF9F3AC247D0BD9ACFEE25BEF36A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580D2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173FD" w14:paraId="4580D27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B2857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4580D2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173FD" w14:paraId="4580D28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B285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6173FD" w14:paraId="02EA66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6173FD" w14:paraId="4580D28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173FD" w14:paraId="4580D2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:2945</w:t>
        </w:r>
      </w:sdtContent>
    </w:sdt>
  </w:p>
  <w:p w:rsidR="007A5507" w:rsidP="00E03A3D" w:rsidRDefault="006173FD" w14:paraId="4580D2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Per-Ingvar Johnsson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15161" w14:paraId="4580D286" w14:textId="3FB72AD1">
        <w:pPr>
          <w:pStyle w:val="FSHRub2"/>
        </w:pPr>
        <w:r>
          <w:t>F</w:t>
        </w:r>
        <w:r w:rsidR="002B2857">
          <w:t>ritt utnyttjande av journalistiskt public service-material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580D2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B285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85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173FD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0FE4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5A40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3B0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5161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472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4098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2E38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3F0D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1FA4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28C0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7650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610B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4EA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80D266"/>
  <w15:chartTrackingRefBased/>
  <w15:docId w15:val="{CD751C89-FC40-4EBE-AB6D-C85C2CD9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C85BF88F1F47F490B2C180A239F1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F3A3F-1575-42FB-89E9-DCDD5922445A}"/>
      </w:docPartPr>
      <w:docPartBody>
        <w:p w:rsidR="00457AF2" w:rsidRDefault="009F1C10">
          <w:pPr>
            <w:pStyle w:val="20C85BF88F1F47F490B2C180A239F1A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DD82E69F1FF4D59B185BF15CC67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23846-53DC-4156-B3FC-C3DF793C2FE1}"/>
      </w:docPartPr>
      <w:docPartBody>
        <w:p w:rsidR="00457AF2" w:rsidRDefault="009F1C10">
          <w:pPr>
            <w:pStyle w:val="5DD82E69F1FF4D59B185BF15CC67775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1E8C8C6EF1A460599F3FCE88EA6D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81E55-E434-419F-BA84-0C0A5DC022A9}"/>
      </w:docPartPr>
      <w:docPartBody>
        <w:p w:rsidR="00457AF2" w:rsidRDefault="009F1C10">
          <w:pPr>
            <w:pStyle w:val="51E8C8C6EF1A460599F3FCE88EA6D9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31BF9F3AC247D0BD9ACFEE25BEF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44D2E-C29F-4F8A-99CE-057E4AFF5EA5}"/>
      </w:docPartPr>
      <w:docPartBody>
        <w:p w:rsidR="00457AF2" w:rsidRDefault="009F1C10">
          <w:pPr>
            <w:pStyle w:val="6E31BF9F3AC247D0BD9ACFEE25BEF36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10"/>
    <w:rsid w:val="00457AF2"/>
    <w:rsid w:val="009F1C10"/>
    <w:rsid w:val="00C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C85BF88F1F47F490B2C180A239F1A0">
    <w:name w:val="20C85BF88F1F47F490B2C180A239F1A0"/>
  </w:style>
  <w:style w:type="paragraph" w:customStyle="1" w:styleId="17BEFFF043854B1580F7A9E66E541DF8">
    <w:name w:val="17BEFFF043854B1580F7A9E66E541DF8"/>
  </w:style>
  <w:style w:type="paragraph" w:customStyle="1" w:styleId="0ABA0A150A4D494D8AA18D6D43AEA5FC">
    <w:name w:val="0ABA0A150A4D494D8AA18D6D43AEA5FC"/>
  </w:style>
  <w:style w:type="paragraph" w:customStyle="1" w:styleId="5DD82E69F1FF4D59B185BF15CC67775A">
    <w:name w:val="5DD82E69F1FF4D59B185BF15CC67775A"/>
  </w:style>
  <w:style w:type="paragraph" w:customStyle="1" w:styleId="51E8C8C6EF1A460599F3FCE88EA6D999">
    <w:name w:val="51E8C8C6EF1A460599F3FCE88EA6D999"/>
  </w:style>
  <w:style w:type="paragraph" w:customStyle="1" w:styleId="6E31BF9F3AC247D0BD9ACFEE25BEF36A">
    <w:name w:val="6E31BF9F3AC247D0BD9ACFEE25BEF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41038-7917-46E3-8902-4971FB4D688E}"/>
</file>

<file path=customXml/itemProps2.xml><?xml version="1.0" encoding="utf-8"?>
<ds:datastoreItem xmlns:ds="http://schemas.openxmlformats.org/officeDocument/2006/customXml" ds:itemID="{EE28F05A-3743-4DD7-BE72-3B9409F01F4C}"/>
</file>

<file path=customXml/itemProps3.xml><?xml version="1.0" encoding="utf-8"?>
<ds:datastoreItem xmlns:ds="http://schemas.openxmlformats.org/officeDocument/2006/customXml" ds:itemID="{020504BD-CAD4-4AE6-A84D-EFF479A40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1156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Tillåt fritt utnyttjande av journalistiskt public service material</vt:lpstr>
      <vt:lpstr>
      </vt:lpstr>
    </vt:vector>
  </TitlesOfParts>
  <Company>Sveriges riksdag</Company>
  <LinksUpToDate>false</LinksUpToDate>
  <CharactersWithSpaces>1329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