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B78E9" w:rsidP="00DA0661">
      <w:pPr>
        <w:pStyle w:val="Title"/>
      </w:pPr>
      <w:bookmarkStart w:id="0" w:name="Start"/>
      <w:bookmarkEnd w:id="0"/>
      <w:r>
        <w:t xml:space="preserve">Svar på fråga 2022/23:874 av </w:t>
      </w:r>
      <w:sdt>
        <w:sdtPr>
          <w:alias w:val="Frågeställare"/>
          <w:tag w:val="delete"/>
          <w:id w:val="-211816850"/>
          <w:placeholder>
            <w:docPart w:val="C038331806F342E086E2F69A5A4C0498"/>
          </w:placeholder>
          <w:dataBinding w:xpath="/ns0:DocumentInfo[1]/ns0:BaseInfo[1]/ns0:Extra3[1]" w:storeItemID="{12A3B6EB-EAFE-4263-ABF8-CC651612C2D4}" w:prefixMappings="xmlns:ns0='http://lp/documentinfo/RK' "/>
          <w:text/>
        </w:sdtPr>
        <w:sdtContent>
          <w:r>
            <w:t>Linus Sköld</w:t>
          </w:r>
        </w:sdtContent>
      </w:sdt>
      <w:r>
        <w:t xml:space="preserve"> (</w:t>
      </w:r>
      <w:sdt>
        <w:sdtPr>
          <w:alias w:val="Parti"/>
          <w:tag w:val="Parti_delete"/>
          <w:id w:val="1620417071"/>
          <w:placeholder>
            <w:docPart w:val="4A68D556BA2C482697A9A7D2EBA910F4"/>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Reglering av skolors marknadsföring</w:t>
      </w:r>
    </w:p>
    <w:p w:rsidR="000B78E9" w:rsidP="000B78E9">
      <w:pPr>
        <w:autoSpaceDE w:val="0"/>
        <w:autoSpaceDN w:val="0"/>
        <w:adjustRightInd w:val="0"/>
        <w:spacing w:after="0" w:line="240" w:lineRule="auto"/>
      </w:pPr>
      <w:sdt>
        <w:sdtPr>
          <w:alias w:val="Frågeställare"/>
          <w:tag w:val="delete"/>
          <w:id w:val="-1635256365"/>
          <w:placeholder>
            <w:docPart w:val="51C95331533F404FAF974A0086D1B6FE"/>
          </w:placeholder>
          <w:dataBinding w:xpath="/ns0:DocumentInfo[1]/ns0:BaseInfo[1]/ns0:Extra3[1]" w:storeItemID="{12A3B6EB-EAFE-4263-ABF8-CC651612C2D4}" w:prefixMappings="xmlns:ns0='http://lp/documentinfo/RK' "/>
          <w:text/>
        </w:sdtPr>
        <w:sdtContent>
          <w:r>
            <w:t>Linus Sköld</w:t>
          </w:r>
        </w:sdtContent>
      </w:sdt>
      <w:r>
        <w:t xml:space="preserve"> har frågat mig när och hur jag och regeringen avser att agera för att reglera skolors marknadsföring. </w:t>
      </w:r>
    </w:p>
    <w:p w:rsidR="000B78E9" w:rsidP="000B78E9">
      <w:pPr>
        <w:autoSpaceDE w:val="0"/>
        <w:autoSpaceDN w:val="0"/>
        <w:adjustRightInd w:val="0"/>
        <w:spacing w:after="0" w:line="240" w:lineRule="auto"/>
      </w:pPr>
    </w:p>
    <w:p w:rsidR="000B78E9" w:rsidP="000B78E9">
      <w:pPr>
        <w:pStyle w:val="BodyText"/>
      </w:pPr>
      <w:r>
        <w:t>Elever och deras vårdnadshavare ska kunna lita på den information som ges om olika skolor och deras utbildningar, det är en förutsättning för ett fungerande och informerat val av skola.</w:t>
      </w:r>
    </w:p>
    <w:p w:rsidR="00DA05A2" w:rsidP="00DA05A2">
      <w:pPr>
        <w:pStyle w:val="BodyText"/>
      </w:pPr>
      <w:r>
        <w:t>För att säkerställa</w:t>
      </w:r>
      <w:r w:rsidR="00592CD1">
        <w:t xml:space="preserve"> tillförlitlig</w:t>
      </w:r>
      <w:r>
        <w:t xml:space="preserve"> information till elever och vårdnadshavare ska Skolverket enligt förordningen (2015:195) om ett nationellt informations</w:t>
      </w:r>
      <w:r w:rsidR="00F56A6B">
        <w:softHyphen/>
      </w:r>
      <w:r>
        <w:t xml:space="preserve">system för skolväsendet göra vissa uppgifter om skolenheter tillgängliga för allmänheten i ett nationellt informationssystem. Självklart omfattar statistiken alla skolor, såväl kommunala som fristående. Informationen tillhandahålls i Utbildningsguiden på Skolverkets webbplats. </w:t>
      </w:r>
      <w:bookmarkStart w:id="1" w:name="_Hlk134461117"/>
    </w:p>
    <w:p w:rsidR="00F56A6B" w:rsidP="00DA05A2">
      <w:pPr>
        <w:pStyle w:val="BodyText"/>
      </w:pPr>
      <w:bookmarkStart w:id="2" w:name="_Hlk134629819"/>
      <w:bookmarkEnd w:id="1"/>
      <w:r>
        <w:t xml:space="preserve">Även kommunerna har ett </w:t>
      </w:r>
      <w:r>
        <w:t>lagreglerat</w:t>
      </w:r>
      <w:r>
        <w:t xml:space="preserve"> informationsansvar. Kommunen ska enligt 29 kap. 19 § skollagen</w:t>
      </w:r>
      <w:r w:rsidR="00592CD1">
        <w:t xml:space="preserve"> (2010:800) </w:t>
      </w:r>
      <w:r>
        <w:t>informera vårdnadshavare och elever om utbildning i skolformer för barn och unga inom skolväsendet och om sådan pedagogisk verksamhet som avses i 25 kap. och som erbjuds i eller av kommunen.</w:t>
      </w:r>
      <w:bookmarkEnd w:id="2"/>
    </w:p>
    <w:p w:rsidR="00F56A6B" w:rsidP="00552C9E">
      <w:pPr>
        <w:pStyle w:val="BodyText"/>
      </w:pPr>
      <w:r w:rsidRPr="000E682E">
        <w:t>En förutsättning för ett väl fungerande skolvalssystem med hög legitimitet är att det är rättssäkert och förutsägbart. Regeringen vill därför införa ett tydligt regelverk som baseras på ett gemensamt och obligatoriskt skolval, understött av bättre information till vårdnadshavare och elever om vilka valmöjligheter som finns. Arbetet med att föra frågan framåt pågår inom Regeringskansliet.</w:t>
      </w:r>
      <w:r>
        <w:rPr>
          <w:rFonts w:ascii="Open Sans" w:hAnsi="Open Sans" w:cs="Open Sans"/>
          <w:color w:val="1B1B1B"/>
          <w:sz w:val="27"/>
          <w:szCs w:val="27"/>
          <w:shd w:val="clear" w:color="auto" w:fill="FFFFFF"/>
        </w:rPr>
        <w:t xml:space="preserve"> </w:t>
      </w:r>
    </w:p>
    <w:p w:rsidR="00DA05A2" w:rsidP="000B78E9">
      <w:pPr>
        <w:pStyle w:val="BodyText"/>
      </w:pPr>
      <w:r>
        <w:t>Vid marknadsföring ska skolhuvudmän och skolor följa marknadsförings</w:t>
      </w:r>
      <w:r w:rsidR="00F56A6B">
        <w:softHyphen/>
      </w:r>
      <w:r>
        <w:t>lagen (2008:486). När det gäller gymnasieutbildning har Sveriges kommuner och regioner tillsammans med Friskolornas riksförbund tagit fram ett stöd</w:t>
      </w:r>
      <w:r w:rsidR="00F56A6B">
        <w:softHyphen/>
      </w:r>
      <w:r>
        <w:t>material för att ge skolhuvudmän, såväl offentliga som enskilda, ett stöd i att utforma marknadsföringsinsatser enligt god standard, som stämmer överens med god marknadsföringssed enligt 3 § marknadsföringslagen och där huvud</w:t>
      </w:r>
      <w:r w:rsidR="00F56A6B">
        <w:softHyphen/>
      </w:r>
      <w:r>
        <w:t xml:space="preserve">budskapet till eleverna handlar om studiernas upplägg, genomförande och resultat. Marknadsföringsinsatser som är utformade enligt god standard hjälper eleverna att göra väl informerade gymnasieval. </w:t>
      </w:r>
    </w:p>
    <w:p w:rsidR="000B78E9" w:rsidP="002749F7">
      <w:pPr>
        <w:pStyle w:val="BodyText"/>
      </w:pPr>
      <w:r>
        <w:t xml:space="preserve">Jag vill i sammanhanget </w:t>
      </w:r>
      <w:r w:rsidR="00552C9E">
        <w:t xml:space="preserve">återigen </w:t>
      </w:r>
      <w:r>
        <w:t>nämna att r</w:t>
      </w:r>
      <w:r w:rsidR="008D3ED2">
        <w:t>egeringen</w:t>
      </w:r>
      <w:r w:rsidR="00F56A6B">
        <w:t xml:space="preserve"> har påbörjat den mest omfattande omläggningen av friskolesystemet sedan systemet infördes. Som ett led i detta arbete </w:t>
      </w:r>
      <w:r w:rsidR="008D3ED2">
        <w:t xml:space="preserve">beslutade </w:t>
      </w:r>
      <w:r w:rsidR="00F56A6B">
        <w:t xml:space="preserve">regeringen </w:t>
      </w:r>
      <w:r w:rsidR="008D3ED2">
        <w:t xml:space="preserve">den 6 juli </w:t>
      </w:r>
      <w:r w:rsidR="008432BC">
        <w:t xml:space="preserve">2023 </w:t>
      </w:r>
      <w:r w:rsidR="008D3ED2">
        <w:t>om tilläggsdirektiv till Utredningen om vinst i skolan (dir. 2023</w:t>
      </w:r>
      <w:r w:rsidR="005626B5">
        <w:t>:109)</w:t>
      </w:r>
      <w:r w:rsidR="00592CD1">
        <w:t xml:space="preserve">. Utredaren </w:t>
      </w:r>
      <w:r w:rsidR="00880BF9">
        <w:t xml:space="preserve">ska </w:t>
      </w:r>
      <w:r w:rsidR="006D11BE">
        <w:t xml:space="preserve">bland annat </w:t>
      </w:r>
      <w:r w:rsidR="005626B5">
        <w:t xml:space="preserve">föreslå en utvidgad ägar- och ledningsprövning, vissa vinstutdelningsförbud eller annan vinstutdelningsbegränsning och skärpta sanktioner. </w:t>
      </w:r>
      <w:r w:rsidR="00552C9E">
        <w:t xml:space="preserve">Utredningen ska redovisa sina förslag </w:t>
      </w:r>
      <w:r w:rsidR="008432BC">
        <w:t xml:space="preserve">senast </w:t>
      </w:r>
      <w:r w:rsidR="00552C9E">
        <w:t xml:space="preserve">den 28 februari 2025. </w:t>
      </w:r>
    </w:p>
    <w:p w:rsidR="00DA05A2" w:rsidP="002749F7">
      <w:pPr>
        <w:pStyle w:val="BodyText"/>
      </w:pPr>
    </w:p>
    <w:p w:rsidR="000B78E9" w:rsidP="006A12F1">
      <w:pPr>
        <w:pStyle w:val="BodyText"/>
      </w:pPr>
      <w:r>
        <w:t xml:space="preserve">Stockholm den </w:t>
      </w:r>
      <w:sdt>
        <w:sdtPr>
          <w:id w:val="-1225218591"/>
          <w:placeholder>
            <w:docPart w:val="F5F0C92C769547B98DFB57BCAB08896F"/>
          </w:placeholder>
          <w:dataBinding w:xpath="/ns0:DocumentInfo[1]/ns0:BaseInfo[1]/ns0:HeaderDate[1]" w:storeItemID="{12A3B6EB-EAFE-4263-ABF8-CC651612C2D4}" w:prefixMappings="xmlns:ns0='http://lp/documentinfo/RK' "/>
          <w:date w:fullDate="2023-08-04T00:00:00Z">
            <w:dateFormat w:val="d MMMM yyyy"/>
            <w:lid w:val="sv-SE"/>
            <w:storeMappedDataAs w:val="dateTime"/>
            <w:calendar w:val="gregorian"/>
          </w:date>
        </w:sdtPr>
        <w:sdtContent>
          <w:r>
            <w:t>4 augusti 2023</w:t>
          </w:r>
        </w:sdtContent>
      </w:sdt>
    </w:p>
    <w:p w:rsidR="000B78E9" w:rsidP="004E7A8F">
      <w:pPr>
        <w:pStyle w:val="Brdtextutanavstnd"/>
      </w:pPr>
    </w:p>
    <w:p w:rsidR="000B78E9" w:rsidP="004E7A8F">
      <w:pPr>
        <w:pStyle w:val="Brdtextutanavstnd"/>
      </w:pPr>
    </w:p>
    <w:p w:rsidR="000B78E9" w:rsidP="004E7A8F">
      <w:pPr>
        <w:pStyle w:val="Brdtextutanavstnd"/>
      </w:pPr>
    </w:p>
    <w:sdt>
      <w:sdtPr>
        <w:alias w:val="Klicka på listpilen"/>
        <w:tag w:val="run-loadAllMinistersFromDep_delete"/>
        <w:id w:val="-122627287"/>
        <w:placeholder>
          <w:docPart w:val="5B888C93A55240C18EC0E45FBD64104E"/>
        </w:placeholder>
        <w:dataBinding w:xpath="/ns0:DocumentInfo[1]/ns0:BaseInfo[1]/ns0:TopSender[1]" w:storeItemID="{12A3B6EB-EAFE-4263-ABF8-CC651612C2D4}" w:prefixMappings="xmlns:ns0='http://lp/documentinfo/RK' "/>
        <w:comboBox w:lastValue="Skol­ministern">
          <w:listItem w:value="Utbildningsministern" w:displayText="Mats Persson"/>
          <w:listItem w:value="Skol­ministern" w:displayText="Lotta Edholm"/>
        </w:comboBox>
      </w:sdtPr>
      <w:sdtContent>
        <w:p w:rsidR="000B78E9" w:rsidP="00422A41">
          <w:pPr>
            <w:pStyle w:val="BodyText"/>
          </w:pPr>
          <w:r>
            <w:rPr>
              <w:rStyle w:val="DefaultParagraphFont"/>
            </w:rPr>
            <w:t>Lotta Edholm</w:t>
          </w:r>
        </w:p>
      </w:sdtContent>
    </w:sdt>
    <w:p w:rsidR="000B78E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B78E9" w:rsidRPr="007D73AB">
          <w:pPr>
            <w:pStyle w:val="Header"/>
          </w:pPr>
        </w:p>
      </w:tc>
      <w:tc>
        <w:tcPr>
          <w:tcW w:w="3170" w:type="dxa"/>
          <w:vAlign w:val="bottom"/>
        </w:tcPr>
        <w:p w:rsidR="000B78E9" w:rsidRPr="007D73AB" w:rsidP="00340DE0">
          <w:pPr>
            <w:pStyle w:val="Header"/>
          </w:pPr>
        </w:p>
      </w:tc>
      <w:tc>
        <w:tcPr>
          <w:tcW w:w="1134" w:type="dxa"/>
        </w:tcPr>
        <w:p w:rsidR="000B78E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B78E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B78E9" w:rsidRPr="00710A6C" w:rsidP="00EE3C0F">
          <w:pPr>
            <w:pStyle w:val="Header"/>
            <w:rPr>
              <w:b/>
            </w:rPr>
          </w:pPr>
        </w:p>
        <w:p w:rsidR="000B78E9" w:rsidP="00EE3C0F">
          <w:pPr>
            <w:pStyle w:val="Header"/>
          </w:pPr>
        </w:p>
        <w:p w:rsidR="000B78E9" w:rsidP="00EE3C0F">
          <w:pPr>
            <w:pStyle w:val="Header"/>
          </w:pPr>
        </w:p>
        <w:p w:rsidR="000B78E9" w:rsidP="00EE3C0F">
          <w:pPr>
            <w:pStyle w:val="Header"/>
          </w:pPr>
        </w:p>
        <w:sdt>
          <w:sdtPr>
            <w:alias w:val="Dnr"/>
            <w:tag w:val="ccRKShow_Dnr"/>
            <w:id w:val="-829283628"/>
            <w:placeholder>
              <w:docPart w:val="6ABEDEC925214EEB852106C9DEC08A76"/>
            </w:placeholder>
            <w:dataBinding w:xpath="/ns0:DocumentInfo[1]/ns0:BaseInfo[1]/ns0:Dnr[1]" w:storeItemID="{12A3B6EB-EAFE-4263-ABF8-CC651612C2D4}" w:prefixMappings="xmlns:ns0='http://lp/documentinfo/RK' "/>
            <w:text/>
          </w:sdtPr>
          <w:sdtContent>
            <w:p w:rsidR="000B78E9" w:rsidP="00EE3C0F">
              <w:pPr>
                <w:pStyle w:val="Header"/>
              </w:pPr>
              <w:r>
                <w:t>U2023/02266</w:t>
              </w:r>
            </w:p>
          </w:sdtContent>
        </w:sdt>
        <w:sdt>
          <w:sdtPr>
            <w:alias w:val="DocNumber"/>
            <w:tag w:val="DocNumber"/>
            <w:id w:val="1726028884"/>
            <w:placeholder>
              <w:docPart w:val="4DC885B39CC64DE6B8DF994CD9980176"/>
            </w:placeholder>
            <w:showingPlcHdr/>
            <w:dataBinding w:xpath="/ns0:DocumentInfo[1]/ns0:BaseInfo[1]/ns0:DocNumber[1]" w:storeItemID="{12A3B6EB-EAFE-4263-ABF8-CC651612C2D4}" w:prefixMappings="xmlns:ns0='http://lp/documentinfo/RK' "/>
            <w:text/>
          </w:sdtPr>
          <w:sdtContent>
            <w:p w:rsidR="000B78E9" w:rsidP="00EE3C0F">
              <w:pPr>
                <w:pStyle w:val="Header"/>
              </w:pPr>
              <w:r>
                <w:rPr>
                  <w:rStyle w:val="PlaceholderText"/>
                </w:rPr>
                <w:t xml:space="preserve"> </w:t>
              </w:r>
            </w:p>
          </w:sdtContent>
        </w:sdt>
        <w:p w:rsidR="000B78E9" w:rsidP="00EE3C0F">
          <w:pPr>
            <w:pStyle w:val="Header"/>
          </w:pPr>
        </w:p>
      </w:tc>
      <w:tc>
        <w:tcPr>
          <w:tcW w:w="1134" w:type="dxa"/>
        </w:tcPr>
        <w:p w:rsidR="000B78E9" w:rsidP="0094502D">
          <w:pPr>
            <w:pStyle w:val="Header"/>
          </w:pPr>
        </w:p>
        <w:p w:rsidR="000B78E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88D88BEECEDA463F904360765591E611"/>
            </w:placeholder>
            <w:richText/>
          </w:sdtPr>
          <w:sdtEndPr>
            <w:rPr>
              <w:b w:val="0"/>
            </w:rPr>
          </w:sdtEndPr>
          <w:sdtContent>
            <w:p w:rsidR="000B78E9" w:rsidRPr="000B78E9" w:rsidP="00340DE0">
              <w:pPr>
                <w:pStyle w:val="Header"/>
                <w:rPr>
                  <w:b/>
                </w:rPr>
              </w:pPr>
              <w:r w:rsidRPr="000B78E9">
                <w:rPr>
                  <w:b/>
                </w:rPr>
                <w:t>Utbildningsdepartementet</w:t>
              </w:r>
            </w:p>
            <w:p w:rsidR="000B78E9" w:rsidP="00340DE0">
              <w:pPr>
                <w:pStyle w:val="Header"/>
              </w:pPr>
              <w:r w:rsidRPr="000B78E9">
                <w:t>Skol</w:t>
              </w:r>
              <w:r>
                <w:t>m</w:t>
              </w:r>
              <w:r w:rsidRPr="000B78E9">
                <w:t>inistern</w:t>
              </w:r>
            </w:p>
          </w:sdtContent>
        </w:sdt>
        <w:p w:rsidR="000B78E9" w:rsidP="000B78E9">
          <w:pPr>
            <w:rPr>
              <w:rFonts w:asciiTheme="majorHAnsi" w:hAnsiTheme="majorHAnsi"/>
              <w:sz w:val="19"/>
            </w:rPr>
          </w:pPr>
        </w:p>
        <w:p w:rsidR="000B78E9" w:rsidRPr="000B78E9" w:rsidP="000B78E9">
          <w:pPr>
            <w:rPr>
              <w:rFonts w:asciiTheme="majorHAnsi" w:hAnsiTheme="majorHAnsi" w:cstheme="majorHAnsi"/>
              <w:sz w:val="20"/>
              <w:szCs w:val="20"/>
            </w:rPr>
          </w:pPr>
        </w:p>
        <w:p w:rsidR="000B78E9" w:rsidRPr="000B78E9" w:rsidP="000B78E9"/>
      </w:tc>
      <w:sdt>
        <w:sdtPr>
          <w:alias w:val="Recipient"/>
          <w:tag w:val="ccRKShow_Recipient"/>
          <w:id w:val="-28344517"/>
          <w:placeholder>
            <w:docPart w:val="599F7795C04448C9BA10D559BF20849C"/>
          </w:placeholder>
          <w:dataBinding w:xpath="/ns0:DocumentInfo[1]/ns0:BaseInfo[1]/ns0:Recipient[1]" w:storeItemID="{12A3B6EB-EAFE-4263-ABF8-CC651612C2D4}" w:prefixMappings="xmlns:ns0='http://lp/documentinfo/RK' "/>
          <w:text w:multiLine="1"/>
        </w:sdtPr>
        <w:sdtContent>
          <w:tc>
            <w:tcPr>
              <w:tcW w:w="3170" w:type="dxa"/>
            </w:tcPr>
            <w:p w:rsidR="000B78E9" w:rsidP="00547B89">
              <w:pPr>
                <w:pStyle w:val="Header"/>
              </w:pPr>
              <w:r>
                <w:t>Till riksdagen</w:t>
              </w:r>
            </w:p>
          </w:tc>
        </w:sdtContent>
      </w:sdt>
      <w:tc>
        <w:tcPr>
          <w:tcW w:w="1134" w:type="dxa"/>
        </w:tcPr>
        <w:p w:rsidR="000B78E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D11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BEDEC925214EEB852106C9DEC08A76"/>
        <w:category>
          <w:name w:val="Allmänt"/>
          <w:gallery w:val="placeholder"/>
        </w:category>
        <w:types>
          <w:type w:val="bbPlcHdr"/>
        </w:types>
        <w:behaviors>
          <w:behavior w:val="content"/>
        </w:behaviors>
        <w:guid w:val="{0DB48BB4-26A6-4B1D-992D-0A15228093EA}"/>
      </w:docPartPr>
      <w:docPartBody>
        <w:p w:rsidR="00AA1F8E" w:rsidP="009652A9">
          <w:pPr>
            <w:pStyle w:val="6ABEDEC925214EEB852106C9DEC08A76"/>
          </w:pPr>
          <w:r>
            <w:rPr>
              <w:rStyle w:val="PlaceholderText"/>
            </w:rPr>
            <w:t xml:space="preserve"> </w:t>
          </w:r>
        </w:p>
      </w:docPartBody>
    </w:docPart>
    <w:docPart>
      <w:docPartPr>
        <w:name w:val="4DC885B39CC64DE6B8DF994CD9980176"/>
        <w:category>
          <w:name w:val="Allmänt"/>
          <w:gallery w:val="placeholder"/>
        </w:category>
        <w:types>
          <w:type w:val="bbPlcHdr"/>
        </w:types>
        <w:behaviors>
          <w:behavior w:val="content"/>
        </w:behaviors>
        <w:guid w:val="{D826F788-51ED-4811-A798-3F2BF363E93D}"/>
      </w:docPartPr>
      <w:docPartBody>
        <w:p w:rsidR="00AA1F8E" w:rsidP="009652A9">
          <w:pPr>
            <w:pStyle w:val="4DC885B39CC64DE6B8DF994CD99801761"/>
          </w:pPr>
          <w:r>
            <w:rPr>
              <w:rStyle w:val="PlaceholderText"/>
            </w:rPr>
            <w:t xml:space="preserve"> </w:t>
          </w:r>
        </w:p>
      </w:docPartBody>
    </w:docPart>
    <w:docPart>
      <w:docPartPr>
        <w:name w:val="88D88BEECEDA463F904360765591E611"/>
        <w:category>
          <w:name w:val="Allmänt"/>
          <w:gallery w:val="placeholder"/>
        </w:category>
        <w:types>
          <w:type w:val="bbPlcHdr"/>
        </w:types>
        <w:behaviors>
          <w:behavior w:val="content"/>
        </w:behaviors>
        <w:guid w:val="{18F36A35-4DEB-4814-B54A-08EC18798DB6}"/>
      </w:docPartPr>
      <w:docPartBody>
        <w:p w:rsidR="00AA1F8E" w:rsidP="009652A9">
          <w:pPr>
            <w:pStyle w:val="88D88BEECEDA463F904360765591E6111"/>
          </w:pPr>
          <w:r>
            <w:rPr>
              <w:rStyle w:val="PlaceholderText"/>
            </w:rPr>
            <w:t xml:space="preserve"> </w:t>
          </w:r>
        </w:p>
      </w:docPartBody>
    </w:docPart>
    <w:docPart>
      <w:docPartPr>
        <w:name w:val="599F7795C04448C9BA10D559BF20849C"/>
        <w:category>
          <w:name w:val="Allmänt"/>
          <w:gallery w:val="placeholder"/>
        </w:category>
        <w:types>
          <w:type w:val="bbPlcHdr"/>
        </w:types>
        <w:behaviors>
          <w:behavior w:val="content"/>
        </w:behaviors>
        <w:guid w:val="{B3BDE284-4EC1-4274-9CB9-21A218CA1CA4}"/>
      </w:docPartPr>
      <w:docPartBody>
        <w:p w:rsidR="00AA1F8E" w:rsidP="009652A9">
          <w:pPr>
            <w:pStyle w:val="599F7795C04448C9BA10D559BF20849C"/>
          </w:pPr>
          <w:r>
            <w:rPr>
              <w:rStyle w:val="PlaceholderText"/>
            </w:rPr>
            <w:t xml:space="preserve"> </w:t>
          </w:r>
        </w:p>
      </w:docPartBody>
    </w:docPart>
    <w:docPart>
      <w:docPartPr>
        <w:name w:val="C038331806F342E086E2F69A5A4C0498"/>
        <w:category>
          <w:name w:val="Allmänt"/>
          <w:gallery w:val="placeholder"/>
        </w:category>
        <w:types>
          <w:type w:val="bbPlcHdr"/>
        </w:types>
        <w:behaviors>
          <w:behavior w:val="content"/>
        </w:behaviors>
        <w:guid w:val="{1EB865AD-DEF4-44B3-B6A4-0B1B5982B9D0}"/>
      </w:docPartPr>
      <w:docPartBody>
        <w:p w:rsidR="00AA1F8E" w:rsidP="009652A9">
          <w:pPr>
            <w:pStyle w:val="C038331806F342E086E2F69A5A4C049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A68D556BA2C482697A9A7D2EBA910F4"/>
        <w:category>
          <w:name w:val="Allmänt"/>
          <w:gallery w:val="placeholder"/>
        </w:category>
        <w:types>
          <w:type w:val="bbPlcHdr"/>
        </w:types>
        <w:behaviors>
          <w:behavior w:val="content"/>
        </w:behaviors>
        <w:guid w:val="{DB991855-87F8-45FD-B108-24E9017DD02C}"/>
      </w:docPartPr>
      <w:docPartBody>
        <w:p w:rsidR="00AA1F8E" w:rsidP="009652A9">
          <w:pPr>
            <w:pStyle w:val="4A68D556BA2C482697A9A7D2EBA910F4"/>
          </w:pPr>
          <w:r>
            <w:t xml:space="preserve"> </w:t>
          </w:r>
          <w:r>
            <w:rPr>
              <w:rStyle w:val="PlaceholderText"/>
            </w:rPr>
            <w:t>Välj ett parti.</w:t>
          </w:r>
        </w:p>
      </w:docPartBody>
    </w:docPart>
    <w:docPart>
      <w:docPartPr>
        <w:name w:val="51C95331533F404FAF974A0086D1B6FE"/>
        <w:category>
          <w:name w:val="Allmänt"/>
          <w:gallery w:val="placeholder"/>
        </w:category>
        <w:types>
          <w:type w:val="bbPlcHdr"/>
        </w:types>
        <w:behaviors>
          <w:behavior w:val="content"/>
        </w:behaviors>
        <w:guid w:val="{613C9224-8110-42F5-BD75-2BB4B26543C1}"/>
      </w:docPartPr>
      <w:docPartBody>
        <w:p w:rsidR="00AA1F8E" w:rsidP="009652A9">
          <w:pPr>
            <w:pStyle w:val="51C95331533F404FAF974A0086D1B6F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5F0C92C769547B98DFB57BCAB08896F"/>
        <w:category>
          <w:name w:val="Allmänt"/>
          <w:gallery w:val="placeholder"/>
        </w:category>
        <w:types>
          <w:type w:val="bbPlcHdr"/>
        </w:types>
        <w:behaviors>
          <w:behavior w:val="content"/>
        </w:behaviors>
        <w:guid w:val="{F6F5DEE0-4017-4510-B57C-2266A2EFDCB7}"/>
      </w:docPartPr>
      <w:docPartBody>
        <w:p w:rsidR="00AA1F8E" w:rsidP="009652A9">
          <w:pPr>
            <w:pStyle w:val="F5F0C92C769547B98DFB57BCAB08896F"/>
          </w:pPr>
          <w:r>
            <w:rPr>
              <w:rStyle w:val="PlaceholderText"/>
            </w:rPr>
            <w:t>Klicka här för att ange datum.</w:t>
          </w:r>
        </w:p>
      </w:docPartBody>
    </w:docPart>
    <w:docPart>
      <w:docPartPr>
        <w:name w:val="5B888C93A55240C18EC0E45FBD64104E"/>
        <w:category>
          <w:name w:val="Allmänt"/>
          <w:gallery w:val="placeholder"/>
        </w:category>
        <w:types>
          <w:type w:val="bbPlcHdr"/>
        </w:types>
        <w:behaviors>
          <w:behavior w:val="content"/>
        </w:behaviors>
        <w:guid w:val="{D00369AF-5A2F-4FBC-B20D-8C6BCE815585}"/>
      </w:docPartPr>
      <w:docPartBody>
        <w:p w:rsidR="00AA1F8E" w:rsidP="009652A9">
          <w:pPr>
            <w:pStyle w:val="5B888C93A55240C18EC0E45FBD64104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2A9"/>
    <w:rPr>
      <w:noProof w:val="0"/>
      <w:color w:val="808080"/>
    </w:rPr>
  </w:style>
  <w:style w:type="paragraph" w:customStyle="1" w:styleId="6ABEDEC925214EEB852106C9DEC08A76">
    <w:name w:val="6ABEDEC925214EEB852106C9DEC08A76"/>
    <w:rsid w:val="009652A9"/>
  </w:style>
  <w:style w:type="paragraph" w:customStyle="1" w:styleId="599F7795C04448C9BA10D559BF20849C">
    <w:name w:val="599F7795C04448C9BA10D559BF20849C"/>
    <w:rsid w:val="009652A9"/>
  </w:style>
  <w:style w:type="paragraph" w:customStyle="1" w:styleId="4DC885B39CC64DE6B8DF994CD99801761">
    <w:name w:val="4DC885B39CC64DE6B8DF994CD99801761"/>
    <w:rsid w:val="009652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D88BEECEDA463F904360765591E6111">
    <w:name w:val="88D88BEECEDA463F904360765591E6111"/>
    <w:rsid w:val="009652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38331806F342E086E2F69A5A4C0498">
    <w:name w:val="C038331806F342E086E2F69A5A4C0498"/>
    <w:rsid w:val="009652A9"/>
  </w:style>
  <w:style w:type="paragraph" w:customStyle="1" w:styleId="4A68D556BA2C482697A9A7D2EBA910F4">
    <w:name w:val="4A68D556BA2C482697A9A7D2EBA910F4"/>
    <w:rsid w:val="009652A9"/>
  </w:style>
  <w:style w:type="paragraph" w:customStyle="1" w:styleId="51C95331533F404FAF974A0086D1B6FE">
    <w:name w:val="51C95331533F404FAF974A0086D1B6FE"/>
    <w:rsid w:val="009652A9"/>
  </w:style>
  <w:style w:type="paragraph" w:customStyle="1" w:styleId="F5F0C92C769547B98DFB57BCAB08896F">
    <w:name w:val="F5F0C92C769547B98DFB57BCAB08896F"/>
    <w:rsid w:val="009652A9"/>
  </w:style>
  <w:style w:type="paragraph" w:customStyle="1" w:styleId="5B888C93A55240C18EC0E45FBD64104E">
    <w:name w:val="5B888C93A55240C18EC0E45FBD64104E"/>
    <w:rsid w:val="009652A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f91d907a-6c00-4685-8ae7-7bf71179ec61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2023-08-04T00:00:00</HeaderDate>
    <Office/>
    <Dnr>U2023/02266</Dnr>
    <ParagrafNr/>
    <DocumentTitle/>
    <VisitingAddress/>
    <Extra1/>
    <Extra2/>
    <Extra3>Linus Sköld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1665039-B1AA-4F74-8067-9D3856C3102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61FDB0E-3C9D-421C-A2CA-9329E5A6E930}"/>
</file>

<file path=customXml/itemProps4.xml><?xml version="1.0" encoding="utf-8"?>
<ds:datastoreItem xmlns:ds="http://schemas.openxmlformats.org/officeDocument/2006/customXml" ds:itemID="{96D00F55-0CD0-4C99-ADE6-345407E0C237}"/>
</file>

<file path=customXml/itemProps5.xml><?xml version="1.0" encoding="utf-8"?>
<ds:datastoreItem xmlns:ds="http://schemas.openxmlformats.org/officeDocument/2006/customXml" ds:itemID="{12A3B6EB-EAFE-4263-ABF8-CC651612C2D4}"/>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874 Reglering av skolors marknadsföring SLUTLIG.docx</dc:title>
  <cp:revision>5</cp:revision>
  <dcterms:created xsi:type="dcterms:W3CDTF">2023-08-03T13:50:00Z</dcterms:created>
  <dcterms:modified xsi:type="dcterms:W3CDTF">2023-08-03T13:52:00Z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XJ53JA4DFUZ7-1000368836-1832</vt:lpwstr>
  </property>
  <property fmtid="{D5CDD505-2E9C-101B-9397-08002B2CF9AE}" pid="7" name="_dlc_DocIdItemGuid">
    <vt:lpwstr>50f9b624-5d89-411d-b83d-c7f838b05528</vt:lpwstr>
  </property>
  <property fmtid="{D5CDD505-2E9C-101B-9397-08002B2CF9AE}" pid="8" name="_dlc_DocIdUrl">
    <vt:lpwstr>https://dhs.sp.regeringskansliet.se/yta/u-GV/_layouts/15/DocIdRedir.aspx?ID=XJ53JA4DFUZ7-1000368836-1832, XJ53JA4DFUZ7-1000368836-1832</vt:lpwstr>
  </property>
</Properties>
</file>