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026C5" w14:textId="77777777" w:rsidR="009760A3" w:rsidRDefault="009760A3" w:rsidP="000B56C5">
      <w:pPr>
        <w:pStyle w:val="Rubrik1utannumrering"/>
        <w:spacing w:before="0"/>
      </w:pPr>
      <w:bookmarkStart w:id="0" w:name="Start"/>
      <w:bookmarkStart w:id="1" w:name="_GoBack"/>
      <w:bookmarkEnd w:id="0"/>
      <w:bookmarkEnd w:id="1"/>
      <w:r w:rsidRPr="009760A3">
        <w:t>Svar på fråga 201</w:t>
      </w:r>
      <w:r w:rsidR="009976CB">
        <w:t>9</w:t>
      </w:r>
      <w:r w:rsidRPr="009760A3">
        <w:t>/</w:t>
      </w:r>
      <w:r w:rsidR="009976CB">
        <w:t>20</w:t>
      </w:r>
      <w:r w:rsidRPr="009760A3">
        <w:t>:</w:t>
      </w:r>
      <w:r w:rsidR="009976CB">
        <w:t xml:space="preserve">137 </w:t>
      </w:r>
      <w:r w:rsidRPr="009760A3">
        <w:t xml:space="preserve">av </w:t>
      </w:r>
      <w:r w:rsidR="009976CB">
        <w:t xml:space="preserve">David Josefsson </w:t>
      </w:r>
      <w:r w:rsidRPr="009760A3">
        <w:t>(</w:t>
      </w:r>
      <w:r w:rsidR="00844A6E">
        <w:t>M</w:t>
      </w:r>
      <w:r w:rsidRPr="009760A3">
        <w:t>)</w:t>
      </w:r>
      <w:r>
        <w:t xml:space="preserve"> </w:t>
      </w:r>
      <w:r w:rsidR="009976CB">
        <w:t xml:space="preserve">Lägesfaktorskommission </w:t>
      </w:r>
    </w:p>
    <w:p w14:paraId="7E0C035E" w14:textId="77777777" w:rsidR="000E04E8" w:rsidRDefault="000E04E8" w:rsidP="00DD40ED">
      <w:pPr>
        <w:pStyle w:val="Brdtext"/>
        <w:spacing w:after="0"/>
      </w:pPr>
    </w:p>
    <w:p w14:paraId="2DEA2902" w14:textId="77777777" w:rsidR="00F035A2" w:rsidRDefault="009976CB" w:rsidP="009976CB">
      <w:pPr>
        <w:pStyle w:val="Brdtext"/>
      </w:pPr>
      <w:r>
        <w:t xml:space="preserve">David Josefsson har frågat finansmarknads- och bostadsminister Per Bolund </w:t>
      </w:r>
      <w:r w:rsidRPr="00B60E74">
        <w:rPr>
          <w:spacing w:val="-4"/>
        </w:rPr>
        <w:t xml:space="preserve">om den kommission som, enligt </w:t>
      </w:r>
      <w:r w:rsidR="000B7E64">
        <w:rPr>
          <w:spacing w:val="-4"/>
        </w:rPr>
        <w:t>den sakpolitiska</w:t>
      </w:r>
      <w:r w:rsidRPr="00B60E74">
        <w:rPr>
          <w:spacing w:val="-4"/>
        </w:rPr>
        <w:t xml:space="preserve"> </w:t>
      </w:r>
      <w:r w:rsidR="000B7E64">
        <w:rPr>
          <w:spacing w:val="-4"/>
        </w:rPr>
        <w:t xml:space="preserve">överenskommelsen </w:t>
      </w:r>
      <w:r w:rsidRPr="00B60E74">
        <w:rPr>
          <w:spacing w:val="-4"/>
        </w:rPr>
        <w:t xml:space="preserve">mellan </w:t>
      </w:r>
      <w:r w:rsidR="00B60E74">
        <w:rPr>
          <w:spacing w:val="-4"/>
        </w:rPr>
        <w:t>Socialdemokraterna</w:t>
      </w:r>
      <w:r w:rsidRPr="00B60E74">
        <w:rPr>
          <w:spacing w:val="-4"/>
        </w:rPr>
        <w:t>, C</w:t>
      </w:r>
      <w:r w:rsidR="00B60E74" w:rsidRPr="00B60E74">
        <w:rPr>
          <w:spacing w:val="-4"/>
        </w:rPr>
        <w:t>enterpartiet</w:t>
      </w:r>
      <w:r w:rsidR="00B60E74">
        <w:t xml:space="preserve">, </w:t>
      </w:r>
      <w:r>
        <w:t>L</w:t>
      </w:r>
      <w:r w:rsidR="00B60E74">
        <w:t>iberalerna och Miljöpartiet</w:t>
      </w:r>
      <w:r w:rsidR="000B7E64">
        <w:t xml:space="preserve"> de gröna</w:t>
      </w:r>
      <w:r>
        <w:t xml:space="preserve">, bl.a. </w:t>
      </w:r>
      <w:r w:rsidRPr="009976CB">
        <w:t>ska kartlägga</w:t>
      </w:r>
      <w:r>
        <w:t xml:space="preserve"> </w:t>
      </w:r>
      <w:r w:rsidRPr="009976CB">
        <w:t>den varierande tillämpningen av läges</w:t>
      </w:r>
      <w:r w:rsidR="00B60E74">
        <w:softHyphen/>
      </w:r>
      <w:r w:rsidRPr="009976CB">
        <w:t>faktorn</w:t>
      </w:r>
      <w:r w:rsidR="00B60E74">
        <w:t xml:space="preserve"> vid hyressättningen</w:t>
      </w:r>
      <w:r w:rsidRPr="009976CB">
        <w:t xml:space="preserve"> </w:t>
      </w:r>
      <w:r>
        <w:t xml:space="preserve">har </w:t>
      </w:r>
      <w:r w:rsidRPr="009976CB">
        <w:t>tillsatts, och om inte, när den beräknas tillsättas, och</w:t>
      </w:r>
      <w:r>
        <w:t xml:space="preserve"> om</w:t>
      </w:r>
      <w:r w:rsidRPr="009976CB">
        <w:t xml:space="preserve"> tids</w:t>
      </w:r>
      <w:r w:rsidR="00B60E74">
        <w:softHyphen/>
      </w:r>
      <w:r w:rsidRPr="009976CB">
        <w:t>schemat för när slutsatserna ska presenteras fortfarande</w:t>
      </w:r>
      <w:r>
        <w:t xml:space="preserve"> är</w:t>
      </w:r>
      <w:r w:rsidRPr="009976CB">
        <w:t xml:space="preserve"> aktuellt</w:t>
      </w:r>
      <w:r>
        <w:t xml:space="preserve">. </w:t>
      </w:r>
    </w:p>
    <w:p w14:paraId="0B33EEF2" w14:textId="77777777" w:rsidR="009976CB" w:rsidRDefault="009976CB" w:rsidP="009976CB">
      <w:pPr>
        <w:pStyle w:val="Brdtext"/>
      </w:pPr>
      <w:r>
        <w:t xml:space="preserve">Arbetet i regeringen är så fördelat att det är jag som ska svara på frågan. </w:t>
      </w:r>
    </w:p>
    <w:p w14:paraId="62627CC0" w14:textId="77777777" w:rsidR="00664720" w:rsidRDefault="00F035A2" w:rsidP="009976CB">
      <w:pPr>
        <w:pStyle w:val="Brdtext"/>
      </w:pPr>
      <w:r w:rsidRPr="00F035A2">
        <w:t>Sverige ska ha en långsiktig och hållbar bostadspolitik för alla. En väl fungerande bostadsmarknad är en viktig förutsättning för en konkurrens</w:t>
      </w:r>
      <w:r>
        <w:softHyphen/>
      </w:r>
      <w:r w:rsidRPr="00F035A2">
        <w:t>kraftig ekonomi med tillväxt och ett ökat välstånd.</w:t>
      </w:r>
      <w:r>
        <w:t xml:space="preserve"> </w:t>
      </w:r>
      <w:r w:rsidR="00071789">
        <w:t xml:space="preserve">Regeringen har i budgetpropositionen för 2020 aviserat flera åtgärder på bostadspolitikens område. </w:t>
      </w:r>
      <w:r w:rsidR="00664720">
        <w:t xml:space="preserve">Under de kommande åren kommer </w:t>
      </w:r>
      <w:r w:rsidR="000B7E64">
        <w:t xml:space="preserve">ytterligare </w:t>
      </w:r>
      <w:r w:rsidR="00664720" w:rsidRPr="00664720">
        <w:t>utredningar och bostadspolitiska reformer att genomföras i syfte att förbättra bostadsmarknadens funktions</w:t>
      </w:r>
      <w:r w:rsidR="00664720">
        <w:softHyphen/>
      </w:r>
      <w:r w:rsidR="00664720" w:rsidRPr="00664720">
        <w:t>sätt, både med avseende på hyresmarknaden och det ägda boendet.</w:t>
      </w:r>
    </w:p>
    <w:p w14:paraId="7758AC7C" w14:textId="77777777" w:rsidR="00B60E74" w:rsidRDefault="00B60E74" w:rsidP="009976CB">
      <w:pPr>
        <w:pStyle w:val="Brdtext"/>
      </w:pPr>
      <w:r>
        <w:t xml:space="preserve">Det pågår ett arbete inom Regeringskansliet med att </w:t>
      </w:r>
      <w:r w:rsidR="000B7E64">
        <w:t>färdigställa kommissionens uppdrag.</w:t>
      </w:r>
      <w:r>
        <w:t xml:space="preserve"> Ambitionen är att kommissionen ska kunna tillsättas </w:t>
      </w:r>
      <w:r w:rsidR="000B7E64">
        <w:t>inom kort</w:t>
      </w:r>
      <w:r w:rsidR="00664720">
        <w:t xml:space="preserve"> och att dess slutsatser ska presenteras före den 1</w:t>
      </w:r>
      <w:r w:rsidR="000B7E64">
        <w:t> </w:t>
      </w:r>
      <w:r w:rsidR="00664720">
        <w:t>januari</w:t>
      </w:r>
      <w:r w:rsidR="001656F4">
        <w:t> </w:t>
      </w:r>
      <w:r w:rsidR="00664720">
        <w:t xml:space="preserve">2021. </w:t>
      </w:r>
    </w:p>
    <w:p w14:paraId="1FDE0FFA" w14:textId="77777777" w:rsidR="009760A3" w:rsidRDefault="00810838" w:rsidP="00E96532">
      <w:pPr>
        <w:pStyle w:val="Brdtext"/>
      </w:pPr>
      <w:r>
        <w:t xml:space="preserve">Stockholm </w:t>
      </w:r>
      <w:r w:rsidRPr="00E465F7">
        <w:t xml:space="preserve">den </w:t>
      </w:r>
      <w:r w:rsidR="00D023E8">
        <w:t>23</w:t>
      </w:r>
      <w:r w:rsidR="00332C6C" w:rsidRPr="00330BE1">
        <w:t xml:space="preserve"> </w:t>
      </w:r>
      <w:r w:rsidR="009976CB">
        <w:t xml:space="preserve">oktober </w:t>
      </w:r>
      <w:r w:rsidR="00332C6C" w:rsidRPr="00330BE1">
        <w:t>2019</w:t>
      </w:r>
    </w:p>
    <w:p w14:paraId="2517B846" w14:textId="77777777" w:rsidR="005E7DE9" w:rsidRDefault="005E7DE9" w:rsidP="00E96532">
      <w:pPr>
        <w:pStyle w:val="Brdtext"/>
      </w:pPr>
    </w:p>
    <w:p w14:paraId="1A050FBA" w14:textId="77777777" w:rsidR="00332C6C" w:rsidRDefault="00332C6C" w:rsidP="00E96532">
      <w:pPr>
        <w:pStyle w:val="Brdtext"/>
      </w:pPr>
      <w:r>
        <w:t xml:space="preserve">Morgan Johansson </w:t>
      </w:r>
    </w:p>
    <w:sectPr w:rsidR="00332C6C" w:rsidSect="009760A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95C45" w14:textId="77777777" w:rsidR="00800BBC" w:rsidRDefault="00800BBC" w:rsidP="00A87A54">
      <w:pPr>
        <w:spacing w:after="0" w:line="240" w:lineRule="auto"/>
      </w:pPr>
      <w:r>
        <w:separator/>
      </w:r>
    </w:p>
  </w:endnote>
  <w:endnote w:type="continuationSeparator" w:id="0">
    <w:p w14:paraId="54ABF870" w14:textId="77777777" w:rsidR="00800BBC" w:rsidRDefault="00800BB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128CD8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6F71D3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A09C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A6EC2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E58CC7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5627CC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FA978E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B7AC47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8CA145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9234F8" w14:textId="77777777" w:rsidTr="00C26068">
      <w:trPr>
        <w:trHeight w:val="227"/>
      </w:trPr>
      <w:tc>
        <w:tcPr>
          <w:tcW w:w="4074" w:type="dxa"/>
        </w:tcPr>
        <w:p w14:paraId="4FCFDCE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45B45D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0070A6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9122F" w14:textId="77777777" w:rsidR="00800BBC" w:rsidRDefault="00800BBC" w:rsidP="00A87A54">
      <w:pPr>
        <w:spacing w:after="0" w:line="240" w:lineRule="auto"/>
      </w:pPr>
      <w:r>
        <w:separator/>
      </w:r>
    </w:p>
  </w:footnote>
  <w:footnote w:type="continuationSeparator" w:id="0">
    <w:p w14:paraId="2A942A96" w14:textId="77777777" w:rsidR="00800BBC" w:rsidRDefault="00800BB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912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76"/>
      <w:gridCol w:w="3194"/>
      <w:gridCol w:w="1142"/>
    </w:tblGrid>
    <w:tr w:rsidR="009760A3" w14:paraId="7704CD5F" w14:textId="77777777" w:rsidTr="000B56C5">
      <w:trPr>
        <w:trHeight w:val="209"/>
      </w:trPr>
      <w:tc>
        <w:tcPr>
          <w:tcW w:w="5576" w:type="dxa"/>
        </w:tcPr>
        <w:p w14:paraId="79D5EA58" w14:textId="77777777" w:rsidR="009760A3" w:rsidRPr="007D73AB" w:rsidRDefault="009760A3">
          <w:pPr>
            <w:pStyle w:val="Sidhuvud"/>
          </w:pPr>
        </w:p>
      </w:tc>
      <w:tc>
        <w:tcPr>
          <w:tcW w:w="3194" w:type="dxa"/>
          <w:vAlign w:val="bottom"/>
        </w:tcPr>
        <w:p w14:paraId="1E8C1972" w14:textId="77777777" w:rsidR="009760A3" w:rsidRPr="007D73AB" w:rsidRDefault="009760A3" w:rsidP="00340DE0">
          <w:pPr>
            <w:pStyle w:val="Sidhuvud"/>
          </w:pPr>
        </w:p>
      </w:tc>
      <w:tc>
        <w:tcPr>
          <w:tcW w:w="1142" w:type="dxa"/>
        </w:tcPr>
        <w:p w14:paraId="7FB8FE68" w14:textId="77777777" w:rsidR="009760A3" w:rsidRDefault="009760A3" w:rsidP="005A703A">
          <w:pPr>
            <w:pStyle w:val="Sidhuvud"/>
          </w:pPr>
        </w:p>
      </w:tc>
    </w:tr>
    <w:tr w:rsidR="009760A3" w14:paraId="261D2FCD" w14:textId="77777777" w:rsidTr="000B56C5">
      <w:trPr>
        <w:trHeight w:val="1781"/>
      </w:trPr>
      <w:tc>
        <w:tcPr>
          <w:tcW w:w="5576" w:type="dxa"/>
        </w:tcPr>
        <w:p w14:paraId="0E479D71" w14:textId="77777777" w:rsidR="009760A3" w:rsidRPr="00340DE0" w:rsidRDefault="009760A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4E6026F" wp14:editId="76F81FC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4" w:type="dxa"/>
        </w:tcPr>
        <w:p w14:paraId="6C6FA920" w14:textId="77777777" w:rsidR="009760A3" w:rsidRPr="00710A6C" w:rsidRDefault="009760A3" w:rsidP="00EE3C0F">
          <w:pPr>
            <w:pStyle w:val="Sidhuvud"/>
            <w:rPr>
              <w:b/>
            </w:rPr>
          </w:pPr>
        </w:p>
        <w:p w14:paraId="12B82FDB" w14:textId="77777777" w:rsidR="009760A3" w:rsidRDefault="009760A3" w:rsidP="00EE3C0F">
          <w:pPr>
            <w:pStyle w:val="Sidhuvud"/>
          </w:pPr>
        </w:p>
        <w:p w14:paraId="3F10A885" w14:textId="77777777" w:rsidR="009760A3" w:rsidRDefault="009760A3" w:rsidP="00EE3C0F">
          <w:pPr>
            <w:pStyle w:val="Sidhuvud"/>
          </w:pPr>
        </w:p>
        <w:p w14:paraId="7D1DC67C" w14:textId="77777777" w:rsidR="009760A3" w:rsidRDefault="009760A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F60A664CBC544E88A4389A6DADD4C51"/>
            </w:placeholder>
            <w:dataBinding w:prefixMappings="xmlns:ns0='http://lp/documentinfo/RK' " w:xpath="/ns0:DocumentInfo[1]/ns0:BaseInfo[1]/ns0:Dnr[1]" w:storeItemID="{9C8E3D31-DD74-4893-AE5B-AAE7C3DB31F6}"/>
            <w:text/>
          </w:sdtPr>
          <w:sdtEndPr/>
          <w:sdtContent>
            <w:p w14:paraId="7A5490E2" w14:textId="77777777" w:rsidR="009760A3" w:rsidRDefault="00844A6E" w:rsidP="00EE3C0F">
              <w:pPr>
                <w:pStyle w:val="Sidhuvud"/>
              </w:pPr>
              <w:r>
                <w:t>Ju2019/</w:t>
              </w:r>
              <w:r w:rsidR="009976CB">
                <w:t>0</w:t>
              </w:r>
              <w:r w:rsidR="00B60E74">
                <w:t>3323</w:t>
              </w:r>
              <w:r w:rsidR="00810838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5A648567B80484798E100762F460E89"/>
            </w:placeholder>
            <w:showingPlcHdr/>
            <w:dataBinding w:prefixMappings="xmlns:ns0='http://lp/documentinfo/RK' " w:xpath="/ns0:DocumentInfo[1]/ns0:BaseInfo[1]/ns0:DocNumber[1]" w:storeItemID="{9C8E3D31-DD74-4893-AE5B-AAE7C3DB31F6}"/>
            <w:text/>
          </w:sdtPr>
          <w:sdtEndPr/>
          <w:sdtContent>
            <w:p w14:paraId="19472876" w14:textId="77777777" w:rsidR="009760A3" w:rsidRDefault="009760A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E8022B" w14:textId="77777777" w:rsidR="009760A3" w:rsidRDefault="009760A3" w:rsidP="00EE3C0F">
          <w:pPr>
            <w:pStyle w:val="Sidhuvud"/>
          </w:pPr>
        </w:p>
      </w:tc>
      <w:tc>
        <w:tcPr>
          <w:tcW w:w="1142" w:type="dxa"/>
        </w:tcPr>
        <w:p w14:paraId="34A81A84" w14:textId="77777777" w:rsidR="009760A3" w:rsidRDefault="009760A3" w:rsidP="0094502D">
          <w:pPr>
            <w:pStyle w:val="Sidhuvud"/>
          </w:pPr>
        </w:p>
        <w:p w14:paraId="300E0D33" w14:textId="77777777" w:rsidR="009760A3" w:rsidRPr="0094502D" w:rsidRDefault="009760A3" w:rsidP="00EC71A6">
          <w:pPr>
            <w:pStyle w:val="Sidhuvud"/>
          </w:pPr>
        </w:p>
      </w:tc>
    </w:tr>
    <w:tr w:rsidR="009760A3" w14:paraId="0A9FB95A" w14:textId="77777777" w:rsidTr="000B56C5">
      <w:trPr>
        <w:trHeight w:val="1974"/>
      </w:trPr>
      <w:sdt>
        <w:sdtPr>
          <w:alias w:val="SenderText"/>
          <w:tag w:val="ccRKShow_SenderText"/>
          <w:id w:val="1374046025"/>
          <w:placeholder>
            <w:docPart w:val="245E0D340E81466B89DEAC51EDDCB56D"/>
          </w:placeholder>
        </w:sdtPr>
        <w:sdtEndPr/>
        <w:sdtContent>
          <w:tc>
            <w:tcPr>
              <w:tcW w:w="5576" w:type="dxa"/>
              <w:tcMar>
                <w:right w:w="1134" w:type="dxa"/>
              </w:tcMar>
            </w:tcPr>
            <w:p w14:paraId="48BF8FE2" w14:textId="77777777" w:rsidR="009760A3" w:rsidRDefault="009760A3" w:rsidP="00340DE0">
              <w:pPr>
                <w:pStyle w:val="Sidhuvud"/>
              </w:pPr>
              <w:r>
                <w:t>Justitiedepartementet</w:t>
              </w:r>
            </w:p>
            <w:p w14:paraId="77FFA4B8" w14:textId="77777777" w:rsidR="009760A3" w:rsidRPr="00340DE0" w:rsidRDefault="009760A3" w:rsidP="00340DE0">
              <w:pPr>
                <w:pStyle w:val="Sidhuvud"/>
              </w:pPr>
              <w:r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D7C28FC1A7E4806B466E130F51CFB27"/>
          </w:placeholder>
          <w:dataBinding w:prefixMappings="xmlns:ns0='http://lp/documentinfo/RK' " w:xpath="/ns0:DocumentInfo[1]/ns0:BaseInfo[1]/ns0:Recipient[1]" w:storeItemID="{9C8E3D31-DD74-4893-AE5B-AAE7C3DB31F6}"/>
          <w:text w:multiLine="1"/>
        </w:sdtPr>
        <w:sdtEndPr/>
        <w:sdtContent>
          <w:tc>
            <w:tcPr>
              <w:tcW w:w="3194" w:type="dxa"/>
            </w:tcPr>
            <w:p w14:paraId="255F1BF5" w14:textId="77777777" w:rsidR="009760A3" w:rsidRDefault="009760A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42" w:type="dxa"/>
        </w:tcPr>
        <w:p w14:paraId="4CC05C3F" w14:textId="77777777" w:rsidR="009760A3" w:rsidRDefault="009760A3" w:rsidP="003E6020">
          <w:pPr>
            <w:pStyle w:val="Sidhuvud"/>
          </w:pPr>
        </w:p>
      </w:tc>
    </w:tr>
  </w:tbl>
  <w:p w14:paraId="2C966AB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460800"/>
    <w:multiLevelType w:val="multilevel"/>
    <w:tmpl w:val="3E64F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A3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256"/>
    <w:rsid w:val="00066BC9"/>
    <w:rsid w:val="0007033C"/>
    <w:rsid w:val="000707E9"/>
    <w:rsid w:val="00071789"/>
    <w:rsid w:val="00072C86"/>
    <w:rsid w:val="00072FFC"/>
    <w:rsid w:val="00073B75"/>
    <w:rsid w:val="000757FC"/>
    <w:rsid w:val="00076667"/>
    <w:rsid w:val="00080631"/>
    <w:rsid w:val="000862E0"/>
    <w:rsid w:val="00087273"/>
    <w:rsid w:val="000873C3"/>
    <w:rsid w:val="00093408"/>
    <w:rsid w:val="00093BBF"/>
    <w:rsid w:val="0009435C"/>
    <w:rsid w:val="000A13CA"/>
    <w:rsid w:val="000A456A"/>
    <w:rsid w:val="000A5E43"/>
    <w:rsid w:val="000B56A9"/>
    <w:rsid w:val="000B56C5"/>
    <w:rsid w:val="000B5A02"/>
    <w:rsid w:val="000B7C81"/>
    <w:rsid w:val="000B7E64"/>
    <w:rsid w:val="000C61D1"/>
    <w:rsid w:val="000D31A9"/>
    <w:rsid w:val="000D370F"/>
    <w:rsid w:val="000D5449"/>
    <w:rsid w:val="000E04E8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35322"/>
    <w:rsid w:val="001428E2"/>
    <w:rsid w:val="00163C2A"/>
    <w:rsid w:val="001656F4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D6DF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29F4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B6FA0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5FEA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BE1"/>
    <w:rsid w:val="00332C6C"/>
    <w:rsid w:val="00340DE0"/>
    <w:rsid w:val="00341F47"/>
    <w:rsid w:val="00342327"/>
    <w:rsid w:val="0034750A"/>
    <w:rsid w:val="00347E11"/>
    <w:rsid w:val="003503DD"/>
    <w:rsid w:val="00350696"/>
    <w:rsid w:val="0035098D"/>
    <w:rsid w:val="00350C92"/>
    <w:rsid w:val="003542C5"/>
    <w:rsid w:val="00361330"/>
    <w:rsid w:val="00365461"/>
    <w:rsid w:val="00370311"/>
    <w:rsid w:val="00380663"/>
    <w:rsid w:val="003853E3"/>
    <w:rsid w:val="0038587E"/>
    <w:rsid w:val="00392ED4"/>
    <w:rsid w:val="00393680"/>
    <w:rsid w:val="00393A4C"/>
    <w:rsid w:val="00394D4C"/>
    <w:rsid w:val="00395614"/>
    <w:rsid w:val="003A1315"/>
    <w:rsid w:val="003A2E73"/>
    <w:rsid w:val="003A3071"/>
    <w:rsid w:val="003A5969"/>
    <w:rsid w:val="003A5C58"/>
    <w:rsid w:val="003B0C81"/>
    <w:rsid w:val="003B1044"/>
    <w:rsid w:val="003C791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568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10E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D71"/>
    <w:rsid w:val="0048317E"/>
    <w:rsid w:val="00485601"/>
    <w:rsid w:val="004865B8"/>
    <w:rsid w:val="00486C0D"/>
    <w:rsid w:val="004911D9"/>
    <w:rsid w:val="00491796"/>
    <w:rsid w:val="00492312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1929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3654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E7DE9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0D55"/>
    <w:rsid w:val="00651F17"/>
    <w:rsid w:val="0065382D"/>
    <w:rsid w:val="00654B4D"/>
    <w:rsid w:val="0065559D"/>
    <w:rsid w:val="00655A40"/>
    <w:rsid w:val="00660D84"/>
    <w:rsid w:val="0066133A"/>
    <w:rsid w:val="0066378C"/>
    <w:rsid w:val="00664720"/>
    <w:rsid w:val="006700F0"/>
    <w:rsid w:val="00670A48"/>
    <w:rsid w:val="00672F6F"/>
    <w:rsid w:val="00674C2F"/>
    <w:rsid w:val="00674C8B"/>
    <w:rsid w:val="0067615C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2C0E"/>
    <w:rsid w:val="006D2998"/>
    <w:rsid w:val="006D2D67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78B3"/>
    <w:rsid w:val="00732599"/>
    <w:rsid w:val="00743E09"/>
    <w:rsid w:val="00744FCC"/>
    <w:rsid w:val="00750C93"/>
    <w:rsid w:val="00754E24"/>
    <w:rsid w:val="00757B3B"/>
    <w:rsid w:val="00764FA6"/>
    <w:rsid w:val="00765635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2832"/>
    <w:rsid w:val="0079641B"/>
    <w:rsid w:val="00797A90"/>
    <w:rsid w:val="007A1856"/>
    <w:rsid w:val="007A1887"/>
    <w:rsid w:val="007A629C"/>
    <w:rsid w:val="007A6348"/>
    <w:rsid w:val="007B023C"/>
    <w:rsid w:val="007C44FF"/>
    <w:rsid w:val="007C4C95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0BBC"/>
    <w:rsid w:val="0080228F"/>
    <w:rsid w:val="00804C1B"/>
    <w:rsid w:val="0080595A"/>
    <w:rsid w:val="00810838"/>
    <w:rsid w:val="0081183D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4A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86743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6D0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44A8"/>
    <w:rsid w:val="009702A8"/>
    <w:rsid w:val="00973084"/>
    <w:rsid w:val="00974B59"/>
    <w:rsid w:val="009760A3"/>
    <w:rsid w:val="00977721"/>
    <w:rsid w:val="00984EA2"/>
    <w:rsid w:val="00986CC3"/>
    <w:rsid w:val="0099068E"/>
    <w:rsid w:val="009920AA"/>
    <w:rsid w:val="00992943"/>
    <w:rsid w:val="009931B3"/>
    <w:rsid w:val="00996279"/>
    <w:rsid w:val="009965F7"/>
    <w:rsid w:val="009976CB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3122"/>
    <w:rsid w:val="009D43F3"/>
    <w:rsid w:val="009D4E9F"/>
    <w:rsid w:val="009D5D40"/>
    <w:rsid w:val="009D6B1B"/>
    <w:rsid w:val="009E066B"/>
    <w:rsid w:val="009E107B"/>
    <w:rsid w:val="009E18D6"/>
    <w:rsid w:val="009E7B92"/>
    <w:rsid w:val="009F19C0"/>
    <w:rsid w:val="009F5BB7"/>
    <w:rsid w:val="00A00AE4"/>
    <w:rsid w:val="00A00D24"/>
    <w:rsid w:val="00A01F5C"/>
    <w:rsid w:val="00A10B6F"/>
    <w:rsid w:val="00A16E9B"/>
    <w:rsid w:val="00A2019A"/>
    <w:rsid w:val="00A23493"/>
    <w:rsid w:val="00A2416A"/>
    <w:rsid w:val="00A3270B"/>
    <w:rsid w:val="00A379E4"/>
    <w:rsid w:val="00A42F2D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09C0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6DB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0E74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5450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18C7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0F8B"/>
    <w:rsid w:val="00CE20BC"/>
    <w:rsid w:val="00CE45F7"/>
    <w:rsid w:val="00CF16D8"/>
    <w:rsid w:val="00CF1FD8"/>
    <w:rsid w:val="00CF20D0"/>
    <w:rsid w:val="00CF44A1"/>
    <w:rsid w:val="00CF45F2"/>
    <w:rsid w:val="00CF4FDC"/>
    <w:rsid w:val="00CF7B4B"/>
    <w:rsid w:val="00D00E9E"/>
    <w:rsid w:val="00D021D2"/>
    <w:rsid w:val="00D023E8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1E8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0DAE"/>
    <w:rsid w:val="00D921FD"/>
    <w:rsid w:val="00D93714"/>
    <w:rsid w:val="00D94034"/>
    <w:rsid w:val="00D95424"/>
    <w:rsid w:val="00DA4084"/>
    <w:rsid w:val="00DA5A54"/>
    <w:rsid w:val="00DA5C0D"/>
    <w:rsid w:val="00DA7DA6"/>
    <w:rsid w:val="00DB4E26"/>
    <w:rsid w:val="00DB714B"/>
    <w:rsid w:val="00DC1025"/>
    <w:rsid w:val="00DC10F6"/>
    <w:rsid w:val="00DC3E45"/>
    <w:rsid w:val="00DC4598"/>
    <w:rsid w:val="00DD0722"/>
    <w:rsid w:val="00DD212F"/>
    <w:rsid w:val="00DD40ED"/>
    <w:rsid w:val="00DE18F5"/>
    <w:rsid w:val="00DE73D2"/>
    <w:rsid w:val="00DF5BFB"/>
    <w:rsid w:val="00DF5CD6"/>
    <w:rsid w:val="00E022DA"/>
    <w:rsid w:val="00E03BCB"/>
    <w:rsid w:val="00E1098D"/>
    <w:rsid w:val="00E124DC"/>
    <w:rsid w:val="00E245A0"/>
    <w:rsid w:val="00E258D8"/>
    <w:rsid w:val="00E26DDF"/>
    <w:rsid w:val="00E30167"/>
    <w:rsid w:val="00E33493"/>
    <w:rsid w:val="00E37922"/>
    <w:rsid w:val="00E406DF"/>
    <w:rsid w:val="00E415D3"/>
    <w:rsid w:val="00E465F7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049"/>
    <w:rsid w:val="00E74A30"/>
    <w:rsid w:val="00E760EE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63F"/>
    <w:rsid w:val="00EA4C83"/>
    <w:rsid w:val="00EA6EC2"/>
    <w:rsid w:val="00EB5256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080D"/>
    <w:rsid w:val="00F035A2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0892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CC689D"/>
  <w15:docId w15:val="{A371F0A8-6601-4EAD-85DC-1C5431E4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1D6DF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8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1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7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81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0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13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05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227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30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975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24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1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8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5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1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92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60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6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45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2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41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96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89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54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3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04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10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53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60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492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27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26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246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2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4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88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1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602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51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90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25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851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356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585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5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60A664CBC544E88A4389A6DADD4C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65E3A1-B1FC-4D6B-ADA1-C24783B21225}"/>
      </w:docPartPr>
      <w:docPartBody>
        <w:p w:rsidR="002F356F" w:rsidRDefault="000A661C" w:rsidP="000A661C">
          <w:pPr>
            <w:pStyle w:val="5F60A664CBC544E88A4389A6DADD4C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A648567B80484798E100762F460E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3D5600-8109-4890-B07D-C315F0A190D5}"/>
      </w:docPartPr>
      <w:docPartBody>
        <w:p w:rsidR="002F356F" w:rsidRDefault="000A661C" w:rsidP="000A661C">
          <w:pPr>
            <w:pStyle w:val="85A648567B80484798E100762F460E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5E0D340E81466B89DEAC51EDDCB5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B0C7A4-26F9-4E43-8206-3F2BD2EE604F}"/>
      </w:docPartPr>
      <w:docPartBody>
        <w:p w:rsidR="002F356F" w:rsidRDefault="000A661C" w:rsidP="000A661C">
          <w:pPr>
            <w:pStyle w:val="245E0D340E81466B89DEAC51EDDCB5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7C28FC1A7E4806B466E130F51CFB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61CBE1-18AB-493D-99FB-B2A95A2D175D}"/>
      </w:docPartPr>
      <w:docPartBody>
        <w:p w:rsidR="002F356F" w:rsidRDefault="000A661C" w:rsidP="000A661C">
          <w:pPr>
            <w:pStyle w:val="ED7C28FC1A7E4806B466E130F51CFB2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61C"/>
    <w:rsid w:val="000A661C"/>
    <w:rsid w:val="002F356F"/>
    <w:rsid w:val="0045598B"/>
    <w:rsid w:val="00655DB6"/>
    <w:rsid w:val="00734E59"/>
    <w:rsid w:val="00821027"/>
    <w:rsid w:val="00A02D30"/>
    <w:rsid w:val="00C34FE9"/>
    <w:rsid w:val="00EC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1E07A28FA9405BAE99488CFC1AC1A5">
    <w:name w:val="7F1E07A28FA9405BAE99488CFC1AC1A5"/>
    <w:rsid w:val="000A661C"/>
  </w:style>
  <w:style w:type="character" w:styleId="Platshllartext">
    <w:name w:val="Placeholder Text"/>
    <w:basedOn w:val="Standardstycketeckensnitt"/>
    <w:uiPriority w:val="99"/>
    <w:semiHidden/>
    <w:rsid w:val="000A661C"/>
    <w:rPr>
      <w:noProof w:val="0"/>
      <w:color w:val="808080"/>
    </w:rPr>
  </w:style>
  <w:style w:type="paragraph" w:customStyle="1" w:styleId="42E2BB4A302940BDB582D3E6A9341104">
    <w:name w:val="42E2BB4A302940BDB582D3E6A9341104"/>
    <w:rsid w:val="000A661C"/>
  </w:style>
  <w:style w:type="paragraph" w:customStyle="1" w:styleId="A3414704043A492A8A09D6CFA151593F">
    <w:name w:val="A3414704043A492A8A09D6CFA151593F"/>
    <w:rsid w:val="000A661C"/>
  </w:style>
  <w:style w:type="paragraph" w:customStyle="1" w:styleId="7CF3D145EFB44FF88C7454F27E6732EF">
    <w:name w:val="7CF3D145EFB44FF88C7454F27E6732EF"/>
    <w:rsid w:val="000A661C"/>
  </w:style>
  <w:style w:type="paragraph" w:customStyle="1" w:styleId="5F60A664CBC544E88A4389A6DADD4C51">
    <w:name w:val="5F60A664CBC544E88A4389A6DADD4C51"/>
    <w:rsid w:val="000A661C"/>
  </w:style>
  <w:style w:type="paragraph" w:customStyle="1" w:styleId="85A648567B80484798E100762F460E89">
    <w:name w:val="85A648567B80484798E100762F460E89"/>
    <w:rsid w:val="000A661C"/>
  </w:style>
  <w:style w:type="paragraph" w:customStyle="1" w:styleId="6ADFF8D3CAE44F7697F3CEB050787914">
    <w:name w:val="6ADFF8D3CAE44F7697F3CEB050787914"/>
    <w:rsid w:val="000A661C"/>
  </w:style>
  <w:style w:type="paragraph" w:customStyle="1" w:styleId="8C9469DA129A4947B60DE2BD3B6EF2E3">
    <w:name w:val="8C9469DA129A4947B60DE2BD3B6EF2E3"/>
    <w:rsid w:val="000A661C"/>
  </w:style>
  <w:style w:type="paragraph" w:customStyle="1" w:styleId="5C1B5F77EE1842869C3607D9362D09A0">
    <w:name w:val="5C1B5F77EE1842869C3607D9362D09A0"/>
    <w:rsid w:val="000A661C"/>
  </w:style>
  <w:style w:type="paragraph" w:customStyle="1" w:styleId="245E0D340E81466B89DEAC51EDDCB56D">
    <w:name w:val="245E0D340E81466B89DEAC51EDDCB56D"/>
    <w:rsid w:val="000A661C"/>
  </w:style>
  <w:style w:type="paragraph" w:customStyle="1" w:styleId="ED7C28FC1A7E4806B466E130F51CFB27">
    <w:name w:val="ED7C28FC1A7E4806B466E130F51CFB27"/>
    <w:rsid w:val="000A661C"/>
  </w:style>
  <w:style w:type="paragraph" w:customStyle="1" w:styleId="D96F52ED718D4E3084F58F183DA9ADFA">
    <w:name w:val="D96F52ED718D4E3084F58F183DA9ADFA"/>
    <w:rsid w:val="000A661C"/>
  </w:style>
  <w:style w:type="paragraph" w:customStyle="1" w:styleId="79233304CC43463693CA67925498A909">
    <w:name w:val="79233304CC43463693CA67925498A909"/>
    <w:rsid w:val="000A661C"/>
  </w:style>
  <w:style w:type="paragraph" w:customStyle="1" w:styleId="79E16F452ABE41298267C8BB9585A28C">
    <w:name w:val="79E16F452ABE41298267C8BB9585A28C"/>
    <w:rsid w:val="000A661C"/>
  </w:style>
  <w:style w:type="paragraph" w:customStyle="1" w:styleId="8D0DFD99D9C34537A7799DF49D251648">
    <w:name w:val="8D0DFD99D9C34537A7799DF49D251648"/>
    <w:rsid w:val="000A66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1c8c4fb1-8b90-4c8c-9362-fd791bb08a58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54bc373b-173f-43c8-bad7-c6b6f1754f2d">FSMH2TQ3SMQ3-831349811-740</_dlc_DocId>
    <_dlc_DocIdUrl xmlns="54bc373b-173f-43c8-bad7-c6b6f1754f2d">
      <Url>https://dhs.sp.regeringskansliet.se/yta/ju-L1/_layouts/15/DocIdRedir.aspx?ID=FSMH2TQ3SMQ3-831349811-740</Url>
      <Description>FSMH2TQ3SMQ3-831349811-740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2019-03-27</HeaderDate>
    <Office/>
    <Dnr>Ju2019/03323/POL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1B16A-D705-41F9-B7FB-40C9F7927123}"/>
</file>

<file path=customXml/itemProps2.xml><?xml version="1.0" encoding="utf-8"?>
<ds:datastoreItem xmlns:ds="http://schemas.openxmlformats.org/officeDocument/2006/customXml" ds:itemID="{64BA46FC-3CB6-4357-878D-B1EC3EB2B770}"/>
</file>

<file path=customXml/itemProps3.xml><?xml version="1.0" encoding="utf-8"?>
<ds:datastoreItem xmlns:ds="http://schemas.openxmlformats.org/officeDocument/2006/customXml" ds:itemID="{41B29450-A475-43E1-965D-7B29A504BC30}"/>
</file>

<file path=customXml/itemProps4.xml><?xml version="1.0" encoding="utf-8"?>
<ds:datastoreItem xmlns:ds="http://schemas.openxmlformats.org/officeDocument/2006/customXml" ds:itemID="{202421BE-9280-421C-88D6-BA61009404C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4BA46FC-3CB6-4357-878D-B1EC3EB2B770}">
  <ds:schemaRefs>
    <ds:schemaRef ds:uri="http://purl.org/dc/terms/"/>
    <ds:schemaRef ds:uri="http://schemas.microsoft.com/office/infopath/2007/PartnerControls"/>
    <ds:schemaRef ds:uri="9c9941df-7074-4a92-bf99-225d24d78d61"/>
    <ds:schemaRef ds:uri="http://schemas.microsoft.com/office/2006/documentManagement/types"/>
    <ds:schemaRef ds:uri="4e9c2f0c-7bf8-49af-8356-cbf363fc78a7"/>
    <ds:schemaRef ds:uri="18f3d968-6251-40b0-9f11-012b293496c2"/>
    <ds:schemaRef ds:uri="cc625d36-bb37-4650-91b9-0c96159295b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4bc373b-173f-43c8-bad7-c6b6f1754f2d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B76FBC5-618A-4173-82F5-BB1884F1DC9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C8E3D31-DD74-4893-AE5B-AAE7C3DB31F6}"/>
</file>

<file path=customXml/itemProps8.xml><?xml version="1.0" encoding="utf-8"?>
<ds:datastoreItem xmlns:ds="http://schemas.openxmlformats.org/officeDocument/2006/customXml" ds:itemID="{E91CDC46-DE9F-4FC9-B888-21A6DC88108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217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137 av David Josefsson (M) Lägesfaktorskommission.docx</dc:title>
  <dc:subject/>
  <dc:creator>Joakim Lindqvist</dc:creator>
  <cp:keywords/>
  <dc:description/>
  <cp:lastModifiedBy>Gunilla Hansson-Böe</cp:lastModifiedBy>
  <cp:revision>2</cp:revision>
  <cp:lastPrinted>2019-10-14T08:27:00Z</cp:lastPrinted>
  <dcterms:created xsi:type="dcterms:W3CDTF">2019-10-23T06:32:00Z</dcterms:created>
  <dcterms:modified xsi:type="dcterms:W3CDTF">2019-10-23T06:32:00Z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041a03e7-7244-4330-b292-bca52e0127d8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