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66A6" w:rsidRPr="005C66A6" w:rsidRDefault="005C66A6">
      <w:pPr>
        <w:pStyle w:val="Frslagsrubrik"/>
      </w:pPr>
      <w:r w:rsidRPr="005C66A6">
        <w:t>Förslag till riksdagsbeslut</w:t>
      </w:r>
    </w:p>
    <w:p w:rsidR="005C66A6" w:rsidRPr="005C66A6" w:rsidRDefault="005C66A6">
      <w:pPr>
        <w:pStyle w:val="Hemstlatt"/>
        <w:ind w:left="0"/>
      </w:pPr>
      <w:r w:rsidRPr="005C66A6">
        <w:t>Riksdagen tillkännager för regeringen som sin mening vad som anförs i motionen om tillgänglighet till tågresor för funktionshindr</w:t>
      </w:r>
      <w:r w:rsidRPr="005C66A6">
        <w:t>a</w:t>
      </w:r>
      <w:r w:rsidRPr="005C66A6">
        <w:t>de oberoende av vilken operatör som trafikerar linjen.</w:t>
      </w:r>
    </w:p>
    <w:p w:rsidR="005C66A6" w:rsidRPr="005C66A6" w:rsidRDefault="005C66A6">
      <w:pPr>
        <w:pStyle w:val="Rubrik1"/>
      </w:pPr>
      <w:r w:rsidRPr="005C66A6">
        <w:t>Motivering</w:t>
      </w:r>
    </w:p>
    <w:p w:rsidR="005C66A6" w:rsidRPr="005C66A6" w:rsidRDefault="005C66A6">
      <w:r w:rsidRPr="005C66A6">
        <w:t>Den 1 juli 2009 avskaffades SJ:s monopol på inrikeståg under helger. Om ett år ska avregleringen, som genomförs gradvis, vara helt genomförd.</w:t>
      </w:r>
    </w:p>
    <w:p w:rsidR="005C66A6" w:rsidRPr="005C66A6" w:rsidRDefault="005C66A6">
      <w:pPr>
        <w:pStyle w:val="Normaltindrag"/>
      </w:pPr>
      <w:r w:rsidRPr="005C66A6">
        <w:t>Syftet med avregleringen är att det ska bli bättre för resenärerna, vilket det också har visat sig bli genom bland annat priskonkurrens mellan olika oper</w:t>
      </w:r>
      <w:r w:rsidRPr="005C66A6">
        <w:t>a</w:t>
      </w:r>
      <w:r w:rsidRPr="005C66A6">
        <w:t>törer och en större valfrihet för resenären. Det gäller dock inte för alla resen</w:t>
      </w:r>
      <w:r w:rsidRPr="005C66A6">
        <w:t>ä</w:t>
      </w:r>
      <w:r w:rsidRPr="005C66A6">
        <w:t>rer.</w:t>
      </w:r>
    </w:p>
    <w:p w:rsidR="005C66A6" w:rsidRPr="005C66A6" w:rsidRDefault="005C66A6">
      <w:pPr>
        <w:pStyle w:val="Normaltindrag"/>
      </w:pPr>
      <w:r w:rsidRPr="005C66A6">
        <w:t>Regelverket säger att nya tågvagnar ska vara anpassade också för personer med funktionsnedsättning, till exempel rullstolsburna. För äldre tågvagnar får det dock göras undantag. Dessa äldre vagnar behöver inte tillgänglighetsa</w:t>
      </w:r>
      <w:r w:rsidRPr="005C66A6">
        <w:t>n</w:t>
      </w:r>
      <w:r w:rsidRPr="005C66A6">
        <w:t>passas förrän en större renovering och ombyggnad genomförs.</w:t>
      </w:r>
    </w:p>
    <w:p w:rsidR="005C66A6" w:rsidRPr="005C66A6" w:rsidRDefault="005C66A6">
      <w:pPr>
        <w:pStyle w:val="Normaltindrag"/>
      </w:pPr>
      <w:r w:rsidRPr="005C66A6">
        <w:t>Det innebär att tågoperatörer i vissa fall använder äldre vagnar, som inte är tillgängliga för en rullstolsburen, på sträckor där SJ tidigare kunnat erbjuda detta. Denna försämring stämmer inte med intentionen med avregleringen av tågtrafiken, som i grunden är ett bra och nödvändigt beslut.</w:t>
      </w:r>
    </w:p>
    <w:p w:rsidR="005C66A6" w:rsidRPr="005C66A6" w:rsidRDefault="005C66A6">
      <w:pPr>
        <w:pStyle w:val="Normaltindrag"/>
      </w:pPr>
      <w:r w:rsidRPr="005C66A6">
        <w:t>Därför är det rimligt att det ställs krav på de operatörer som trafikerar det svenska järnvägsnätet att det ska finnas vagnar i varje tågset som gör resande möjligt för alla – oberoende av om man sitter i rullstol eller inte.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66A6">
        <w:trPr>
          <w:cantSplit/>
        </w:trPr>
        <w:tc>
          <w:tcPr>
            <w:tcW w:w="3046" w:type="dxa"/>
          </w:tcPr>
          <w:p w:rsidR="005C66A6" w:rsidRPr="005C66A6" w:rsidRDefault="005C66A6">
            <w:pPr>
              <w:pStyle w:val="UnderskriftDatum"/>
              <w:spacing w:before="240"/>
            </w:pPr>
            <w:r w:rsidRPr="005C66A6">
              <w:t>Stockholm den 28 september 2009</w:t>
            </w:r>
          </w:p>
        </w:tc>
        <w:tc>
          <w:tcPr>
            <w:tcW w:w="3047" w:type="dxa"/>
          </w:tcPr>
          <w:p w:rsidR="005C66A6" w:rsidRPr="005C66A6" w:rsidRDefault="005C66A6">
            <w:pPr>
              <w:pStyle w:val="Underskrifter"/>
              <w:spacing w:before="240"/>
            </w:pPr>
          </w:p>
        </w:tc>
      </w:tr>
      <w:tr w:rsidR="00000000" w:rsidRPr="005C66A6">
        <w:trPr>
          <w:cantSplit/>
        </w:trPr>
        <w:tc>
          <w:tcPr>
            <w:tcW w:w="3046" w:type="dxa"/>
          </w:tcPr>
          <w:p w:rsidR="005C66A6" w:rsidRPr="005C66A6" w:rsidRDefault="005C66A6">
            <w:pPr>
              <w:pStyle w:val="Underskrifter"/>
            </w:pPr>
            <w:r w:rsidRPr="005C66A6">
              <w:t>Per Lodenius (c)</w:t>
            </w:r>
          </w:p>
        </w:tc>
        <w:tc>
          <w:tcPr>
            <w:tcW w:w="3046" w:type="dxa"/>
          </w:tcPr>
          <w:p w:rsidR="005C66A6" w:rsidRPr="005C66A6" w:rsidRDefault="005C66A6">
            <w:pPr>
              <w:pStyle w:val="Underskrifter"/>
            </w:pPr>
            <w:r w:rsidRPr="005C66A6">
              <w:t>Lennart Pettersson (c)</w:t>
            </w:r>
          </w:p>
        </w:tc>
      </w:tr>
    </w:tbl>
    <w:p w:rsidR="005C66A6" w:rsidRPr="005C66A6" w:rsidRDefault="005C66A6">
      <w:pPr>
        <w:pStyle w:val="Normaltindrag"/>
      </w:pPr>
    </w:p>
    <w:sectPr w:rsidR="00000000" w:rsidRPr="005C66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6A6" w:rsidRPr="005C66A6" w:rsidRDefault="005C66A6">
      <w:r w:rsidRPr="005C66A6">
        <w:separator/>
      </w:r>
    </w:p>
  </w:endnote>
  <w:endnote w:type="continuationSeparator" w:id="0">
    <w:p w:rsidR="005C66A6" w:rsidRPr="005C66A6" w:rsidRDefault="005C66A6">
      <w:r w:rsidRPr="005C66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6A6" w:rsidRPr="005C66A6" w:rsidRDefault="005C66A6">
    <w:pPr>
      <w:pStyle w:val="Sidfot"/>
    </w:pPr>
    <w:r w:rsidRPr="005C66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3957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6A6" w:rsidRDefault="005C66A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66A6" w:rsidRDefault="005C66A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6A6" w:rsidRPr="005C66A6" w:rsidRDefault="005C66A6">
    <w:pPr>
      <w:pStyle w:val="Sidfot"/>
    </w:pPr>
    <w:r w:rsidRPr="005C66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99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6A6" w:rsidRDefault="005C66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66A6" w:rsidRDefault="005C66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6A6" w:rsidRPr="005C66A6" w:rsidRDefault="005C66A6">
    <w:pPr>
      <w:pStyle w:val="Sidfot"/>
    </w:pPr>
    <w:r w:rsidRPr="005C66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37138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6A6" w:rsidRDefault="005C66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66A6" w:rsidRDefault="005C66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6A6" w:rsidRPr="005C66A6" w:rsidRDefault="005C66A6">
      <w:r w:rsidRPr="005C66A6">
        <w:separator/>
      </w:r>
    </w:p>
  </w:footnote>
  <w:footnote w:type="continuationSeparator" w:id="0">
    <w:p w:rsidR="005C66A6" w:rsidRPr="005C66A6" w:rsidRDefault="005C66A6">
      <w:r w:rsidRPr="005C66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6A6" w:rsidRPr="005C66A6" w:rsidRDefault="005C66A6">
    <w:pPr>
      <w:pStyle w:val="Sidhuvud"/>
    </w:pPr>
    <w:r w:rsidRPr="005C66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3358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6A6" w:rsidRDefault="005C66A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66A6" w:rsidRDefault="005C66A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6A6" w:rsidRPr="005C66A6" w:rsidRDefault="005C66A6">
    <w:pPr>
      <w:pStyle w:val="Sidhuvud"/>
    </w:pPr>
    <w:r w:rsidRPr="005C66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924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6A6" w:rsidRDefault="005C66A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66A6" w:rsidRDefault="005C66A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6A6" w:rsidRPr="005C66A6" w:rsidRDefault="005C66A6">
    <w:pPr>
      <w:pStyle w:val="FSHNormal"/>
      <w:tabs>
        <w:tab w:val="right" w:pos="5840"/>
      </w:tabs>
    </w:pPr>
    <w:r w:rsidRPr="005C66A6">
      <w:br/>
    </w:r>
    <w:r w:rsidRPr="005C66A6">
      <w:fldChar w:fldCharType="begin" w:fldLock="1"/>
    </w:r>
    <w:r w:rsidRPr="005C66A6">
      <w:instrText xml:space="preserve"> DOCPROPERTY</w:instrText>
    </w:r>
    <w:r w:rsidRPr="005C66A6">
      <w:rPr>
        <w:sz w:val="18"/>
      </w:rPr>
      <w:instrText xml:space="preserve"> "YearUser" *\charformat </w:instrText>
    </w:r>
    <w:r w:rsidRPr="005C66A6">
      <w:fldChar w:fldCharType="separate"/>
    </w:r>
    <w:r w:rsidRPr="005C66A6">
      <w:t>2009/10</w:t>
    </w:r>
    <w:r w:rsidRPr="005C66A6">
      <w:fldChar w:fldCharType="end"/>
    </w:r>
    <w:r w:rsidRPr="005C66A6">
      <w:t xml:space="preserve"> </w:t>
    </w:r>
    <w:r w:rsidRPr="005C66A6">
      <w:tab/>
      <w:t xml:space="preserve">mnr: </w:t>
    </w:r>
    <w:r w:rsidRPr="005C66A6">
      <w:fldChar w:fldCharType="begin" w:fldLock="1"/>
    </w:r>
    <w:r w:rsidRPr="005C66A6">
      <w:instrText xml:space="preserve"> DOCPROPERTY</w:instrText>
    </w:r>
    <w:r w:rsidRPr="005C66A6">
      <w:rPr>
        <w:sz w:val="18"/>
      </w:rPr>
      <w:instrText xml:space="preserve"> "Motionsnummer" *\charformat </w:instrText>
    </w:r>
    <w:r w:rsidRPr="005C66A6">
      <w:fldChar w:fldCharType="separate"/>
    </w:r>
    <w:r w:rsidRPr="005C66A6">
      <w:t>T267</w:t>
    </w:r>
    <w:r w:rsidRPr="005C66A6">
      <w:fldChar w:fldCharType="end"/>
    </w:r>
    <w:r w:rsidRPr="005C66A6">
      <w:br/>
    </w:r>
    <w:r w:rsidRPr="005C66A6">
      <w:fldChar w:fldCharType="begin" w:fldLock="1"/>
    </w:r>
    <w:r w:rsidRPr="005C66A6">
      <w:instrText xml:space="preserve"> DOCPROPERTY</w:instrText>
    </w:r>
    <w:r w:rsidRPr="005C66A6">
      <w:rPr>
        <w:sz w:val="18"/>
      </w:rPr>
      <w:instrText xml:space="preserve"> "Samling" *\charformat </w:instrText>
    </w:r>
    <w:r w:rsidRPr="005C66A6">
      <w:fldChar w:fldCharType="end"/>
    </w:r>
    <w:r w:rsidRPr="005C66A6">
      <w:tab/>
      <w:t xml:space="preserve">pnr: </w:t>
    </w:r>
    <w:r w:rsidRPr="005C66A6">
      <w:fldChar w:fldCharType="begin" w:fldLock="1"/>
    </w:r>
    <w:r w:rsidRPr="005C66A6">
      <w:instrText xml:space="preserve"> DOCPROPERTY</w:instrText>
    </w:r>
    <w:r w:rsidRPr="005C66A6">
      <w:rPr>
        <w:sz w:val="18"/>
      </w:rPr>
      <w:instrText xml:space="preserve"> "Partinummer" *\charformat </w:instrText>
    </w:r>
    <w:r w:rsidRPr="005C66A6">
      <w:fldChar w:fldCharType="separate"/>
    </w:r>
    <w:r w:rsidRPr="005C66A6">
      <w:t>c468</w:t>
    </w:r>
    <w:r w:rsidRPr="005C66A6">
      <w:fldChar w:fldCharType="end"/>
    </w:r>
  </w:p>
  <w:p w:rsidR="005C66A6" w:rsidRPr="005C66A6" w:rsidRDefault="005C66A6">
    <w:pPr>
      <w:pStyle w:val="FSHRub1"/>
    </w:pPr>
    <w:r w:rsidRPr="005C66A6">
      <w:t>Motion till riksdagen</w:t>
    </w:r>
    <w:r w:rsidRPr="005C66A6">
      <w:br/>
    </w:r>
    <w:r w:rsidRPr="005C66A6">
      <w:fldChar w:fldCharType="begin" w:fldLock="1"/>
    </w:r>
    <w:r w:rsidRPr="005C66A6">
      <w:instrText xml:space="preserve"> DOCPROPERTY "YearUser" *\charformat </w:instrText>
    </w:r>
    <w:r w:rsidRPr="005C66A6">
      <w:fldChar w:fldCharType="separate"/>
    </w:r>
    <w:r w:rsidRPr="005C66A6">
      <w:t>2009/10</w:t>
    </w:r>
    <w:r w:rsidRPr="005C66A6">
      <w:fldChar w:fldCharType="end"/>
    </w:r>
    <w:r w:rsidRPr="005C66A6">
      <w:t>:</w:t>
    </w:r>
    <w:r w:rsidRPr="005C66A6">
      <w:fldChar w:fldCharType="begin" w:fldLock="1"/>
    </w:r>
    <w:r w:rsidRPr="005C66A6">
      <w:instrText xml:space="preserve"> DOCPROPERTY "Motionsnummer" *\charformat </w:instrText>
    </w:r>
    <w:r w:rsidRPr="005C66A6">
      <w:fldChar w:fldCharType="separate"/>
    </w:r>
    <w:r w:rsidRPr="005C66A6">
      <w:t>T267</w:t>
    </w:r>
    <w:r w:rsidRPr="005C66A6">
      <w:fldChar w:fldCharType="end"/>
    </w:r>
  </w:p>
  <w:p w:rsidR="005C66A6" w:rsidRPr="005C66A6" w:rsidRDefault="005C66A6">
    <w:pPr>
      <w:pStyle w:val="FSHNormalS5"/>
    </w:pPr>
    <w:r w:rsidRPr="005C66A6">
      <w:fldChar w:fldCharType="begin" w:fldLock="1"/>
    </w:r>
    <w:r w:rsidRPr="005C66A6">
      <w:instrText xml:space="preserve"> DOCPROPERTY "MotionarText" *\charformat </w:instrText>
    </w:r>
    <w:r w:rsidRPr="005C66A6">
      <w:fldChar w:fldCharType="separate"/>
    </w:r>
    <w:r w:rsidRPr="005C66A6">
      <w:t>av Per Lodenius och Lennart Pettersson (c)</w:t>
    </w:r>
    <w:r w:rsidRPr="005C66A6">
      <w:fldChar w:fldCharType="end"/>
    </w:r>
    <w:r w:rsidRPr="005C66A6">
      <w:br/>
    </w:r>
    <w:r w:rsidRPr="005C66A6">
      <w:fldChar w:fldCharType="begin" w:fldLock="1"/>
    </w:r>
    <w:r w:rsidRPr="005C66A6">
      <w:instrText xml:space="preserve"> DOCPROPERTY "SvarFrasKort" *\charformat </w:instrText>
    </w:r>
    <w:r w:rsidRPr="005C66A6">
      <w:fldChar w:fldCharType="end"/>
    </w:r>
  </w:p>
  <w:p w:rsidR="005C66A6" w:rsidRPr="005C66A6" w:rsidRDefault="005C66A6">
    <w:pPr>
      <w:pStyle w:val="FSHTitel"/>
    </w:pPr>
    <w:r w:rsidRPr="005C66A6">
      <w:fldChar w:fldCharType="begin" w:fldLock="1"/>
    </w:r>
    <w:r w:rsidRPr="005C66A6">
      <w:instrText xml:space="preserve"> DOCPROPERTY</w:instrText>
    </w:r>
    <w:r w:rsidRPr="005C66A6">
      <w:rPr>
        <w:sz w:val="18"/>
      </w:rPr>
      <w:instrText xml:space="preserve"> "RubrikSvar" *\charformat </w:instrText>
    </w:r>
    <w:r w:rsidRPr="005C66A6">
      <w:fldChar w:fldCharType="separate"/>
    </w:r>
    <w:r w:rsidRPr="005C66A6">
      <w:t>Tillgänglighet på tåg</w:t>
    </w:r>
    <w:r w:rsidRPr="005C66A6">
      <w:fldChar w:fldCharType="end"/>
    </w:r>
  </w:p>
  <w:p w:rsidR="005C66A6" w:rsidRPr="005C66A6" w:rsidRDefault="005C66A6">
    <w:pPr>
      <w:pStyle w:val="Normal00"/>
    </w:pPr>
  </w:p>
  <w:p w:rsidR="005C66A6" w:rsidRPr="005C66A6" w:rsidRDefault="005C66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9911419">
    <w:abstractNumId w:val="8"/>
  </w:num>
  <w:num w:numId="2" w16cid:durableId="1918712992">
    <w:abstractNumId w:val="9"/>
  </w:num>
  <w:num w:numId="3" w16cid:durableId="2106606412">
    <w:abstractNumId w:val="8"/>
  </w:num>
  <w:num w:numId="4" w16cid:durableId="1999069372">
    <w:abstractNumId w:val="9"/>
  </w:num>
  <w:num w:numId="5" w16cid:durableId="1404181417">
    <w:abstractNumId w:val="13"/>
  </w:num>
  <w:num w:numId="6" w16cid:durableId="1266308199">
    <w:abstractNumId w:val="10"/>
  </w:num>
  <w:num w:numId="7" w16cid:durableId="1102919213">
    <w:abstractNumId w:val="11"/>
  </w:num>
  <w:num w:numId="8" w16cid:durableId="157353771">
    <w:abstractNumId w:val="12"/>
  </w:num>
  <w:num w:numId="9" w16cid:durableId="887571622">
    <w:abstractNumId w:val="8"/>
  </w:num>
  <w:num w:numId="10" w16cid:durableId="1569655676">
    <w:abstractNumId w:val="3"/>
  </w:num>
  <w:num w:numId="11" w16cid:durableId="1243177852">
    <w:abstractNumId w:val="2"/>
  </w:num>
  <w:num w:numId="12" w16cid:durableId="1468545353">
    <w:abstractNumId w:val="1"/>
  </w:num>
  <w:num w:numId="13" w16cid:durableId="1549800649">
    <w:abstractNumId w:val="0"/>
  </w:num>
  <w:num w:numId="14" w16cid:durableId="643240333">
    <w:abstractNumId w:val="9"/>
  </w:num>
  <w:num w:numId="15" w16cid:durableId="60912961">
    <w:abstractNumId w:val="7"/>
  </w:num>
  <w:num w:numId="16" w16cid:durableId="168062753">
    <w:abstractNumId w:val="6"/>
  </w:num>
  <w:num w:numId="17" w16cid:durableId="355229557">
    <w:abstractNumId w:val="5"/>
  </w:num>
  <w:num w:numId="18" w16cid:durableId="1602840708">
    <w:abstractNumId w:val="4"/>
  </w:num>
  <w:num w:numId="19" w16cid:durableId="1779061177">
    <w:abstractNumId w:val="11"/>
  </w:num>
  <w:num w:numId="20" w16cid:durableId="1555039801">
    <w:abstractNumId w:val="10"/>
  </w:num>
  <w:num w:numId="21" w16cid:durableId="1980113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6F5409E-3D1F-498B-A8E1-82D8994F8599},{57F69FF9-D996-4CD9-A5DB-FF0BC6D009D1}"/>
  </w:docVars>
  <w:rsids>
    <w:rsidRoot w:val="00EA06CE"/>
    <w:rsid w:val="005C66A6"/>
    <w:rsid w:val="00EA06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B4FF8C5-B250-4CF5-80F4-B25B5476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1298</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c468</vt:lpstr>
    </vt:vector>
  </TitlesOfParts>
  <Company>Riksdagen</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c468</dc:title>
  <dc:subject>c468</dc:subject>
  <dc:creator>Riksdagen</dc:creator>
  <cp:keywords>Riksdagen</cp:keywords>
  <dc:description>Nya formatmallshantering för förslag+urix bakåtkomp+könamn</dc:description>
  <cp:lastModifiedBy>Lars Brink</cp:lastModifiedBy>
  <cp:revision>2</cp:revision>
  <cp:lastPrinted>2009-12-12T14:12:00Z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Tillgänglighet på 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på 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Lennart Pettersson (c)</vt:lpwstr>
  </property>
  <property fmtid="{D5CDD505-2E9C-101B-9397-08002B2CF9AE}" pid="26" name="MotionarLista">
    <vt:lpwstr>Lodenius, Per (c)\Pettersson,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20092010000000000099000004680069</vt:lpwstr>
  </property>
  <property fmtid="{D5CDD505-2E9C-101B-9397-08002B2CF9AE}" pid="47" name="datum">
    <vt:lpwstr>090928</vt:lpwstr>
  </property>
  <property fmtid="{D5CDD505-2E9C-101B-9397-08002B2CF9AE}" pid="48" name="avsändar-e-post">
    <vt:lpwstr>kennet.ericzon@riksdagen.se</vt:lpwstr>
  </property>
  <property fmtid="{D5CDD505-2E9C-101B-9397-08002B2CF9AE}" pid="49" name="id">
    <vt:lpwstr>20092010000000000099000004680069</vt:lpwstr>
  </property>
  <property fmtid="{D5CDD505-2E9C-101B-9397-08002B2CF9AE}" pid="50" name="nummer">
    <vt:lpwstr>267</vt:lpwstr>
  </property>
  <property fmtid="{D5CDD505-2E9C-101B-9397-08002B2CF9AE}" pid="51" name="utskottsbeteckning">
    <vt:lpwstr>T</vt:lpwstr>
  </property>
  <property fmtid="{D5CDD505-2E9C-101B-9397-08002B2CF9AE}" pid="52" name="GlobalUID">
    <vt:lpwstr>{D3F5A4A4-F547-4F3B-B097-CC0B8F81B99A}</vt:lpwstr>
  </property>
  <property fmtid="{D5CDD505-2E9C-101B-9397-08002B2CF9AE}" pid="53" name="Överföringar">
    <vt:i4>0</vt:i4>
  </property>
  <property fmtid="{D5CDD505-2E9C-101B-9397-08002B2CF9AE}" pid="54" name="Checksum">
    <vt:lpwstr>*0002772744557*</vt:lpwstr>
  </property>
  <property fmtid="{D5CDD505-2E9C-101B-9397-08002B2CF9AE}" pid="55" name="skuggnummer">
    <vt:lpwstr>953</vt:lpwstr>
  </property>
  <property fmtid="{D5CDD505-2E9C-101B-9397-08002B2CF9AE}" pid="56" name="urixVersion">
    <vt:lpwstr>4.0.0.9</vt:lpwstr>
  </property>
  <property fmtid="{D5CDD505-2E9C-101B-9397-08002B2CF9AE}" pid="57" name="urixOrigin">
    <vt:lpwstr>091212 15:12:43.718</vt:lpwstr>
  </property>
  <property fmtid="{D5CDD505-2E9C-101B-9397-08002B2CF9AE}" pid="58" name="urixGuid">
    <vt:lpwstr>{F1E5B183-EBAB-4794-A200-6F1077E3A54A}</vt:lpwstr>
  </property>
</Properties>
</file>