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57B7B" w:rsidP="00DA0661">
      <w:pPr>
        <w:pStyle w:val="Title"/>
      </w:pPr>
      <w:r>
        <w:t xml:space="preserve">Svar på fråga 2021/22:1107 av </w:t>
      </w:r>
      <w:sdt>
        <w:sdtPr>
          <w:alias w:val="Frågeställare"/>
          <w:tag w:val="delete"/>
          <w:id w:val="-211816850"/>
          <w:placeholder>
            <w:docPart w:val="BE1789FC11994BDFA6D221A890A450A9"/>
          </w:placeholder>
          <w:dataBinding w:xpath="/ns0:DocumentInfo[1]/ns0:BaseInfo[1]/ns0:Extra3[1]" w:storeItemID="{CF979AAF-7A5D-4686-9322-E1476640A899}" w:prefixMappings="xmlns:ns0='http://lp/documentinfo/RK' "/>
          <w:text/>
        </w:sdtPr>
        <w:sdtContent>
          <w:r>
            <w:t>John Widgren</w:t>
          </w:r>
        </w:sdtContent>
      </w:sdt>
      <w:r>
        <w:t xml:space="preserve"> (</w:t>
      </w:r>
      <w:sdt>
        <w:sdtPr>
          <w:alias w:val="Parti"/>
          <w:tag w:val="Parti_delete"/>
          <w:id w:val="1620417071"/>
          <w:placeholder>
            <w:docPart w:val="D523537B7C664A7B8F0173D580FA7B30"/>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F57B7B">
        <w:t>Biotopskydd för stenhögar</w:t>
      </w:r>
    </w:p>
    <w:p w:rsidR="00F57B7B" w:rsidP="00F57B7B">
      <w:pPr>
        <w:pStyle w:val="BodyText"/>
      </w:pPr>
      <w:sdt>
        <w:sdtPr>
          <w:alias w:val="Frågeställare"/>
          <w:tag w:val="delete"/>
          <w:id w:val="-1635256365"/>
          <w:placeholder>
            <w:docPart w:val="760DB351ABDF4054925C2BE3834DB1E0"/>
          </w:placeholder>
          <w:dataBinding w:xpath="/ns0:DocumentInfo[1]/ns0:BaseInfo[1]/ns0:Extra3[1]" w:storeItemID="{CF979AAF-7A5D-4686-9322-E1476640A899}" w:prefixMappings="xmlns:ns0='http://lp/documentinfo/RK' "/>
          <w:text/>
        </w:sdtPr>
        <w:sdtContent>
          <w:r>
            <w:t>John Widgren</w:t>
          </w:r>
        </w:sdtContent>
      </w:sdt>
      <w:r>
        <w:t xml:space="preserve"> har frågat mig vad regeringen gör för att säkerställa att miljönyttan med ett biotopskydd för en ett år gammal stenhög står i proportion till inskränkningen av äganderätten.</w:t>
      </w:r>
    </w:p>
    <w:p w:rsidR="007165DD" w:rsidP="007165DD">
      <w:pPr>
        <w:pStyle w:val="BodyText"/>
      </w:pPr>
      <w:bookmarkStart w:id="0" w:name="Start"/>
      <w:bookmarkEnd w:id="0"/>
      <w:r w:rsidRPr="007165DD">
        <w:t xml:space="preserve">Biotopskyddet i miljöbalken syftar till att bevara värdefulla natur- och kulturmiljöer. Odlingsrösen i jordbruksmark utgör en biotop som skyddas genom det generella biotopskyddet. Odlingsrösen kan vara viktiga som livsmiljö för många arter som är knutna till odlingslandskapet. Äldre stenrösen utgör ofta kulturhistoriska spår från tidigare jordbruksverksamhet där stenarna avlägsnats från den odlade marken för att underlätta brukandet. Stenarna har lagts på närliggande mark som inte odlats och sedan lämnats kvar. Riklig förekomst av sten i vissa jordar är även i dag ett problem för brukarna och det kan finnas skäl att ta bort dem för att kunna bedriva jordbruk på ett rationellt sätt. </w:t>
      </w:r>
    </w:p>
    <w:p w:rsidR="007165DD" w:rsidP="007165DD">
      <w:pPr>
        <w:pStyle w:val="BodyText"/>
      </w:pPr>
      <w:r w:rsidRPr="007165DD">
        <w:t>Regeringen anser att biotopskyddet är väsentligt för att bevara viktiga inslag av småbiotoper samt natur- och kulturmiljövärden i stort i ett odlings</w:t>
      </w:r>
      <w:r w:rsidR="00120869">
        <w:softHyphen/>
      </w:r>
      <w:r w:rsidRPr="007165DD">
        <w:t>landskap som i en allt större utsträckning blir mindre variationsrikt och där arter riskerar att försvinna. I den nationella Rödlistan som presenterades under våren 2020 redovisas att drygt 50 procent av alla rödlistade arter är knutna till odlingslandskapet. För merparten av dessa arter är odlings</w:t>
      </w:r>
      <w:r w:rsidR="00120869">
        <w:softHyphen/>
      </w:r>
      <w:r w:rsidRPr="007165DD">
        <w:t>landskapet särskilt viktig som livsmiljö.</w:t>
      </w:r>
    </w:p>
    <w:p w:rsidR="007165DD" w:rsidP="007165DD">
      <w:pPr>
        <w:pStyle w:val="BodyText"/>
      </w:pPr>
    </w:p>
    <w:p w:rsidR="007165DD" w:rsidP="007165DD">
      <w:pPr>
        <w:pStyle w:val="BodyText"/>
      </w:pPr>
      <w:r>
        <w:t>Naturvårdsverket har tagit fram en vägledning för tillämpningen av biotop</w:t>
      </w:r>
      <w:r>
        <w:softHyphen/>
        <w:t xml:space="preserve">skyddet för odlingsrösen i jordbruksmark. </w:t>
      </w:r>
      <w:r w:rsidR="00B96425">
        <w:t>Myndigheten har nyligen informerat om att de</w:t>
      </w:r>
      <w:r w:rsidR="00120869">
        <w:t>n</w:t>
      </w:r>
      <w:r w:rsidR="00B96425">
        <w:t xml:space="preserve"> ändrat </w:t>
      </w:r>
      <w:r>
        <w:t>sin bedömning av hur biotop</w:t>
      </w:r>
      <w:r>
        <w:softHyphen/>
        <w:t xml:space="preserve">skyddet bör tillämpas </w:t>
      </w:r>
      <w:r w:rsidR="00B96425">
        <w:t>för</w:t>
      </w:r>
      <w:r w:rsidR="00120869">
        <w:t xml:space="preserve"> </w:t>
      </w:r>
      <w:r>
        <w:t>stentippar</w:t>
      </w:r>
      <w:r>
        <w:t xml:space="preserve"> från senare tid som består av stenar med ursprung i jordbruksdriften</w:t>
      </w:r>
      <w:r w:rsidR="00B96425">
        <w:t xml:space="preserve">. Sådana </w:t>
      </w:r>
      <w:r w:rsidR="00B96425">
        <w:t>stentippar</w:t>
      </w:r>
      <w:r w:rsidR="00B96425">
        <w:t xml:space="preserve"> omfattas </w:t>
      </w:r>
      <w:r>
        <w:t xml:space="preserve">i normalfallet inte av skyddet för odlingsrösen förrän det har gått mer än </w:t>
      </w:r>
      <w:r w:rsidR="00B96425">
        <w:t>tre</w:t>
      </w:r>
      <w:r>
        <w:t xml:space="preserve"> år sedan en stensamling började läggas upp på platsen. Om en brukare lägger upp </w:t>
      </w:r>
      <w:r>
        <w:t>plocksten</w:t>
      </w:r>
      <w:r>
        <w:t xml:space="preserve"> från åkern bör denne således normalt ha minst </w:t>
      </w:r>
      <w:r w:rsidR="00B96425">
        <w:t>tre</w:t>
      </w:r>
      <w:r>
        <w:t xml:space="preserve"> år på sig att ta hand om stenen innan skyddet inträder.</w:t>
      </w:r>
      <w:r w:rsidR="00B96425">
        <w:t xml:space="preserve"> Tidigare omfattade tidsgränsen bara ett år.</w:t>
      </w:r>
    </w:p>
    <w:p w:rsidR="007165DD" w:rsidP="007165DD">
      <w:pPr>
        <w:pStyle w:val="BodyText"/>
      </w:pPr>
      <w:r w:rsidRPr="007165DD">
        <w:t>Den brukare som av någon anledning inte haft möjligheten att ta bort sin stensamling i tid kan dessutom vända sig till länsstyrelsen för att söka dispens från biotopskyddet för odlingsrösen. Med den regeländring i miljöbalken som trädde i kraft hösten 2014 kan åtgärder som underlättar för jordbruksverksamhet utgöra särskilt skäl för dispens. Naturvårdsverkets analys visar att antalet beviljade dispenser där jordbruksverksamhet angivits som skäl</w:t>
      </w:r>
      <w:r>
        <w:t xml:space="preserve"> har ökat</w:t>
      </w:r>
      <w:r w:rsidRPr="007165DD">
        <w:t>.</w:t>
      </w:r>
    </w:p>
    <w:p w:rsidR="00F57B7B" w:rsidP="00F57B7B">
      <w:pPr>
        <w:pStyle w:val="BodyText"/>
      </w:pPr>
      <w:r>
        <w:t xml:space="preserve">Jag kan försäkra </w:t>
      </w:r>
      <w:r w:rsidR="00036C37">
        <w:t>John Widgren</w:t>
      </w:r>
      <w:r>
        <w:t xml:space="preserve"> att regeringen kommer fortsätta att följa utvecklingen för det generella biotopskyddet och möjligheterna att bedriva ett hållbart jordbruk, vilket också är i linje med det övergripande målet för livsmedelsstrategin om en konkurrenskraftig livsmedelskedja där den totala livsmedelsproduktionen i landet ökar.</w:t>
      </w:r>
    </w:p>
    <w:p w:rsidR="00F57B7B" w:rsidP="00120869">
      <w:pPr>
        <w:pStyle w:val="BodyText"/>
      </w:pPr>
      <w:r>
        <w:t xml:space="preserve">Stockholm den </w:t>
      </w:r>
      <w:sdt>
        <w:sdtPr>
          <w:id w:val="-1225218591"/>
          <w:placeholder>
            <w:docPart w:val="3DE641C1ED364FE9B4DC337CC43EA860"/>
          </w:placeholder>
          <w:dataBinding w:xpath="/ns0:DocumentInfo[1]/ns0:BaseInfo[1]/ns0:HeaderDate[1]" w:storeItemID="{CF979AAF-7A5D-4686-9322-E1476640A899}" w:prefixMappings="xmlns:ns0='http://lp/documentinfo/RK' "/>
          <w:date w:fullDate="2022-02-23T00:00:00Z">
            <w:dateFormat w:val="d MMMM yyyy"/>
            <w:lid w:val="sv-SE"/>
            <w:storeMappedDataAs w:val="dateTime"/>
            <w:calendar w:val="gregorian"/>
          </w:date>
        </w:sdtPr>
        <w:sdtContent>
          <w:r>
            <w:t>23 februari 2022</w:t>
          </w:r>
        </w:sdtContent>
      </w:sdt>
    </w:p>
    <w:sdt>
      <w:sdtPr>
        <w:alias w:val="Klicka på listpilen"/>
        <w:tag w:val="run-loadAllMinistersFromDep_delete"/>
        <w:id w:val="-122627287"/>
        <w:placeholder>
          <w:docPart w:val="890CED9DCB7E4443B27AD03173DAA504"/>
        </w:placeholder>
        <w:dataBinding w:xpath="/ns0:DocumentInfo[1]/ns0:BaseInfo[1]/ns0:TopSender[1]" w:storeItemID="{CF979AAF-7A5D-4686-9322-E1476640A899}" w:prefixMappings="xmlns:ns0='http://lp/documentinfo/RK' "/>
        <w:comboBox w:lastValue="Klimat- och miljöministern">
          <w:listItem w:value="Klimat- och miljöministern" w:displayText="Annika Strandhäll"/>
        </w:comboBox>
      </w:sdtPr>
      <w:sdtContent>
        <w:p w:rsidR="00F57B7B" w:rsidP="00422A41">
          <w:pPr>
            <w:pStyle w:val="BodyText"/>
          </w:pPr>
          <w:r>
            <w:rPr>
              <w:rStyle w:val="DefaultParagraphFont"/>
            </w:rPr>
            <w:t>Annika Strandhäll</w:t>
          </w:r>
        </w:p>
      </w:sdtContent>
    </w:sdt>
    <w:p w:rsidR="00F57B7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57B7B" w:rsidRPr="007D73AB">
          <w:pPr>
            <w:pStyle w:val="Header"/>
          </w:pPr>
        </w:p>
      </w:tc>
      <w:tc>
        <w:tcPr>
          <w:tcW w:w="3170" w:type="dxa"/>
          <w:vAlign w:val="bottom"/>
        </w:tcPr>
        <w:p w:rsidR="00F57B7B" w:rsidRPr="007D73AB" w:rsidP="00340DE0">
          <w:pPr>
            <w:pStyle w:val="Header"/>
          </w:pPr>
        </w:p>
      </w:tc>
      <w:tc>
        <w:tcPr>
          <w:tcW w:w="1134" w:type="dxa"/>
        </w:tcPr>
        <w:p w:rsidR="00F57B7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57B7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57B7B" w:rsidRPr="00710A6C" w:rsidP="00EE3C0F">
          <w:pPr>
            <w:pStyle w:val="Header"/>
            <w:rPr>
              <w:b/>
            </w:rPr>
          </w:pPr>
        </w:p>
        <w:p w:rsidR="00F57B7B" w:rsidP="00EE3C0F">
          <w:pPr>
            <w:pStyle w:val="Header"/>
          </w:pPr>
        </w:p>
        <w:p w:rsidR="00F57B7B" w:rsidP="00EE3C0F">
          <w:pPr>
            <w:pStyle w:val="Header"/>
          </w:pPr>
        </w:p>
        <w:p w:rsidR="00F57B7B" w:rsidP="00EE3C0F">
          <w:pPr>
            <w:pStyle w:val="Header"/>
          </w:pPr>
        </w:p>
        <w:sdt>
          <w:sdtPr>
            <w:alias w:val="Dnr"/>
            <w:tag w:val="ccRKShow_Dnr"/>
            <w:id w:val="-829283628"/>
            <w:placeholder>
              <w:docPart w:val="44A3AF988FAD478E98196477DC0A8724"/>
            </w:placeholder>
            <w:dataBinding w:xpath="/ns0:DocumentInfo[1]/ns0:BaseInfo[1]/ns0:Dnr[1]" w:storeItemID="{CF979AAF-7A5D-4686-9322-E1476640A899}" w:prefixMappings="xmlns:ns0='http://lp/documentinfo/RK' "/>
            <w:text/>
          </w:sdtPr>
          <w:sdtContent>
            <w:p w:rsidR="00F57B7B" w:rsidP="00EE3C0F">
              <w:pPr>
                <w:pStyle w:val="Header"/>
              </w:pPr>
              <w:r>
                <w:t>M2022/00354</w:t>
              </w:r>
            </w:p>
          </w:sdtContent>
        </w:sdt>
        <w:sdt>
          <w:sdtPr>
            <w:alias w:val="DocNumber"/>
            <w:tag w:val="DocNumber"/>
            <w:id w:val="1726028884"/>
            <w:placeholder>
              <w:docPart w:val="EEDCEFB8A5554548B7F8F95133A9175F"/>
            </w:placeholder>
            <w:showingPlcHdr/>
            <w:dataBinding w:xpath="/ns0:DocumentInfo[1]/ns0:BaseInfo[1]/ns0:DocNumber[1]" w:storeItemID="{CF979AAF-7A5D-4686-9322-E1476640A899}" w:prefixMappings="xmlns:ns0='http://lp/documentinfo/RK' "/>
            <w:text/>
          </w:sdtPr>
          <w:sdtContent>
            <w:p w:rsidR="00F57B7B" w:rsidP="00EE3C0F">
              <w:pPr>
                <w:pStyle w:val="Header"/>
              </w:pPr>
              <w:r>
                <w:rPr>
                  <w:rStyle w:val="PlaceholderText"/>
                </w:rPr>
                <w:t xml:space="preserve"> </w:t>
              </w:r>
            </w:p>
          </w:sdtContent>
        </w:sdt>
        <w:p w:rsidR="00F57B7B" w:rsidP="00EE3C0F">
          <w:pPr>
            <w:pStyle w:val="Header"/>
          </w:pPr>
        </w:p>
      </w:tc>
      <w:tc>
        <w:tcPr>
          <w:tcW w:w="1134" w:type="dxa"/>
        </w:tcPr>
        <w:p w:rsidR="00F57B7B" w:rsidP="0094502D">
          <w:pPr>
            <w:pStyle w:val="Header"/>
          </w:pPr>
        </w:p>
        <w:p w:rsidR="00F57B7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1B945A78A4FE42D8AE0B813BFDEF41B3"/>
          </w:placeholder>
          <w:richText/>
        </w:sdtPr>
        <w:sdtEndPr>
          <w:rPr>
            <w:rFonts w:asciiTheme="majorHAnsi" w:hAnsiTheme="majorHAnsi"/>
            <w:b w:val="0"/>
            <w:sz w:val="19"/>
          </w:rPr>
        </w:sdtEndPr>
        <w:sdtContent>
          <w:tc>
            <w:tcPr>
              <w:tcW w:w="5534" w:type="dxa"/>
              <w:tcMar>
                <w:right w:w="1134" w:type="dxa"/>
              </w:tcMar>
            </w:tcPr>
            <w:p w:rsidR="007165DD" w:rsidRPr="007165DD" w:rsidP="00340DE0">
              <w:pPr>
                <w:pStyle w:val="Header"/>
                <w:rPr>
                  <w:b/>
                </w:rPr>
              </w:pPr>
              <w:r w:rsidRPr="007165DD">
                <w:rPr>
                  <w:b/>
                </w:rPr>
                <w:t>Miljödepartementet</w:t>
              </w:r>
            </w:p>
            <w:p w:rsidR="00F42A2D" w:rsidRPr="00F42A2D" w:rsidP="00873B9B">
              <w:pPr>
                <w:pStyle w:val="Header"/>
              </w:pPr>
              <w:r w:rsidRPr="007165DD">
                <w:t>Klimat- och miljöministern</w:t>
              </w:r>
            </w:p>
          </w:tc>
        </w:sdtContent>
      </w:sdt>
      <w:sdt>
        <w:sdtPr>
          <w:alias w:val="Recipient"/>
          <w:tag w:val="ccRKShow_Recipient"/>
          <w:id w:val="-28344517"/>
          <w:placeholder>
            <w:docPart w:val="328126C555E94CCC9F4625FCB6BF03C3"/>
          </w:placeholder>
          <w:dataBinding w:xpath="/ns0:DocumentInfo[1]/ns0:BaseInfo[1]/ns0:Recipient[1]" w:storeItemID="{CF979AAF-7A5D-4686-9322-E1476640A899}" w:prefixMappings="xmlns:ns0='http://lp/documentinfo/RK' "/>
          <w:text w:multiLine="1"/>
        </w:sdtPr>
        <w:sdtContent>
          <w:tc>
            <w:tcPr>
              <w:tcW w:w="3170" w:type="dxa"/>
            </w:tcPr>
            <w:p w:rsidR="00F57B7B" w:rsidP="00547B89">
              <w:pPr>
                <w:pStyle w:val="Header"/>
              </w:pPr>
              <w:r>
                <w:t>Till riksdagen</w:t>
              </w:r>
            </w:p>
          </w:tc>
        </w:sdtContent>
      </w:sdt>
      <w:tc>
        <w:tcPr>
          <w:tcW w:w="1134" w:type="dxa"/>
        </w:tcPr>
        <w:p w:rsidR="00F57B7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F42A2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4A3AF988FAD478E98196477DC0A8724"/>
        <w:category>
          <w:name w:val="Allmänt"/>
          <w:gallery w:val="placeholder"/>
        </w:category>
        <w:types>
          <w:type w:val="bbPlcHdr"/>
        </w:types>
        <w:behaviors>
          <w:behavior w:val="content"/>
        </w:behaviors>
        <w:guid w:val="{F18FB2C5-7A7B-4B4E-AAE9-5840BE65300B}"/>
      </w:docPartPr>
      <w:docPartBody>
        <w:p w:rsidR="00330E33" w:rsidP="000C6C0D">
          <w:pPr>
            <w:pStyle w:val="44A3AF988FAD478E98196477DC0A8724"/>
          </w:pPr>
          <w:r>
            <w:rPr>
              <w:rStyle w:val="PlaceholderText"/>
            </w:rPr>
            <w:t xml:space="preserve"> </w:t>
          </w:r>
        </w:p>
      </w:docPartBody>
    </w:docPart>
    <w:docPart>
      <w:docPartPr>
        <w:name w:val="EEDCEFB8A5554548B7F8F95133A9175F"/>
        <w:category>
          <w:name w:val="Allmänt"/>
          <w:gallery w:val="placeholder"/>
        </w:category>
        <w:types>
          <w:type w:val="bbPlcHdr"/>
        </w:types>
        <w:behaviors>
          <w:behavior w:val="content"/>
        </w:behaviors>
        <w:guid w:val="{2D7499D4-B7C2-466F-9012-16BB0896D254}"/>
      </w:docPartPr>
      <w:docPartBody>
        <w:p w:rsidR="00330E33" w:rsidP="000C6C0D">
          <w:pPr>
            <w:pStyle w:val="EEDCEFB8A5554548B7F8F95133A9175F1"/>
          </w:pPr>
          <w:r>
            <w:rPr>
              <w:rStyle w:val="PlaceholderText"/>
            </w:rPr>
            <w:t xml:space="preserve"> </w:t>
          </w:r>
        </w:p>
      </w:docPartBody>
    </w:docPart>
    <w:docPart>
      <w:docPartPr>
        <w:name w:val="1B945A78A4FE42D8AE0B813BFDEF41B3"/>
        <w:category>
          <w:name w:val="Allmänt"/>
          <w:gallery w:val="placeholder"/>
        </w:category>
        <w:types>
          <w:type w:val="bbPlcHdr"/>
        </w:types>
        <w:behaviors>
          <w:behavior w:val="content"/>
        </w:behaviors>
        <w:guid w:val="{5762C4F9-6086-4AC6-A35D-DF53BFE1721F}"/>
      </w:docPartPr>
      <w:docPartBody>
        <w:p w:rsidR="00330E33" w:rsidP="000C6C0D">
          <w:pPr>
            <w:pStyle w:val="1B945A78A4FE42D8AE0B813BFDEF41B31"/>
          </w:pPr>
          <w:r>
            <w:rPr>
              <w:rStyle w:val="PlaceholderText"/>
            </w:rPr>
            <w:t xml:space="preserve"> </w:t>
          </w:r>
        </w:p>
      </w:docPartBody>
    </w:docPart>
    <w:docPart>
      <w:docPartPr>
        <w:name w:val="328126C555E94CCC9F4625FCB6BF03C3"/>
        <w:category>
          <w:name w:val="Allmänt"/>
          <w:gallery w:val="placeholder"/>
        </w:category>
        <w:types>
          <w:type w:val="bbPlcHdr"/>
        </w:types>
        <w:behaviors>
          <w:behavior w:val="content"/>
        </w:behaviors>
        <w:guid w:val="{DD2FAB6D-4621-4F75-8E20-D5B7CC9EF0F0}"/>
      </w:docPartPr>
      <w:docPartBody>
        <w:p w:rsidR="00330E33" w:rsidP="000C6C0D">
          <w:pPr>
            <w:pStyle w:val="328126C555E94CCC9F4625FCB6BF03C3"/>
          </w:pPr>
          <w:r>
            <w:rPr>
              <w:rStyle w:val="PlaceholderText"/>
            </w:rPr>
            <w:t xml:space="preserve"> </w:t>
          </w:r>
        </w:p>
      </w:docPartBody>
    </w:docPart>
    <w:docPart>
      <w:docPartPr>
        <w:name w:val="BE1789FC11994BDFA6D221A890A450A9"/>
        <w:category>
          <w:name w:val="Allmänt"/>
          <w:gallery w:val="placeholder"/>
        </w:category>
        <w:types>
          <w:type w:val="bbPlcHdr"/>
        </w:types>
        <w:behaviors>
          <w:behavior w:val="content"/>
        </w:behaviors>
        <w:guid w:val="{497DC04D-6FBA-49D1-883F-1FD8B3EDCCAC}"/>
      </w:docPartPr>
      <w:docPartBody>
        <w:p w:rsidR="00330E33" w:rsidP="000C6C0D">
          <w:pPr>
            <w:pStyle w:val="BE1789FC11994BDFA6D221A890A450A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523537B7C664A7B8F0173D580FA7B30"/>
        <w:category>
          <w:name w:val="Allmänt"/>
          <w:gallery w:val="placeholder"/>
        </w:category>
        <w:types>
          <w:type w:val="bbPlcHdr"/>
        </w:types>
        <w:behaviors>
          <w:behavior w:val="content"/>
        </w:behaviors>
        <w:guid w:val="{9F10FE0E-6930-4C66-9F4B-C787A3EBC3A2}"/>
      </w:docPartPr>
      <w:docPartBody>
        <w:p w:rsidR="00330E33" w:rsidP="000C6C0D">
          <w:pPr>
            <w:pStyle w:val="D523537B7C664A7B8F0173D580FA7B30"/>
          </w:pPr>
          <w:r>
            <w:t xml:space="preserve"> </w:t>
          </w:r>
          <w:r>
            <w:rPr>
              <w:rStyle w:val="PlaceholderText"/>
            </w:rPr>
            <w:t>Välj ett parti.</w:t>
          </w:r>
        </w:p>
      </w:docPartBody>
    </w:docPart>
    <w:docPart>
      <w:docPartPr>
        <w:name w:val="760DB351ABDF4054925C2BE3834DB1E0"/>
        <w:category>
          <w:name w:val="Allmänt"/>
          <w:gallery w:val="placeholder"/>
        </w:category>
        <w:types>
          <w:type w:val="bbPlcHdr"/>
        </w:types>
        <w:behaviors>
          <w:behavior w:val="content"/>
        </w:behaviors>
        <w:guid w:val="{746AD483-7A44-4872-8087-FE2E71186E60}"/>
      </w:docPartPr>
      <w:docPartBody>
        <w:p w:rsidR="00330E33" w:rsidP="000C6C0D">
          <w:pPr>
            <w:pStyle w:val="760DB351ABDF4054925C2BE3834DB1E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DE641C1ED364FE9B4DC337CC43EA860"/>
        <w:category>
          <w:name w:val="Allmänt"/>
          <w:gallery w:val="placeholder"/>
        </w:category>
        <w:types>
          <w:type w:val="bbPlcHdr"/>
        </w:types>
        <w:behaviors>
          <w:behavior w:val="content"/>
        </w:behaviors>
        <w:guid w:val="{EEF8642D-B6FA-4F92-B8CA-85069C9C1054}"/>
      </w:docPartPr>
      <w:docPartBody>
        <w:p w:rsidR="00330E33" w:rsidP="000C6C0D">
          <w:pPr>
            <w:pStyle w:val="3DE641C1ED364FE9B4DC337CC43EA860"/>
          </w:pPr>
          <w:r>
            <w:rPr>
              <w:rStyle w:val="PlaceholderText"/>
            </w:rPr>
            <w:t>Klicka här för att ange datum.</w:t>
          </w:r>
        </w:p>
      </w:docPartBody>
    </w:docPart>
    <w:docPart>
      <w:docPartPr>
        <w:name w:val="890CED9DCB7E4443B27AD03173DAA504"/>
        <w:category>
          <w:name w:val="Allmänt"/>
          <w:gallery w:val="placeholder"/>
        </w:category>
        <w:types>
          <w:type w:val="bbPlcHdr"/>
        </w:types>
        <w:behaviors>
          <w:behavior w:val="content"/>
        </w:behaviors>
        <w:guid w:val="{A0859C45-2E20-4F3D-929E-368FF938F002}"/>
      </w:docPartPr>
      <w:docPartBody>
        <w:p w:rsidR="00330E33" w:rsidP="000C6C0D">
          <w:pPr>
            <w:pStyle w:val="890CED9DCB7E4443B27AD03173DAA50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C0D"/>
    <w:rPr>
      <w:noProof w:val="0"/>
      <w:color w:val="808080"/>
    </w:rPr>
  </w:style>
  <w:style w:type="paragraph" w:customStyle="1" w:styleId="44A3AF988FAD478E98196477DC0A8724">
    <w:name w:val="44A3AF988FAD478E98196477DC0A8724"/>
    <w:rsid w:val="000C6C0D"/>
  </w:style>
  <w:style w:type="paragraph" w:customStyle="1" w:styleId="328126C555E94CCC9F4625FCB6BF03C3">
    <w:name w:val="328126C555E94CCC9F4625FCB6BF03C3"/>
    <w:rsid w:val="000C6C0D"/>
  </w:style>
  <w:style w:type="paragraph" w:customStyle="1" w:styleId="EEDCEFB8A5554548B7F8F95133A9175F1">
    <w:name w:val="EEDCEFB8A5554548B7F8F95133A9175F1"/>
    <w:rsid w:val="000C6C0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945A78A4FE42D8AE0B813BFDEF41B31">
    <w:name w:val="1B945A78A4FE42D8AE0B813BFDEF41B31"/>
    <w:rsid w:val="000C6C0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1789FC11994BDFA6D221A890A450A9">
    <w:name w:val="BE1789FC11994BDFA6D221A890A450A9"/>
    <w:rsid w:val="000C6C0D"/>
  </w:style>
  <w:style w:type="paragraph" w:customStyle="1" w:styleId="D523537B7C664A7B8F0173D580FA7B30">
    <w:name w:val="D523537B7C664A7B8F0173D580FA7B30"/>
    <w:rsid w:val="000C6C0D"/>
  </w:style>
  <w:style w:type="paragraph" w:customStyle="1" w:styleId="760DB351ABDF4054925C2BE3834DB1E0">
    <w:name w:val="760DB351ABDF4054925C2BE3834DB1E0"/>
    <w:rsid w:val="000C6C0D"/>
  </w:style>
  <w:style w:type="paragraph" w:customStyle="1" w:styleId="3DE641C1ED364FE9B4DC337CC43EA860">
    <w:name w:val="3DE641C1ED364FE9B4DC337CC43EA860"/>
    <w:rsid w:val="000C6C0D"/>
  </w:style>
  <w:style w:type="paragraph" w:customStyle="1" w:styleId="890CED9DCB7E4443B27AD03173DAA504">
    <w:name w:val="890CED9DCB7E4443B27AD03173DAA504"/>
    <w:rsid w:val="000C6C0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19b9fae5-29eb-45f1-a69b-2248bb664ea1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2022-02-23T00:00:00</HeaderDate>
    <Office/>
    <Dnr>M2022/00354</Dnr>
    <ParagrafNr/>
    <DocumentTitle/>
    <VisitingAddress/>
    <Extra1/>
    <Extra2/>
    <Extra3>John Widgren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AE508-B989-4096-B505-BD0F61FDF059}"/>
</file>

<file path=customXml/itemProps2.xml><?xml version="1.0" encoding="utf-8"?>
<ds:datastoreItem xmlns:ds="http://schemas.openxmlformats.org/officeDocument/2006/customXml" ds:itemID="{973DBC35-9701-4447-874D-F7B05F7E1E56}"/>
</file>

<file path=customXml/itemProps3.xml><?xml version="1.0" encoding="utf-8"?>
<ds:datastoreItem xmlns:ds="http://schemas.openxmlformats.org/officeDocument/2006/customXml" ds:itemID="{CF979AAF-7A5D-4686-9322-E1476640A899}"/>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15216876-03BC-46E8-AF13-C97468E224AB}"/>
</file>

<file path=docProps/app.xml><?xml version="1.0" encoding="utf-8"?>
<Properties xmlns="http://schemas.openxmlformats.org/officeDocument/2006/extended-properties" xmlns:vt="http://schemas.openxmlformats.org/officeDocument/2006/docPropsVTypes">
  <Template>RK Basmall</Template>
  <TotalTime>0</TotalTime>
  <Pages>2</Pages>
  <Words>468</Words>
  <Characters>2484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2021_22 - 1107 Biotopskydd för stenhögar - svar.docx</dc:title>
  <cp:revision>5</cp:revision>
  <cp:lastPrinted>2022-02-18T14:53:00Z</cp:lastPrinted>
  <dcterms:created xsi:type="dcterms:W3CDTF">2022-02-18T13:05:00Z</dcterms:created>
  <dcterms:modified xsi:type="dcterms:W3CDTF">2022-02-23T10:21:00Z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99746b09-5569-4939-881a-41ba4200ab9c</vt:lpwstr>
  </property>
</Properties>
</file>