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DD9" w:rsidRPr="000F2695" w:rsidRDefault="00193DD9">
      <w:pPr>
        <w:pStyle w:val="Frslagsrubrik"/>
      </w:pPr>
      <w:r w:rsidRPr="000F2695">
        <w:t>Förslag till riksdagsbeslut</w:t>
      </w:r>
    </w:p>
    <w:p w:rsidR="00193DD9" w:rsidRPr="000F2695" w:rsidRDefault="00193DD9">
      <w:pPr>
        <w:pStyle w:val="Hemstlatt"/>
        <w:ind w:left="0"/>
      </w:pPr>
      <w:r w:rsidRPr="000F2695">
        <w:t>Riksdagen tillkännager för regeringen som sin mening vad som anförs i motionen om en svensk strategi för autonoma fo</w:t>
      </w:r>
      <w:r w:rsidRPr="000F2695">
        <w:t>r</w:t>
      </w:r>
      <w:r w:rsidRPr="000F2695">
        <w:t>don.</w:t>
      </w:r>
    </w:p>
    <w:p w:rsidR="00193DD9" w:rsidRPr="000F2695" w:rsidRDefault="00193DD9">
      <w:pPr>
        <w:pStyle w:val="Rubrik1"/>
      </w:pPr>
      <w:r w:rsidRPr="000F2695">
        <w:t>Motivering</w:t>
      </w:r>
    </w:p>
    <w:p w:rsidR="00193DD9" w:rsidRPr="000F2695" w:rsidRDefault="00193DD9">
      <w:r w:rsidRPr="000F2695">
        <w:t>Runtom i världen pågår ett arbete som syftar till att utveckla fordon som med hjälp av ny teknik själva, utan att en människa hela tiden sitter vid ratten, kan manövrera och ta sig mellan olika adresser. Företag som Google, Volvo och Nissan utvecklar tekniken och redan idag kan bilar på marknaden till exempel parkera själva. I de amerikanska delstaterna Kalifornien och Nevada har a</w:t>
      </w:r>
      <w:r w:rsidRPr="000F2695">
        <w:t>u</w:t>
      </w:r>
      <w:r w:rsidRPr="000F2695">
        <w:t>tonoma eller ”förarlösa” bilar fått ”körkort” och tillåts att trafikera vägarna.</w:t>
      </w:r>
    </w:p>
    <w:p w:rsidR="00193DD9" w:rsidRPr="000F2695" w:rsidRDefault="00193DD9">
      <w:pPr>
        <w:pStyle w:val="Normaltindrag"/>
      </w:pPr>
      <w:r w:rsidRPr="000F2695">
        <w:t>Denna teknik har en oerhörd potential när det gäller trafiksäkerhet och pa</w:t>
      </w:r>
      <w:r w:rsidRPr="000F2695">
        <w:t>s</w:t>
      </w:r>
      <w:r w:rsidRPr="000F2695">
        <w:t>sagerares bekvämlighet. Fordon som tillåter sina förare att arbeta, läsa eller till och med sova under färd kommer att förändra människors livskvalitet till det bättre på många sätt. Arbetsmarknadsregioner kommer växa och männ</w:t>
      </w:r>
      <w:r w:rsidRPr="000F2695">
        <w:t>i</w:t>
      </w:r>
      <w:r w:rsidRPr="000F2695">
        <w:t>skors beteende- och rörelsemönster kommer förändras.</w:t>
      </w:r>
    </w:p>
    <w:p w:rsidR="00193DD9" w:rsidRPr="000F2695" w:rsidRDefault="00193DD9">
      <w:pPr>
        <w:pStyle w:val="Normaltindrag"/>
      </w:pPr>
      <w:r w:rsidRPr="000F2695">
        <w:t>Den nya tekniken ställer dock nya frågor som måste besvaras. Lagstif</w:t>
      </w:r>
      <w:r w:rsidRPr="000F2695">
        <w:t>t</w:t>
      </w:r>
      <w:r w:rsidRPr="000F2695">
        <w:t>ningen måste hänga med och inte vara ett hinder för den möjliga utvecklin</w:t>
      </w:r>
      <w:r w:rsidRPr="000F2695">
        <w:t>g</w:t>
      </w:r>
      <w:r w:rsidRPr="000F2695">
        <w:t>en. Sv</w:t>
      </w:r>
      <w:r w:rsidRPr="000F2695">
        <w:t>e</w:t>
      </w:r>
      <w:r w:rsidRPr="000F2695">
        <w:t>rige har alla förutsättningar att bli ett föregångsland på detta område. För att förverkliga detta bör ett initiativ tas för att se över vilka förändringar som krävs för att möjliggöra en utveckling av och med autonoma fordon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2695">
        <w:trPr>
          <w:cantSplit/>
        </w:trPr>
        <w:tc>
          <w:tcPr>
            <w:tcW w:w="3046" w:type="dxa"/>
          </w:tcPr>
          <w:p w:rsidR="00193DD9" w:rsidRPr="000F2695" w:rsidRDefault="00193DD9">
            <w:pPr>
              <w:pStyle w:val="UnderskriftDatum"/>
              <w:spacing w:before="240"/>
            </w:pPr>
            <w:r w:rsidRPr="000F2695">
              <w:t>Stockholm den 2 oktober 2013</w:t>
            </w:r>
          </w:p>
        </w:tc>
        <w:tc>
          <w:tcPr>
            <w:tcW w:w="3047" w:type="dxa"/>
          </w:tcPr>
          <w:p w:rsidR="00193DD9" w:rsidRPr="000F2695" w:rsidRDefault="00193DD9">
            <w:pPr>
              <w:pStyle w:val="Underskrifter"/>
              <w:spacing w:before="240"/>
            </w:pPr>
          </w:p>
        </w:tc>
      </w:tr>
      <w:tr w:rsidR="00000000" w:rsidRPr="000F2695">
        <w:trPr>
          <w:cantSplit/>
        </w:trPr>
        <w:tc>
          <w:tcPr>
            <w:tcW w:w="3046" w:type="dxa"/>
          </w:tcPr>
          <w:p w:rsidR="00193DD9" w:rsidRPr="000F2695" w:rsidRDefault="00193DD9">
            <w:pPr>
              <w:pStyle w:val="Underskrifter"/>
            </w:pPr>
            <w:r w:rsidRPr="000F2695">
              <w:t>Emil Källström (C)</w:t>
            </w:r>
          </w:p>
        </w:tc>
        <w:tc>
          <w:tcPr>
            <w:tcW w:w="3046" w:type="dxa"/>
          </w:tcPr>
          <w:p w:rsidR="00193DD9" w:rsidRPr="000F2695" w:rsidRDefault="00193DD9">
            <w:pPr>
              <w:pStyle w:val="Underskrifter"/>
            </w:pPr>
          </w:p>
        </w:tc>
      </w:tr>
    </w:tbl>
    <w:p w:rsidR="00193DD9" w:rsidRPr="000F2695" w:rsidRDefault="00193DD9">
      <w:pPr>
        <w:pStyle w:val="Normaltindrag"/>
      </w:pPr>
    </w:p>
    <w:sectPr w:rsidR="00193DD9" w:rsidRPr="000F269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DD9" w:rsidRPr="000F2695" w:rsidRDefault="00193DD9">
      <w:r w:rsidRPr="000F2695">
        <w:separator/>
      </w:r>
    </w:p>
  </w:endnote>
  <w:endnote w:type="continuationSeparator" w:id="0">
    <w:p w:rsidR="00193DD9" w:rsidRPr="000F2695" w:rsidRDefault="00193DD9">
      <w:r w:rsidRPr="000F26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DD9" w:rsidRPr="000F2695" w:rsidRDefault="000F2695">
    <w:pPr>
      <w:pStyle w:val="Sidfot"/>
    </w:pPr>
    <w:r w:rsidRPr="000F26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1795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DD9" w:rsidRDefault="00193D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3DD9" w:rsidRDefault="00193D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DD9" w:rsidRPr="000F2695" w:rsidRDefault="000F2695">
    <w:pPr>
      <w:pStyle w:val="Sidfot"/>
    </w:pPr>
    <w:r w:rsidRPr="000F26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552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DD9" w:rsidRDefault="00193D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3DD9" w:rsidRDefault="00193D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DD9" w:rsidRPr="000F2695" w:rsidRDefault="000F2695">
    <w:pPr>
      <w:pStyle w:val="Sidfot"/>
    </w:pPr>
    <w:r w:rsidRPr="000F26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75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DD9" w:rsidRDefault="00193D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3DD9" w:rsidRDefault="00193D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DD9" w:rsidRPr="000F2695" w:rsidRDefault="00193DD9">
      <w:r w:rsidRPr="000F2695">
        <w:separator/>
      </w:r>
    </w:p>
  </w:footnote>
  <w:footnote w:type="continuationSeparator" w:id="0">
    <w:p w:rsidR="00193DD9" w:rsidRPr="000F2695" w:rsidRDefault="00193DD9">
      <w:r w:rsidRPr="000F26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DD9" w:rsidRPr="000F2695" w:rsidRDefault="000F2695">
    <w:pPr>
      <w:pStyle w:val="Sidhuvud"/>
    </w:pPr>
    <w:r w:rsidRPr="000F26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368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DD9" w:rsidRDefault="00193DD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3DD9" w:rsidRDefault="00193DD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DD9" w:rsidRPr="000F2695" w:rsidRDefault="000F2695">
    <w:pPr>
      <w:pStyle w:val="Sidhuvud"/>
    </w:pPr>
    <w:r w:rsidRPr="000F26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5945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DD9" w:rsidRDefault="00193DD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3DD9" w:rsidRDefault="00193DD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DD9" w:rsidRPr="000F2695" w:rsidRDefault="00193DD9">
    <w:pPr>
      <w:pStyle w:val="FSHNormal"/>
      <w:tabs>
        <w:tab w:val="right" w:pos="5840"/>
      </w:tabs>
    </w:pPr>
    <w:r w:rsidRPr="000F2695">
      <w:br/>
    </w:r>
    <w:r w:rsidRPr="000F2695">
      <w:fldChar w:fldCharType="begin" w:fldLock="1"/>
    </w:r>
    <w:r w:rsidRPr="000F2695">
      <w:instrText xml:space="preserve"> DOCPROPERTY</w:instrText>
    </w:r>
    <w:r w:rsidRPr="000F2695">
      <w:rPr>
        <w:sz w:val="18"/>
      </w:rPr>
      <w:instrText xml:space="preserve"> "YearUser" *\charformat </w:instrText>
    </w:r>
    <w:r w:rsidRPr="000F2695">
      <w:fldChar w:fldCharType="separate"/>
    </w:r>
    <w:r w:rsidRPr="000F2695">
      <w:t>2013/14</w:t>
    </w:r>
    <w:r w:rsidRPr="000F2695">
      <w:fldChar w:fldCharType="end"/>
    </w:r>
    <w:r w:rsidRPr="000F2695">
      <w:t xml:space="preserve"> </w:t>
    </w:r>
    <w:r w:rsidRPr="000F2695">
      <w:tab/>
      <w:t xml:space="preserve">mnr: </w:t>
    </w:r>
    <w:r w:rsidRPr="000F2695">
      <w:fldChar w:fldCharType="begin" w:fldLock="1"/>
    </w:r>
    <w:r w:rsidRPr="000F2695">
      <w:instrText xml:space="preserve"> DOCPROPERTY</w:instrText>
    </w:r>
    <w:r w:rsidRPr="000F2695">
      <w:rPr>
        <w:sz w:val="18"/>
      </w:rPr>
      <w:instrText xml:space="preserve"> "Motionsnummer" *\charformat </w:instrText>
    </w:r>
    <w:r w:rsidRPr="000F2695">
      <w:fldChar w:fldCharType="separate"/>
    </w:r>
    <w:r w:rsidRPr="000F2695">
      <w:t>T444</w:t>
    </w:r>
    <w:r w:rsidRPr="000F2695">
      <w:fldChar w:fldCharType="end"/>
    </w:r>
    <w:r w:rsidRPr="000F2695">
      <w:br/>
    </w:r>
    <w:r w:rsidRPr="000F2695">
      <w:fldChar w:fldCharType="begin" w:fldLock="1"/>
    </w:r>
    <w:r w:rsidRPr="000F2695">
      <w:instrText xml:space="preserve"> DOCPROPERTY</w:instrText>
    </w:r>
    <w:r w:rsidRPr="000F2695">
      <w:rPr>
        <w:sz w:val="18"/>
      </w:rPr>
      <w:instrText xml:space="preserve"> "Samling" *\charformat </w:instrText>
    </w:r>
    <w:r w:rsidRPr="000F2695">
      <w:fldChar w:fldCharType="end"/>
    </w:r>
    <w:r w:rsidRPr="000F2695">
      <w:tab/>
      <w:t xml:space="preserve">pnr: </w:t>
    </w:r>
    <w:r w:rsidRPr="000F2695">
      <w:fldChar w:fldCharType="begin" w:fldLock="1"/>
    </w:r>
    <w:r w:rsidRPr="000F2695">
      <w:instrText xml:space="preserve"> DOCPROPERTY</w:instrText>
    </w:r>
    <w:r w:rsidRPr="000F2695">
      <w:rPr>
        <w:sz w:val="18"/>
      </w:rPr>
      <w:instrText xml:space="preserve"> "Partinummer" *\charformat </w:instrText>
    </w:r>
    <w:r w:rsidRPr="000F2695">
      <w:fldChar w:fldCharType="separate"/>
    </w:r>
    <w:r w:rsidRPr="000F2695">
      <w:t>C440</w:t>
    </w:r>
    <w:r w:rsidRPr="000F2695">
      <w:fldChar w:fldCharType="end"/>
    </w:r>
  </w:p>
  <w:p w:rsidR="00193DD9" w:rsidRPr="000F2695" w:rsidRDefault="00193DD9">
    <w:pPr>
      <w:pStyle w:val="FSHRub1"/>
    </w:pPr>
    <w:r w:rsidRPr="000F2695">
      <w:t>Motion till riksdagen</w:t>
    </w:r>
    <w:r w:rsidRPr="000F2695">
      <w:br/>
    </w:r>
    <w:r w:rsidRPr="000F2695">
      <w:fldChar w:fldCharType="begin" w:fldLock="1"/>
    </w:r>
    <w:r w:rsidRPr="000F2695">
      <w:instrText xml:space="preserve"> DOCPROPERTY "YearUser" *\charformat </w:instrText>
    </w:r>
    <w:r w:rsidRPr="000F2695">
      <w:fldChar w:fldCharType="separate"/>
    </w:r>
    <w:r w:rsidRPr="000F2695">
      <w:t>2013/14</w:t>
    </w:r>
    <w:r w:rsidRPr="000F2695">
      <w:fldChar w:fldCharType="end"/>
    </w:r>
    <w:r w:rsidRPr="000F2695">
      <w:t>:</w:t>
    </w:r>
    <w:r w:rsidRPr="000F2695">
      <w:fldChar w:fldCharType="begin" w:fldLock="1"/>
    </w:r>
    <w:r w:rsidRPr="000F2695">
      <w:instrText xml:space="preserve"> DOCPROPERTY "Motionsnummer" *\charformat </w:instrText>
    </w:r>
    <w:r w:rsidRPr="000F2695">
      <w:fldChar w:fldCharType="separate"/>
    </w:r>
    <w:r w:rsidRPr="000F2695">
      <w:t>T444</w:t>
    </w:r>
    <w:r w:rsidRPr="000F2695">
      <w:fldChar w:fldCharType="end"/>
    </w:r>
  </w:p>
  <w:p w:rsidR="00193DD9" w:rsidRPr="000F2695" w:rsidRDefault="00193DD9">
    <w:pPr>
      <w:pStyle w:val="FSHNormalS5"/>
    </w:pPr>
    <w:r w:rsidRPr="000F2695">
      <w:fldChar w:fldCharType="begin" w:fldLock="1"/>
    </w:r>
    <w:r w:rsidRPr="000F2695">
      <w:instrText xml:space="preserve"> DOCPROPERTY "MotionarText" *\charformat </w:instrText>
    </w:r>
    <w:r w:rsidRPr="000F2695">
      <w:fldChar w:fldCharType="separate"/>
    </w:r>
    <w:r w:rsidRPr="000F2695">
      <w:t>av Emil Källström (C)</w:t>
    </w:r>
    <w:r w:rsidRPr="000F2695">
      <w:fldChar w:fldCharType="end"/>
    </w:r>
    <w:r w:rsidRPr="000F2695">
      <w:br/>
    </w:r>
    <w:r w:rsidRPr="000F2695">
      <w:fldChar w:fldCharType="begin" w:fldLock="1"/>
    </w:r>
    <w:r w:rsidRPr="000F2695">
      <w:instrText xml:space="preserve"> DOCPROPERTY "SvarFrasKort" *\charformat </w:instrText>
    </w:r>
    <w:r w:rsidRPr="000F2695">
      <w:fldChar w:fldCharType="end"/>
    </w:r>
  </w:p>
  <w:p w:rsidR="00193DD9" w:rsidRPr="000F2695" w:rsidRDefault="00193DD9">
    <w:pPr>
      <w:pStyle w:val="FSHTitel"/>
    </w:pPr>
    <w:r w:rsidRPr="000F2695">
      <w:fldChar w:fldCharType="begin" w:fldLock="1"/>
    </w:r>
    <w:r w:rsidRPr="000F2695">
      <w:instrText xml:space="preserve"> DOCPROPERTY</w:instrText>
    </w:r>
    <w:r w:rsidRPr="000F2695">
      <w:rPr>
        <w:sz w:val="18"/>
      </w:rPr>
      <w:instrText xml:space="preserve"> "RubrikSvar" *\charformat </w:instrText>
    </w:r>
    <w:r w:rsidRPr="000F2695">
      <w:fldChar w:fldCharType="separate"/>
    </w:r>
    <w:r w:rsidRPr="000F2695">
      <w:t>En svensk strategi för autonoma fordon</w:t>
    </w:r>
    <w:r w:rsidRPr="000F2695">
      <w:fldChar w:fldCharType="end"/>
    </w:r>
  </w:p>
  <w:p w:rsidR="00193DD9" w:rsidRPr="000F2695" w:rsidRDefault="00193DD9">
    <w:pPr>
      <w:pStyle w:val="Normal00"/>
    </w:pPr>
  </w:p>
  <w:p w:rsidR="00193DD9" w:rsidRPr="000F2695" w:rsidRDefault="00193D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0918492">
    <w:abstractNumId w:val="13"/>
  </w:num>
  <w:num w:numId="2" w16cid:durableId="1463306876">
    <w:abstractNumId w:val="11"/>
  </w:num>
  <w:num w:numId="3" w16cid:durableId="1031999016">
    <w:abstractNumId w:val="14"/>
  </w:num>
  <w:num w:numId="4" w16cid:durableId="1009407171">
    <w:abstractNumId w:val="8"/>
  </w:num>
  <w:num w:numId="5" w16cid:durableId="377172885">
    <w:abstractNumId w:val="3"/>
  </w:num>
  <w:num w:numId="6" w16cid:durableId="328944234">
    <w:abstractNumId w:val="2"/>
  </w:num>
  <w:num w:numId="7" w16cid:durableId="458187770">
    <w:abstractNumId w:val="1"/>
  </w:num>
  <w:num w:numId="8" w16cid:durableId="1084258752">
    <w:abstractNumId w:val="0"/>
  </w:num>
  <w:num w:numId="9" w16cid:durableId="473642122">
    <w:abstractNumId w:val="9"/>
  </w:num>
  <w:num w:numId="10" w16cid:durableId="1192644086">
    <w:abstractNumId w:val="7"/>
  </w:num>
  <w:num w:numId="11" w16cid:durableId="499780871">
    <w:abstractNumId w:val="6"/>
  </w:num>
  <w:num w:numId="12" w16cid:durableId="152450679">
    <w:abstractNumId w:val="5"/>
  </w:num>
  <w:num w:numId="13" w16cid:durableId="787548413">
    <w:abstractNumId w:val="4"/>
  </w:num>
  <w:num w:numId="14" w16cid:durableId="4795879">
    <w:abstractNumId w:val="16"/>
  </w:num>
  <w:num w:numId="15" w16cid:durableId="587427406">
    <w:abstractNumId w:val="12"/>
  </w:num>
  <w:num w:numId="16" w16cid:durableId="1691909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68928B08-8D94-4F2F-924A-FE11EBCEDBDA}"/>
  </w:docVars>
  <w:rsids>
    <w:rsidRoot w:val="00BA113B"/>
    <w:rsid w:val="000F2695"/>
    <w:rsid w:val="00193DD9"/>
    <w:rsid w:val="00BA11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D9D93D-6C3C-4BA1-814F-2F63B76E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1206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C440</vt:lpstr>
    </vt:vector>
  </TitlesOfParts>
  <Company>Riksdagen</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C440</dc:title>
  <dc:subject>C440</dc:subject>
  <dc:creator>Riksdagen</dc:creator>
  <cp:keywords>Riksdagen</cp:keywords>
  <dc:description>AD-ändringar</dc:description>
  <cp:lastModifiedBy>Lars Brink</cp:lastModifiedBy>
  <cp:revision>2</cp:revision>
  <cp:lastPrinted>2014-01-15T10:12:00Z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svensk strategi för autonoma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svensk strategi för autonoma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Emil Källström (C)</vt:lpwstr>
  </property>
  <property fmtid="{D5CDD505-2E9C-101B-9397-08002B2CF9AE}" pid="26" name="MotionarLista">
    <vt:lpwstr>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20132014000000000067000004400069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20132014000000000067000004400069</vt:lpwstr>
  </property>
  <property fmtid="{D5CDD505-2E9C-101B-9397-08002B2CF9AE}" pid="50" name="nummer">
    <vt:lpwstr>444</vt:lpwstr>
  </property>
  <property fmtid="{D5CDD505-2E9C-101B-9397-08002B2CF9AE}" pid="51" name="utskottsbeteckning">
    <vt:lpwstr>T</vt:lpwstr>
  </property>
  <property fmtid="{D5CDD505-2E9C-101B-9397-08002B2CF9AE}" pid="52" name="GlobalUID">
    <vt:lpwstr>{8F152FB6-845B-44C4-85E2-712E7898782D}</vt:lpwstr>
  </property>
  <property fmtid="{D5CDD505-2E9C-101B-9397-08002B2CF9AE}" pid="53" name="Överföringar">
    <vt:i4>0</vt:i4>
  </property>
  <property fmtid="{D5CDD505-2E9C-101B-9397-08002B2CF9AE}" pid="54" name="Checksum">
    <vt:lpwstr>*1002376920981*</vt:lpwstr>
  </property>
  <property fmtid="{D5CDD505-2E9C-101B-9397-08002B2CF9AE}" pid="55" name="skuggnummer">
    <vt:lpwstr>2699</vt:lpwstr>
  </property>
  <property fmtid="{D5CDD505-2E9C-101B-9397-08002B2CF9AE}" pid="56" name="urixVersion">
    <vt:lpwstr>4.6.0.0</vt:lpwstr>
  </property>
  <property fmtid="{D5CDD505-2E9C-101B-9397-08002B2CF9AE}" pid="57" name="urixOrigin">
    <vt:lpwstr>140115 11:12:34.244</vt:lpwstr>
  </property>
  <property fmtid="{D5CDD505-2E9C-101B-9397-08002B2CF9AE}" pid="58" name="urixGuid">
    <vt:lpwstr>{88EA0E8F-FFA1-4F36-A53E-5B48CAC92A9C}</vt:lpwstr>
  </property>
</Properties>
</file>