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F0A" w:rsidRPr="00B71F83" w:rsidRDefault="00725F0A" w:rsidP="00DC3137">
      <w:pPr>
        <w:pStyle w:val="Hemstlrubrik"/>
      </w:pPr>
      <w:r w:rsidRPr="00B71F83">
        <w:t>Förslag till riksdagsbeslut</w:t>
      </w:r>
    </w:p>
    <w:p w:rsidR="00725F0A" w:rsidRPr="00B71F83" w:rsidRDefault="00725F0A" w:rsidP="00DC3137">
      <w:pPr>
        <w:pStyle w:val="Hemstlatt"/>
      </w:pPr>
      <w:r w:rsidRPr="00B71F83">
        <w:t>Riksdagen tillkännager för regeringen som sin mening vad i motionen anförs om ge</w:t>
      </w:r>
      <w:r w:rsidRPr="00B71F83">
        <w:t>n</w:t>
      </w:r>
      <w:r w:rsidRPr="00B71F83">
        <w:t>derbudgetering inom EU.</w:t>
      </w:r>
    </w:p>
    <w:p w:rsidR="00E84F25" w:rsidRPr="00B71F83" w:rsidRDefault="007C6092" w:rsidP="00DC3137">
      <w:pPr>
        <w:pStyle w:val="Rubrik1"/>
      </w:pPr>
      <w:r w:rsidRPr="00B71F83">
        <w:t>Motivering</w:t>
      </w:r>
    </w:p>
    <w:p w:rsidR="00725F0A" w:rsidRPr="00B71F83" w:rsidRDefault="00725F0A" w:rsidP="00DC3137">
      <w:r w:rsidRPr="00B71F83">
        <w:t>Europeiska kommissionens rådgivande kommitté för jä</w:t>
      </w:r>
      <w:r w:rsidRPr="00B71F83">
        <w:t>m</w:t>
      </w:r>
      <w:r w:rsidRPr="00B71F83">
        <w:t xml:space="preserve">ställdhet publicerade i maj 2003 en rapport om </w:t>
      </w:r>
      <w:r w:rsidR="00DC3137" w:rsidRPr="00B71F83">
        <w:t>s.k.</w:t>
      </w:r>
      <w:r w:rsidRPr="00B71F83">
        <w:t xml:space="preserve"> genderbudgetering. Den är viktig för att sy</w:t>
      </w:r>
      <w:r w:rsidRPr="00B71F83">
        <w:t>n</w:t>
      </w:r>
      <w:r w:rsidRPr="00B71F83">
        <w:t>liggöra att en budget har brister från jämställdhetssynpunkt. Budg</w:t>
      </w:r>
      <w:r w:rsidRPr="00B71F83">
        <w:t>e</w:t>
      </w:r>
      <w:r w:rsidRPr="00B71F83">
        <w:t>ten är av betydelse för medborgarna inom EU men utgör även underlag för förhan</w:t>
      </w:r>
      <w:r w:rsidRPr="00B71F83">
        <w:t>d</w:t>
      </w:r>
      <w:r w:rsidRPr="00B71F83">
        <w:t>lingar och insatser i såväl framtida medlemsländer som i sama</w:t>
      </w:r>
      <w:r w:rsidRPr="00B71F83">
        <w:t>r</w:t>
      </w:r>
      <w:r w:rsidRPr="00B71F83">
        <w:t>betsländer inom biståndsområdet. Vi vet att kvinnor är missgynnade i ekonomiskt hä</w:t>
      </w:r>
      <w:r w:rsidRPr="00B71F83">
        <w:t>n</w:t>
      </w:r>
      <w:r w:rsidRPr="00B71F83">
        <w:t>seende både i sitt privatliv, i arbetslivet och i budgetsammanhang. En gende</w:t>
      </w:r>
      <w:r w:rsidRPr="00B71F83">
        <w:t>r</w:t>
      </w:r>
      <w:r w:rsidRPr="00B71F83">
        <w:t>budget är därför ett viktigt steg i rätt riktning.</w:t>
      </w:r>
    </w:p>
    <w:p w:rsidR="00CB1FC7" w:rsidRPr="00B71F83" w:rsidRDefault="00725F0A" w:rsidP="00DC3137">
      <w:pPr>
        <w:pStyle w:val="Normaltindrag"/>
        <w:rPr>
          <w:color w:val="000000"/>
          <w:szCs w:val="24"/>
        </w:rPr>
      </w:pPr>
      <w:r w:rsidRPr="00B71F83">
        <w:t xml:space="preserve">Men rapporten har ännu inte avsatt några konkreta resultat inom EU. </w:t>
      </w:r>
      <w:r w:rsidR="00DC3137" w:rsidRPr="00B71F83">
        <w:t>Vi</w:t>
      </w:r>
      <w:r w:rsidRPr="00B71F83">
        <w:t xml:space="preserve"> har uppfattat att den svenska regeringen anser att rapportens förslag är vikt</w:t>
      </w:r>
      <w:r w:rsidRPr="00B71F83">
        <w:t>i</w:t>
      </w:r>
      <w:r w:rsidRPr="00B71F83">
        <w:t>ga. Regeringen bör därför arbeta aktivt i EU för att genderbudgetering ska införas.</w:t>
      </w:r>
      <w:r w:rsidR="00CB1FC7" w:rsidRPr="00B71F83">
        <w:rPr>
          <w:color w:val="000000"/>
        </w:rPr>
        <w:t xml:space="preserve"> </w:t>
      </w:r>
      <w:r w:rsidR="00CB1FC7" w:rsidRPr="00B71F83">
        <w:rPr>
          <w:color w:val="000000"/>
          <w:szCs w:val="24"/>
        </w:rPr>
        <w:t>Förhoppningen är att regerin</w:t>
      </w:r>
      <w:r w:rsidR="00CB1FC7" w:rsidRPr="00B71F83">
        <w:rPr>
          <w:color w:val="000000"/>
          <w:szCs w:val="24"/>
        </w:rPr>
        <w:t>g</w:t>
      </w:r>
      <w:r w:rsidR="00CB1FC7" w:rsidRPr="00B71F83">
        <w:rPr>
          <w:color w:val="000000"/>
          <w:szCs w:val="24"/>
        </w:rPr>
        <w:t>ens agerande ska leda fram till ett snabbt beslut så att genderbudget</w:t>
      </w:r>
      <w:r w:rsidR="00CB1FC7" w:rsidRPr="00B71F83">
        <w:rPr>
          <w:color w:val="000000"/>
          <w:szCs w:val="24"/>
        </w:rPr>
        <w:t>e</w:t>
      </w:r>
      <w:r w:rsidR="00CB1FC7" w:rsidRPr="00B71F83">
        <w:rPr>
          <w:color w:val="000000"/>
          <w:szCs w:val="24"/>
        </w:rPr>
        <w:t>ring kan införas inom EU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3137" w:rsidRPr="00B71F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3137" w:rsidRPr="00B71F83" w:rsidRDefault="00DC3137" w:rsidP="00DC3137">
            <w:pPr>
              <w:pStyle w:val="UnderskriftDatum"/>
              <w:spacing w:before="240"/>
            </w:pPr>
            <w:r w:rsidRPr="00B71F83">
              <w:t>Stockholm den 20 september 2005</w:t>
            </w:r>
          </w:p>
        </w:tc>
        <w:tc>
          <w:tcPr>
            <w:tcW w:w="3047" w:type="dxa"/>
          </w:tcPr>
          <w:p w:rsidR="00DC3137" w:rsidRPr="00B71F83" w:rsidRDefault="00DC3137" w:rsidP="00DC3137">
            <w:pPr>
              <w:pStyle w:val="Underskrifter"/>
              <w:spacing w:before="240"/>
            </w:pPr>
          </w:p>
        </w:tc>
      </w:tr>
      <w:tr w:rsidR="00DC3137" w:rsidRPr="00B71F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3137" w:rsidRPr="00B71F83" w:rsidRDefault="00DC3137" w:rsidP="00DC3137">
            <w:pPr>
              <w:pStyle w:val="Underskrifter"/>
            </w:pPr>
            <w:r w:rsidRPr="00B71F83">
              <w:t>Carina Hägg (s)</w:t>
            </w:r>
          </w:p>
        </w:tc>
        <w:tc>
          <w:tcPr>
            <w:tcW w:w="3047" w:type="dxa"/>
          </w:tcPr>
          <w:p w:rsidR="00DC3137" w:rsidRPr="00B71F83" w:rsidRDefault="00DC3137" w:rsidP="00DC3137">
            <w:pPr>
              <w:pStyle w:val="Underskrifter"/>
            </w:pPr>
            <w:r w:rsidRPr="00B71F83">
              <w:t>Birgitta Ahlqvist (s)</w:t>
            </w:r>
          </w:p>
        </w:tc>
      </w:tr>
    </w:tbl>
    <w:p w:rsidR="00725F0A" w:rsidRPr="00B71F83" w:rsidRDefault="00725F0A" w:rsidP="00DC3137">
      <w:pPr>
        <w:pStyle w:val="Normaltindrag"/>
      </w:pPr>
    </w:p>
    <w:sectPr w:rsidR="00725F0A" w:rsidRPr="00B71F83" w:rsidSect="00DC3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821" w:rsidRPr="00B71F83" w:rsidRDefault="001F2821">
      <w:r w:rsidRPr="00B71F83">
        <w:separator/>
      </w:r>
    </w:p>
  </w:endnote>
  <w:endnote w:type="continuationSeparator" w:id="0">
    <w:p w:rsidR="001F2821" w:rsidRPr="00B71F83" w:rsidRDefault="001F2821">
      <w:r w:rsidRPr="00B71F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137" w:rsidRPr="00B71F83" w:rsidRDefault="00B71F83" w:rsidP="00DC3137">
    <w:pPr>
      <w:pStyle w:val="Sidfot"/>
    </w:pPr>
    <w:r w:rsidRPr="00B71F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680464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137" w:rsidRDefault="00DC31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3137" w:rsidRDefault="00DC31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137" w:rsidRPr="00B71F83" w:rsidRDefault="00B71F83" w:rsidP="00DC3137">
    <w:pPr>
      <w:pStyle w:val="Sidfot"/>
    </w:pPr>
    <w:r w:rsidRPr="00B71F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999609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137" w:rsidRDefault="00DC3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137" w:rsidRDefault="00DC3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93E" w:rsidRPr="00B71F83" w:rsidRDefault="00B71F83" w:rsidP="00DC3137">
    <w:pPr>
      <w:pStyle w:val="Sidfot"/>
    </w:pPr>
    <w:r w:rsidRPr="00B71F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328408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137" w:rsidRDefault="00DC3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137" w:rsidRDefault="00DC3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821" w:rsidRPr="00B71F83" w:rsidRDefault="001F2821">
      <w:r w:rsidRPr="00B71F83">
        <w:separator/>
      </w:r>
    </w:p>
  </w:footnote>
  <w:footnote w:type="continuationSeparator" w:id="0">
    <w:p w:rsidR="001F2821" w:rsidRPr="00B71F83" w:rsidRDefault="001F2821">
      <w:r w:rsidRPr="00B71F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137" w:rsidRPr="00B71F83" w:rsidRDefault="00B71F83" w:rsidP="00DC3137">
    <w:pPr>
      <w:pStyle w:val="Sidhuvud"/>
    </w:pPr>
    <w:r w:rsidRPr="00B71F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80513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137" w:rsidRDefault="00DC31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3137" w:rsidRDefault="00DC31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137" w:rsidRPr="00B71F83" w:rsidRDefault="00B71F83" w:rsidP="00DC3137">
    <w:pPr>
      <w:pStyle w:val="Sidhuvud"/>
    </w:pPr>
    <w:r w:rsidRPr="00B71F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6809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137" w:rsidRDefault="00DC31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3137" w:rsidRDefault="00DC31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137" w:rsidRPr="00B71F83" w:rsidRDefault="00DC3137">
    <w:pPr>
      <w:pStyle w:val="FSHNormal"/>
      <w:tabs>
        <w:tab w:val="right" w:pos="5840"/>
      </w:tabs>
    </w:pPr>
    <w:r w:rsidRPr="00B71F83">
      <w:br/>
    </w:r>
    <w:r w:rsidRPr="00B71F83">
      <w:fldChar w:fldCharType="begin" w:fldLock="1"/>
    </w:r>
    <w:r w:rsidRPr="00B71F83">
      <w:instrText xml:space="preserve"> DOCPROPERTY</w:instrText>
    </w:r>
    <w:r w:rsidRPr="00B71F83">
      <w:rPr>
        <w:sz w:val="18"/>
      </w:rPr>
      <w:instrText xml:space="preserve"> "YearUser" *\charformat </w:instrText>
    </w:r>
    <w:r w:rsidRPr="00B71F83">
      <w:fldChar w:fldCharType="separate"/>
    </w:r>
    <w:r w:rsidRPr="00B71F83">
      <w:t>2005/06</w:t>
    </w:r>
    <w:r w:rsidRPr="00B71F83">
      <w:fldChar w:fldCharType="end"/>
    </w:r>
    <w:r w:rsidRPr="00B71F83">
      <w:t xml:space="preserve"> </w:t>
    </w:r>
    <w:r w:rsidRPr="00B71F83">
      <w:tab/>
      <w:t xml:space="preserve">mnr: </w:t>
    </w:r>
    <w:r w:rsidRPr="00B71F83">
      <w:fldChar w:fldCharType="begin" w:fldLock="1"/>
    </w:r>
    <w:r w:rsidRPr="00B71F83">
      <w:instrText xml:space="preserve"> DOCPROPERTY</w:instrText>
    </w:r>
    <w:r w:rsidRPr="00B71F83">
      <w:rPr>
        <w:sz w:val="18"/>
      </w:rPr>
      <w:instrText xml:space="preserve"> "Motionsnummer" *\charformat </w:instrText>
    </w:r>
    <w:r w:rsidRPr="00B71F83">
      <w:fldChar w:fldCharType="separate"/>
    </w:r>
    <w:r w:rsidRPr="00B71F83">
      <w:t>Fi208</w:t>
    </w:r>
    <w:r w:rsidRPr="00B71F83">
      <w:fldChar w:fldCharType="end"/>
    </w:r>
    <w:r w:rsidRPr="00B71F83">
      <w:br/>
    </w:r>
    <w:r w:rsidRPr="00B71F83">
      <w:fldChar w:fldCharType="begin" w:fldLock="1"/>
    </w:r>
    <w:r w:rsidRPr="00B71F83">
      <w:instrText xml:space="preserve"> DOCPROPERTY</w:instrText>
    </w:r>
    <w:r w:rsidRPr="00B71F83">
      <w:rPr>
        <w:sz w:val="18"/>
      </w:rPr>
      <w:instrText xml:space="preserve"> "Samling" *\charformat </w:instrText>
    </w:r>
    <w:r w:rsidRPr="00B71F83">
      <w:fldChar w:fldCharType="end"/>
    </w:r>
    <w:r w:rsidRPr="00B71F83">
      <w:tab/>
      <w:t xml:space="preserve">pnr: </w:t>
    </w:r>
    <w:r w:rsidRPr="00B71F83">
      <w:fldChar w:fldCharType="begin" w:fldLock="1"/>
    </w:r>
    <w:r w:rsidRPr="00B71F83">
      <w:instrText xml:space="preserve"> DOCPROPERTY</w:instrText>
    </w:r>
    <w:r w:rsidRPr="00B71F83">
      <w:rPr>
        <w:sz w:val="18"/>
      </w:rPr>
      <w:instrText xml:space="preserve"> "Partinummer" *\charformat </w:instrText>
    </w:r>
    <w:r w:rsidRPr="00B71F83">
      <w:fldChar w:fldCharType="separate"/>
    </w:r>
    <w:r w:rsidRPr="00B71F83">
      <w:t>s11001</w:t>
    </w:r>
    <w:r w:rsidRPr="00B71F83">
      <w:fldChar w:fldCharType="end"/>
    </w:r>
  </w:p>
  <w:p w:rsidR="00DC3137" w:rsidRPr="00B71F83" w:rsidRDefault="00DC3137">
    <w:pPr>
      <w:pStyle w:val="FSHRub1"/>
    </w:pPr>
    <w:r w:rsidRPr="00B71F83">
      <w:t>Motion till riksdagen</w:t>
    </w:r>
    <w:r w:rsidRPr="00B71F83">
      <w:br/>
    </w:r>
    <w:r w:rsidRPr="00B71F83">
      <w:fldChar w:fldCharType="begin" w:fldLock="1"/>
    </w:r>
    <w:r w:rsidRPr="00B71F83">
      <w:instrText xml:space="preserve"> DOCPROPERTY "YearUser" *\charformat </w:instrText>
    </w:r>
    <w:r w:rsidRPr="00B71F83">
      <w:fldChar w:fldCharType="separate"/>
    </w:r>
    <w:r w:rsidRPr="00B71F83">
      <w:t>2005/06</w:t>
    </w:r>
    <w:r w:rsidRPr="00B71F83">
      <w:fldChar w:fldCharType="end"/>
    </w:r>
    <w:r w:rsidRPr="00B71F83">
      <w:t>:</w:t>
    </w:r>
    <w:r w:rsidRPr="00B71F83">
      <w:fldChar w:fldCharType="begin" w:fldLock="1"/>
    </w:r>
    <w:r w:rsidRPr="00B71F83">
      <w:instrText xml:space="preserve"> DOCPROPERTY "Motionsnummer" *\charformat </w:instrText>
    </w:r>
    <w:r w:rsidRPr="00B71F83">
      <w:fldChar w:fldCharType="separate"/>
    </w:r>
    <w:r w:rsidRPr="00B71F83">
      <w:t>Fi208</w:t>
    </w:r>
    <w:r w:rsidRPr="00B71F83">
      <w:fldChar w:fldCharType="end"/>
    </w:r>
  </w:p>
  <w:p w:rsidR="00DC3137" w:rsidRPr="00B71F83" w:rsidRDefault="00DC3137">
    <w:pPr>
      <w:pStyle w:val="FSHNormalS5"/>
    </w:pPr>
    <w:r w:rsidRPr="00B71F83">
      <w:fldChar w:fldCharType="begin" w:fldLock="1"/>
    </w:r>
    <w:r w:rsidRPr="00B71F83">
      <w:instrText xml:space="preserve"> DOCPROPERTY "MotionarText" *\charformat </w:instrText>
    </w:r>
    <w:r w:rsidRPr="00B71F83">
      <w:fldChar w:fldCharType="separate"/>
    </w:r>
    <w:r w:rsidRPr="00B71F83">
      <w:t>av Carina Hägg och Birgitta Ahlqvist (s)</w:t>
    </w:r>
    <w:r w:rsidRPr="00B71F83">
      <w:fldChar w:fldCharType="end"/>
    </w:r>
    <w:r w:rsidRPr="00B71F83">
      <w:br/>
    </w:r>
    <w:r w:rsidRPr="00B71F83">
      <w:fldChar w:fldCharType="begin" w:fldLock="1"/>
    </w:r>
    <w:r w:rsidRPr="00B71F83">
      <w:instrText xml:space="preserve"> DOCPROPERTY "SvarFrasKort" *\charformat </w:instrText>
    </w:r>
    <w:r w:rsidRPr="00B71F83">
      <w:fldChar w:fldCharType="end"/>
    </w:r>
  </w:p>
  <w:p w:rsidR="00DC3137" w:rsidRPr="00B71F83" w:rsidRDefault="00DC3137">
    <w:pPr>
      <w:pStyle w:val="FSHTitel"/>
    </w:pPr>
    <w:r w:rsidRPr="00B71F83">
      <w:fldChar w:fldCharType="begin" w:fldLock="1"/>
    </w:r>
    <w:r w:rsidRPr="00B71F83">
      <w:instrText xml:space="preserve"> DOCPROPERTY</w:instrText>
    </w:r>
    <w:r w:rsidRPr="00B71F83">
      <w:rPr>
        <w:sz w:val="18"/>
      </w:rPr>
      <w:instrText xml:space="preserve"> "RubrikSvar" *\charformat </w:instrText>
    </w:r>
    <w:r w:rsidRPr="00B71F83">
      <w:fldChar w:fldCharType="separate"/>
    </w:r>
    <w:r w:rsidRPr="00B71F83">
      <w:t>Genderbudgetering inom EU</w:t>
    </w:r>
    <w:r w:rsidRPr="00B71F83">
      <w:fldChar w:fldCharType="end"/>
    </w:r>
  </w:p>
  <w:p w:rsidR="00DC3137" w:rsidRPr="00B71F83" w:rsidRDefault="00DC3137" w:rsidP="00DC313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683453">
    <w:abstractNumId w:val="13"/>
  </w:num>
  <w:num w:numId="2" w16cid:durableId="908807199">
    <w:abstractNumId w:val="10"/>
  </w:num>
  <w:num w:numId="3" w16cid:durableId="2025086174">
    <w:abstractNumId w:val="11"/>
  </w:num>
  <w:num w:numId="4" w16cid:durableId="184447685">
    <w:abstractNumId w:val="12"/>
  </w:num>
  <w:num w:numId="5" w16cid:durableId="902721721">
    <w:abstractNumId w:val="8"/>
  </w:num>
  <w:num w:numId="6" w16cid:durableId="1253398356">
    <w:abstractNumId w:val="3"/>
  </w:num>
  <w:num w:numId="7" w16cid:durableId="1946885535">
    <w:abstractNumId w:val="2"/>
  </w:num>
  <w:num w:numId="8" w16cid:durableId="45303326">
    <w:abstractNumId w:val="1"/>
  </w:num>
  <w:num w:numId="9" w16cid:durableId="559636273">
    <w:abstractNumId w:val="0"/>
  </w:num>
  <w:num w:numId="10" w16cid:durableId="927428496">
    <w:abstractNumId w:val="9"/>
  </w:num>
  <w:num w:numId="11" w16cid:durableId="602999554">
    <w:abstractNumId w:val="7"/>
  </w:num>
  <w:num w:numId="12" w16cid:durableId="123621839">
    <w:abstractNumId w:val="6"/>
  </w:num>
  <w:num w:numId="13" w16cid:durableId="1050302697">
    <w:abstractNumId w:val="5"/>
  </w:num>
  <w:num w:numId="14" w16cid:durableId="69962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0"/>
  </w:docVars>
  <w:rsids>
    <w:rsidRoot w:val="000D13E7"/>
    <w:rsid w:val="00064BC3"/>
    <w:rsid w:val="00066775"/>
    <w:rsid w:val="00072FB9"/>
    <w:rsid w:val="000D13E7"/>
    <w:rsid w:val="00100531"/>
    <w:rsid w:val="001627C7"/>
    <w:rsid w:val="001F2821"/>
    <w:rsid w:val="00201DFB"/>
    <w:rsid w:val="00204A63"/>
    <w:rsid w:val="00212FF1"/>
    <w:rsid w:val="00230193"/>
    <w:rsid w:val="0025068A"/>
    <w:rsid w:val="002818D3"/>
    <w:rsid w:val="002D11A8"/>
    <w:rsid w:val="00353B23"/>
    <w:rsid w:val="00445271"/>
    <w:rsid w:val="004A0504"/>
    <w:rsid w:val="004E38D9"/>
    <w:rsid w:val="00725F0A"/>
    <w:rsid w:val="00740D6D"/>
    <w:rsid w:val="00794149"/>
    <w:rsid w:val="007B67A7"/>
    <w:rsid w:val="007C6092"/>
    <w:rsid w:val="0097393E"/>
    <w:rsid w:val="00A053C6"/>
    <w:rsid w:val="00A97E0F"/>
    <w:rsid w:val="00B13BF0"/>
    <w:rsid w:val="00B71F83"/>
    <w:rsid w:val="00BE15F7"/>
    <w:rsid w:val="00C1285C"/>
    <w:rsid w:val="00C27B7D"/>
    <w:rsid w:val="00CB1FC7"/>
    <w:rsid w:val="00D1174F"/>
    <w:rsid w:val="00DC3137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7541AD-ACC8-4D4A-960A-2EF23878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313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C313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C313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C313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C313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C313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C313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C313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C3137"/>
    <w:pPr>
      <w:outlineLvl w:val="7"/>
    </w:pPr>
  </w:style>
  <w:style w:type="paragraph" w:styleId="Rubrik9">
    <w:name w:val="heading 9"/>
    <w:basedOn w:val="Rubrik8"/>
    <w:next w:val="Normal"/>
    <w:qFormat/>
    <w:rsid w:val="00DC3137"/>
    <w:pPr>
      <w:outlineLvl w:val="8"/>
    </w:pPr>
  </w:style>
  <w:style w:type="character" w:default="1" w:styleId="Standardstycketeckensnitt">
    <w:name w:val="Default Paragraph Font"/>
    <w:semiHidden/>
    <w:rsid w:val="00DC313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C3137"/>
  </w:style>
  <w:style w:type="paragraph" w:styleId="Citat">
    <w:name w:val="Quote"/>
    <w:basedOn w:val="Normal"/>
    <w:next w:val="Normal"/>
    <w:qFormat/>
    <w:rsid w:val="00DC313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C3137"/>
    <w:pPr>
      <w:spacing w:before="0"/>
      <w:ind w:firstLine="227"/>
    </w:pPr>
  </w:style>
  <w:style w:type="paragraph" w:customStyle="1" w:styleId="FSHNormal">
    <w:name w:val="FSH_Normal"/>
    <w:semiHidden/>
    <w:rsid w:val="00DC313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C313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C313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C313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C313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C313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C313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3137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DC3137"/>
    <w:pPr>
      <w:spacing w:after="250"/>
    </w:pPr>
  </w:style>
  <w:style w:type="paragraph" w:customStyle="1" w:styleId="KantRubrikS5H">
    <w:name w:val="KantRubrikS5H"/>
    <w:semiHidden/>
    <w:rsid w:val="00DC313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313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313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313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C3137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DC3137"/>
    <w:pPr>
      <w:ind w:firstLine="170"/>
    </w:pPr>
  </w:style>
  <w:style w:type="paragraph" w:customStyle="1" w:styleId="Lagtextrubrik">
    <w:name w:val="Lagtext_rubrik"/>
    <w:basedOn w:val="Normal"/>
    <w:next w:val="Normal"/>
    <w:rsid w:val="00DC313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313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313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313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313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313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313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C313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C313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C313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C3137"/>
  </w:style>
  <w:style w:type="paragraph" w:customStyle="1" w:styleId="RubrikInnehllsf">
    <w:name w:val="RubrikInnehållsf"/>
    <w:basedOn w:val="RubrikSammanf"/>
    <w:next w:val="Normal"/>
    <w:rsid w:val="00DC3137"/>
  </w:style>
  <w:style w:type="paragraph" w:customStyle="1" w:styleId="Tabellochbildrubrik">
    <w:name w:val="Tabell och bildrubrik"/>
    <w:basedOn w:val="Normal"/>
    <w:next w:val="Normal"/>
    <w:rsid w:val="00DC313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C313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C313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C313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C313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C313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C3137"/>
    <w:pPr>
      <w:ind w:left="284"/>
    </w:pPr>
  </w:style>
  <w:style w:type="paragraph" w:styleId="Innehll3">
    <w:name w:val="toc 3"/>
    <w:basedOn w:val="Innehll2"/>
    <w:next w:val="Innehll4"/>
    <w:semiHidden/>
    <w:rsid w:val="00DC3137"/>
    <w:pPr>
      <w:ind w:left="567"/>
    </w:pPr>
  </w:style>
  <w:style w:type="paragraph" w:styleId="Innehll4">
    <w:name w:val="toc 4"/>
    <w:basedOn w:val="Innehll3"/>
    <w:next w:val="Normal"/>
    <w:semiHidden/>
    <w:rsid w:val="00DC3137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C3137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DC3137"/>
    <w:rPr>
      <w:color w:val="0000FF"/>
      <w:u w:val="single"/>
    </w:rPr>
  </w:style>
  <w:style w:type="paragraph" w:styleId="Indragetstycke">
    <w:name w:val="Block Text"/>
    <w:basedOn w:val="Normal"/>
    <w:semiHidden/>
    <w:rsid w:val="00DC313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DC3137"/>
  </w:style>
  <w:style w:type="paragraph" w:styleId="Lista">
    <w:name w:val="List"/>
    <w:basedOn w:val="Normal"/>
    <w:semiHidden/>
    <w:rsid w:val="00DC3137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C3137"/>
    <w:rPr>
      <w:szCs w:val="24"/>
    </w:rPr>
  </w:style>
  <w:style w:type="paragraph" w:styleId="Numreradlista">
    <w:name w:val="List Number"/>
    <w:basedOn w:val="Normal"/>
    <w:semiHidden/>
    <w:rsid w:val="00DC3137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C3137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C3137"/>
  </w:style>
  <w:style w:type="character" w:styleId="Sidnummer">
    <w:name w:val="page number"/>
    <w:basedOn w:val="Standardstycketeckensnitt"/>
    <w:semiHidden/>
    <w:rsid w:val="00DC3137"/>
  </w:style>
  <w:style w:type="paragraph" w:styleId="Signatur">
    <w:name w:val="Signature"/>
    <w:basedOn w:val="Normal"/>
    <w:semiHidden/>
    <w:rsid w:val="00DC3137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C313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167</Words>
  <Characters>984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Fi208</vt:lpstr>
    </vt:vector>
  </TitlesOfParts>
  <Company>Riksdagen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Fi208</dc:title>
  <dc:subject>Fi208</dc:subject>
  <dc:creator>Riksdagen</dc:creator>
  <cp:keywords>Riksdagen</cp:keywords>
  <dc:description/>
  <cp:lastModifiedBy>Lars Brink</cp:lastModifiedBy>
  <cp:revision>2</cp:revision>
  <cp:lastPrinted>2005-10-13T10:24:00Z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Genderbudgetering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Genderbudgetering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Hägg och Birgitta Ahlqvist (s)</vt:lpwstr>
  </property>
  <property fmtid="{D5CDD505-2E9C-101B-9397-08002B2CF9AE}" pid="26" name="MotionarLista">
    <vt:lpwstr>Hägg, Carina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20052006000000000115000110010069</vt:lpwstr>
  </property>
  <property fmtid="{D5CDD505-2E9C-101B-9397-08002B2CF9AE}" pid="47" name="datum">
    <vt:lpwstr>050920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20052006000000000115000110010069</vt:lpwstr>
  </property>
  <property fmtid="{D5CDD505-2E9C-101B-9397-08002B2CF9AE}" pid="50" name="nummer">
    <vt:lpwstr>208</vt:lpwstr>
  </property>
  <property fmtid="{D5CDD505-2E9C-101B-9397-08002B2CF9AE}" pid="51" name="utskottsbeteckning">
    <vt:lpwstr>Fi</vt:lpwstr>
  </property>
</Properties>
</file>