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5CD89" w14:textId="502233EA" w:rsidR="00117BC2" w:rsidRPr="00594E1C" w:rsidRDefault="00594E1C" w:rsidP="00594E1C">
      <w:pPr>
        <w:pStyle w:val="Rubrik"/>
      </w:pPr>
      <w:r w:rsidRPr="00594E1C">
        <w:t>S</w:t>
      </w:r>
      <w:r w:rsidR="00117BC2" w:rsidRPr="00594E1C">
        <w:t xml:space="preserve">var på fråga </w:t>
      </w:r>
      <w:r w:rsidRPr="00594E1C">
        <w:t xml:space="preserve">2020/21:1297 av Markus </w:t>
      </w:r>
      <w:proofErr w:type="spellStart"/>
      <w:r w:rsidRPr="00594E1C">
        <w:t>Wiechel</w:t>
      </w:r>
      <w:proofErr w:type="spellEnd"/>
      <w:r w:rsidRPr="00594E1C">
        <w:t xml:space="preserve"> (SD) Rysslands utträde ur </w:t>
      </w:r>
      <w:proofErr w:type="spellStart"/>
      <w:r w:rsidRPr="00594E1C">
        <w:t>Open</w:t>
      </w:r>
      <w:proofErr w:type="spellEnd"/>
      <w:r w:rsidRPr="00594E1C">
        <w:t xml:space="preserve"> </w:t>
      </w:r>
      <w:proofErr w:type="spellStart"/>
      <w:r w:rsidRPr="00594E1C">
        <w:t>Skies</w:t>
      </w:r>
      <w:proofErr w:type="spellEnd"/>
    </w:p>
    <w:p w14:paraId="23CB0219" w14:textId="19353BB1" w:rsidR="00117BC2" w:rsidRDefault="00931D4B" w:rsidP="00594E1C">
      <w:pPr>
        <w:pStyle w:val="Brdtext"/>
      </w:pPr>
      <w:r w:rsidRPr="00931D4B">
        <w:t xml:space="preserve">Markus </w:t>
      </w:r>
      <w:proofErr w:type="spellStart"/>
      <w:r w:rsidRPr="00931D4B">
        <w:t>Wiechel</w:t>
      </w:r>
      <w:proofErr w:type="spellEnd"/>
      <w:r>
        <w:t xml:space="preserve"> </w:t>
      </w:r>
      <w:r w:rsidRPr="00931D4B">
        <w:t xml:space="preserve">har frågat </w:t>
      </w:r>
      <w:r>
        <w:t>försvarsministern</w:t>
      </w:r>
      <w:r w:rsidRPr="00931D4B">
        <w:t xml:space="preserve"> </w:t>
      </w:r>
      <w:r>
        <w:t>hur han ser på uppgifter</w:t>
      </w:r>
      <w:r w:rsidR="00B256EE">
        <w:t xml:space="preserve"> om Ryssland och </w:t>
      </w:r>
      <w:r w:rsidR="000C7668">
        <w:t>f</w:t>
      </w:r>
      <w:r w:rsidR="00B13EC8" w:rsidRPr="00B13EC8">
        <w:t>ördraget om observationsflygningar</w:t>
      </w:r>
      <w:r w:rsidR="004D0304">
        <w:t>,</w:t>
      </w:r>
      <w:r>
        <w:t xml:space="preserve"> och om vi </w:t>
      </w:r>
      <w:r w:rsidR="00C60D77">
        <w:t xml:space="preserve">kan </w:t>
      </w:r>
      <w:r>
        <w:t>förvänta oss att ministern agerar i syfte att göra det möjligt att stärka Sveriges kännedom om vilka styrkor som stationeras i vårt närområde</w:t>
      </w:r>
      <w:r w:rsidRPr="00931D4B">
        <w:t>. Frågan har överlämnats till mig.</w:t>
      </w:r>
    </w:p>
    <w:p w14:paraId="0402AE40" w14:textId="56CF3AC1" w:rsidR="00895DC2" w:rsidRDefault="00895DC2" w:rsidP="00931D4B">
      <w:pPr>
        <w:pStyle w:val="Brdtext"/>
      </w:pPr>
      <w:r>
        <w:t xml:space="preserve">Regeringen och dess myndigheter följer den säkerhetspolitiska och militära utvecklingen i Sveriges närområde och även i andra regioner i syfte att värna Sveriges nationella säkerhet och för att de centrala utrikes-, säkerhets- och försvarspolitiska målen ska kunna uppnås. </w:t>
      </w:r>
    </w:p>
    <w:p w14:paraId="2C1068F6" w14:textId="0B4FD7C5" w:rsidR="0025669D" w:rsidRDefault="00895DC2" w:rsidP="00931D4B">
      <w:pPr>
        <w:pStyle w:val="Brdtext"/>
      </w:pPr>
      <w:r>
        <w:t>Fördraget om observationsflygningar</w:t>
      </w:r>
      <w:r w:rsidR="004D0304">
        <w:t xml:space="preserve"> (SÖ 2002:61, ”</w:t>
      </w:r>
      <w:proofErr w:type="spellStart"/>
      <w:r w:rsidR="004D0304">
        <w:t>Open</w:t>
      </w:r>
      <w:proofErr w:type="spellEnd"/>
      <w:r w:rsidR="004D0304">
        <w:t xml:space="preserve"> </w:t>
      </w:r>
      <w:proofErr w:type="spellStart"/>
      <w:r w:rsidR="004D0304">
        <w:t>Skies</w:t>
      </w:r>
      <w:proofErr w:type="spellEnd"/>
      <w:r w:rsidR="004D0304">
        <w:t>”)</w:t>
      </w:r>
      <w:r>
        <w:t xml:space="preserve"> ger </w:t>
      </w:r>
      <w:r w:rsidR="0028038F">
        <w:t>stat</w:t>
      </w:r>
      <w:r w:rsidR="00982E5C">
        <w:t>sparterna</w:t>
      </w:r>
      <w:r w:rsidR="0028038F">
        <w:t xml:space="preserve"> </w:t>
      </w:r>
      <w:r>
        <w:t xml:space="preserve">möjlighet att utföra obeväpnade militära observationsflygningar </w:t>
      </w:r>
      <w:r w:rsidR="00982E5C">
        <w:t xml:space="preserve">inom </w:t>
      </w:r>
      <w:r>
        <w:t xml:space="preserve">varandras territorium. </w:t>
      </w:r>
      <w:r w:rsidR="00364612" w:rsidRPr="00546F5B">
        <w:t>Öppenheten bidrar till att göra det militära läget mer förutsägbart och minskar risken för missbedömningar av andra staters agerande</w:t>
      </w:r>
      <w:r w:rsidR="00364612">
        <w:t xml:space="preserve">. </w:t>
      </w:r>
      <w:r w:rsidR="0025669D">
        <w:t xml:space="preserve">Fördraget spelar en viktig roll i att bidra till transparens, förutsägbarhet och förtroendeskapande. Det finns ett stort värde i att upprätthålla fördraget. </w:t>
      </w:r>
    </w:p>
    <w:p w14:paraId="3CE275D5" w14:textId="6596ABB3" w:rsidR="00895DC2" w:rsidRDefault="00F64FAD" w:rsidP="00C91522">
      <w:pPr>
        <w:pStyle w:val="Brdtext"/>
      </w:pPr>
      <w:r>
        <w:t>Även om alla OSSE:s deltagande stater inte är parter i fördraget</w:t>
      </w:r>
      <w:r w:rsidR="0025669D">
        <w:t>, så är fördraget en viktig del av OSSE:s ramverk för konventionell rustningskontroll</w:t>
      </w:r>
      <w:r w:rsidR="00656CD2">
        <w:t xml:space="preserve"> </w:t>
      </w:r>
      <w:r w:rsidR="00B414E9">
        <w:t xml:space="preserve">och </w:t>
      </w:r>
      <w:r w:rsidR="00B414E9" w:rsidRPr="00B414E9">
        <w:t>förtroende- och säkerhetsskapande åtgärde</w:t>
      </w:r>
      <w:r w:rsidR="00FF1E5C">
        <w:t>r.</w:t>
      </w:r>
      <w:r w:rsidR="0025669D">
        <w:t xml:space="preserve"> Som ordförande i OSSE </w:t>
      </w:r>
      <w:r w:rsidR="003751BD">
        <w:t>skulle</w:t>
      </w:r>
      <w:r w:rsidR="0025669D">
        <w:t xml:space="preserve"> jag därför</w:t>
      </w:r>
      <w:r w:rsidR="003751BD">
        <w:t xml:space="preserve"> beklaga</w:t>
      </w:r>
      <w:r w:rsidR="0025669D">
        <w:t xml:space="preserve"> om statsparter, exempelvis Ryssland, </w:t>
      </w:r>
      <w:r w:rsidR="003751BD">
        <w:t>valde</w:t>
      </w:r>
      <w:r w:rsidR="002C7393">
        <w:t xml:space="preserve"> att frånträda</w:t>
      </w:r>
      <w:r w:rsidR="0025669D">
        <w:t xml:space="preserve"> fördraget. </w:t>
      </w:r>
      <w:r w:rsidR="00656CD2">
        <w:t xml:space="preserve">Mot bakgrund av fördragets viktiga betydelse för förtroendeskapande och transparens så skulle jag välkomna ett </w:t>
      </w:r>
      <w:r w:rsidR="00656CD2">
        <w:lastRenderedPageBreak/>
        <w:t>så brett deltagande som möjligt och</w:t>
      </w:r>
      <w:r w:rsidR="002672ED">
        <w:t xml:space="preserve"> att</w:t>
      </w:r>
      <w:r w:rsidR="00656CD2">
        <w:t xml:space="preserve"> även </w:t>
      </w:r>
      <w:r w:rsidR="0025669D">
        <w:t xml:space="preserve">USA </w:t>
      </w:r>
      <w:r w:rsidR="001A5BD2">
        <w:t xml:space="preserve">återinträdde som </w:t>
      </w:r>
      <w:r w:rsidR="0025669D">
        <w:t>part i fördraget.</w:t>
      </w:r>
    </w:p>
    <w:p w14:paraId="042559F6" w14:textId="5CF36CBB" w:rsidR="000665F2" w:rsidRDefault="00C91522" w:rsidP="00CF6E13">
      <w:pPr>
        <w:pStyle w:val="Brdtext"/>
      </w:pPr>
      <w:r>
        <w:t xml:space="preserve">Stockholm den </w:t>
      </w:r>
      <w:r w:rsidR="00594E1C">
        <w:t xml:space="preserve">27 </w:t>
      </w:r>
      <w:r>
        <w:t>januari 2021</w:t>
      </w:r>
    </w:p>
    <w:p w14:paraId="506C476E" w14:textId="77777777" w:rsidR="00594E1C" w:rsidRDefault="00594E1C" w:rsidP="00CF6E13">
      <w:pPr>
        <w:pStyle w:val="Brdtext"/>
      </w:pPr>
    </w:p>
    <w:p w14:paraId="6364DC02" w14:textId="019F1EC6" w:rsidR="00A0129C" w:rsidRPr="00C91522" w:rsidRDefault="00C91522" w:rsidP="00CF6E13">
      <w:pPr>
        <w:pStyle w:val="Brdtext"/>
      </w:pPr>
      <w:r>
        <w:t>Ann Linde</w:t>
      </w:r>
    </w:p>
    <w:sectPr w:rsidR="00A0129C" w:rsidRPr="00C9152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9663A" w14:textId="77777777" w:rsidR="006C1437" w:rsidRDefault="006C1437" w:rsidP="00A87A54">
      <w:pPr>
        <w:spacing w:after="0" w:line="240" w:lineRule="auto"/>
      </w:pPr>
      <w:r>
        <w:separator/>
      </w:r>
    </w:p>
  </w:endnote>
  <w:endnote w:type="continuationSeparator" w:id="0">
    <w:p w14:paraId="5CB69E54" w14:textId="77777777" w:rsidR="006C1437" w:rsidRDefault="006C143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6FE27D" w14:textId="77777777" w:rsidTr="0028038F">
      <w:trPr>
        <w:trHeight w:val="227"/>
        <w:jc w:val="right"/>
      </w:trPr>
      <w:tc>
        <w:tcPr>
          <w:tcW w:w="708" w:type="dxa"/>
          <w:vAlign w:val="bottom"/>
        </w:tcPr>
        <w:p w14:paraId="6B00169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1A6A831" w14:textId="77777777" w:rsidTr="0028038F">
      <w:trPr>
        <w:trHeight w:val="850"/>
        <w:jc w:val="right"/>
      </w:trPr>
      <w:tc>
        <w:tcPr>
          <w:tcW w:w="708" w:type="dxa"/>
          <w:vAlign w:val="bottom"/>
        </w:tcPr>
        <w:p w14:paraId="4850DF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8F4F2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31281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28402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7E3356" w14:textId="77777777" w:rsidTr="00C26068">
      <w:trPr>
        <w:trHeight w:val="227"/>
      </w:trPr>
      <w:tc>
        <w:tcPr>
          <w:tcW w:w="4074" w:type="dxa"/>
        </w:tcPr>
        <w:p w14:paraId="74DB44E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F04B1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842CA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404A2" w14:textId="77777777" w:rsidR="006C1437" w:rsidRDefault="006C1437" w:rsidP="00A87A54">
      <w:pPr>
        <w:spacing w:after="0" w:line="240" w:lineRule="auto"/>
      </w:pPr>
      <w:r>
        <w:separator/>
      </w:r>
    </w:p>
  </w:footnote>
  <w:footnote w:type="continuationSeparator" w:id="0">
    <w:p w14:paraId="4D804AA4" w14:textId="77777777" w:rsidR="006C1437" w:rsidRDefault="006C143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17BC2" w14:paraId="0CD83C48" w14:textId="77777777" w:rsidTr="00C93EBA">
      <w:trPr>
        <w:trHeight w:val="227"/>
      </w:trPr>
      <w:tc>
        <w:tcPr>
          <w:tcW w:w="5534" w:type="dxa"/>
        </w:tcPr>
        <w:p w14:paraId="73239942" w14:textId="77777777" w:rsidR="00117BC2" w:rsidRPr="007D73AB" w:rsidRDefault="00117BC2">
          <w:pPr>
            <w:pStyle w:val="Sidhuvud"/>
          </w:pPr>
        </w:p>
      </w:tc>
      <w:tc>
        <w:tcPr>
          <w:tcW w:w="3170" w:type="dxa"/>
          <w:vAlign w:val="bottom"/>
        </w:tcPr>
        <w:p w14:paraId="37BB6600" w14:textId="77777777" w:rsidR="00117BC2" w:rsidRPr="007D73AB" w:rsidRDefault="00117BC2" w:rsidP="00340DE0">
          <w:pPr>
            <w:pStyle w:val="Sidhuvud"/>
          </w:pPr>
        </w:p>
      </w:tc>
      <w:tc>
        <w:tcPr>
          <w:tcW w:w="1134" w:type="dxa"/>
        </w:tcPr>
        <w:p w14:paraId="2B44E37F" w14:textId="77777777" w:rsidR="00117BC2" w:rsidRDefault="00117BC2" w:rsidP="0028038F">
          <w:pPr>
            <w:pStyle w:val="Sidhuvud"/>
          </w:pPr>
        </w:p>
      </w:tc>
    </w:tr>
    <w:tr w:rsidR="00117BC2" w14:paraId="3FCA824C" w14:textId="77777777" w:rsidTr="00C93EBA">
      <w:trPr>
        <w:trHeight w:val="1928"/>
      </w:trPr>
      <w:tc>
        <w:tcPr>
          <w:tcW w:w="5534" w:type="dxa"/>
        </w:tcPr>
        <w:p w14:paraId="5E8D5206" w14:textId="77777777" w:rsidR="00117BC2" w:rsidRPr="00340DE0" w:rsidRDefault="00117B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E59B8A" wp14:editId="408CF50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908F09" w14:textId="77777777" w:rsidR="00117BC2" w:rsidRPr="00710A6C" w:rsidRDefault="00117BC2" w:rsidP="00EE3C0F">
          <w:pPr>
            <w:pStyle w:val="Sidhuvud"/>
            <w:rPr>
              <w:b/>
            </w:rPr>
          </w:pPr>
        </w:p>
        <w:p w14:paraId="3ACC4AD3" w14:textId="77777777" w:rsidR="00117BC2" w:rsidRDefault="00117BC2" w:rsidP="00EE3C0F">
          <w:pPr>
            <w:pStyle w:val="Sidhuvud"/>
          </w:pPr>
        </w:p>
        <w:p w14:paraId="4A5F528C" w14:textId="77777777" w:rsidR="00117BC2" w:rsidRDefault="00117BC2" w:rsidP="00EE3C0F">
          <w:pPr>
            <w:pStyle w:val="Sidhuvud"/>
          </w:pPr>
        </w:p>
        <w:p w14:paraId="45EEB327" w14:textId="77777777" w:rsidR="00117BC2" w:rsidRDefault="00117B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8691102065D4C7FA5321F8B60CB20C3"/>
            </w:placeholder>
            <w:showingPlcHdr/>
            <w:dataBinding w:prefixMappings="xmlns:ns0='http://lp/documentinfo/RK' " w:xpath="/ns0:DocumentInfo[1]/ns0:BaseInfo[1]/ns0:Dnr[1]" w:storeItemID="{1E9850D5-CE48-4E2B-87B7-E94794577EC1}"/>
            <w:text/>
          </w:sdtPr>
          <w:sdtEndPr/>
          <w:sdtContent>
            <w:p w14:paraId="715BC764" w14:textId="31EDC79F" w:rsidR="00117BC2" w:rsidRDefault="00594E1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0BDA9FAEC74968A5A51AC7E2F10472"/>
            </w:placeholder>
            <w:showingPlcHdr/>
            <w:dataBinding w:prefixMappings="xmlns:ns0='http://lp/documentinfo/RK' " w:xpath="/ns0:DocumentInfo[1]/ns0:BaseInfo[1]/ns0:DocNumber[1]" w:storeItemID="{1E9850D5-CE48-4E2B-87B7-E94794577EC1}"/>
            <w:text/>
          </w:sdtPr>
          <w:sdtEndPr/>
          <w:sdtContent>
            <w:p w14:paraId="68FD3A91" w14:textId="77777777" w:rsidR="00117BC2" w:rsidRDefault="00117B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BCB49A" w14:textId="77777777" w:rsidR="00117BC2" w:rsidRDefault="00117BC2" w:rsidP="00EE3C0F">
          <w:pPr>
            <w:pStyle w:val="Sidhuvud"/>
          </w:pPr>
        </w:p>
      </w:tc>
      <w:tc>
        <w:tcPr>
          <w:tcW w:w="1134" w:type="dxa"/>
        </w:tcPr>
        <w:p w14:paraId="43694F50" w14:textId="77777777" w:rsidR="00117BC2" w:rsidRDefault="00117BC2" w:rsidP="0094502D">
          <w:pPr>
            <w:pStyle w:val="Sidhuvud"/>
          </w:pPr>
        </w:p>
        <w:p w14:paraId="3A1481F6" w14:textId="77777777" w:rsidR="00117BC2" w:rsidRPr="0094502D" w:rsidRDefault="00117BC2" w:rsidP="00EC71A6">
          <w:pPr>
            <w:pStyle w:val="Sidhuvud"/>
          </w:pPr>
        </w:p>
      </w:tc>
    </w:tr>
    <w:tr w:rsidR="00117BC2" w14:paraId="1F4F8FC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FEB346F8A944E98B6FF977CD78480F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28E6322" w14:textId="77777777" w:rsidR="00594E1C" w:rsidRPr="00594E1C" w:rsidRDefault="00594E1C" w:rsidP="00340DE0">
              <w:pPr>
                <w:pStyle w:val="Sidhuvud"/>
                <w:rPr>
                  <w:b/>
                </w:rPr>
              </w:pPr>
              <w:r w:rsidRPr="00594E1C">
                <w:rPr>
                  <w:b/>
                </w:rPr>
                <w:t>Utrikesdepartementet</w:t>
              </w:r>
            </w:p>
            <w:p w14:paraId="79866EF5" w14:textId="4B2E69FB" w:rsidR="00594E1C" w:rsidRDefault="00594E1C" w:rsidP="00340DE0">
              <w:pPr>
                <w:pStyle w:val="Sidhuvud"/>
              </w:pPr>
              <w:r w:rsidRPr="00594E1C">
                <w:t>Utrikesministern</w:t>
              </w:r>
            </w:p>
            <w:p w14:paraId="4EA49115" w14:textId="1A5EB6BC" w:rsidR="00594E1C" w:rsidRDefault="00594E1C" w:rsidP="00340DE0">
              <w:pPr>
                <w:pStyle w:val="Sidhuvud"/>
              </w:pPr>
            </w:p>
            <w:p w14:paraId="167899CE" w14:textId="77777777" w:rsidR="00594E1C" w:rsidRPr="00594E1C" w:rsidRDefault="00594E1C" w:rsidP="00340DE0">
              <w:pPr>
                <w:pStyle w:val="Sidhuvud"/>
              </w:pPr>
            </w:p>
            <w:p w14:paraId="56F585D5" w14:textId="355B9BE6" w:rsidR="00117BC2" w:rsidRPr="00340DE0" w:rsidRDefault="00117BC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66A2A7CC8F4166923A0A3912829D8B"/>
          </w:placeholder>
          <w:dataBinding w:prefixMappings="xmlns:ns0='http://lp/documentinfo/RK' " w:xpath="/ns0:DocumentInfo[1]/ns0:BaseInfo[1]/ns0:Recipient[1]" w:storeItemID="{1E9850D5-CE48-4E2B-87B7-E94794577EC1}"/>
          <w:text w:multiLine="1"/>
        </w:sdtPr>
        <w:sdtEndPr/>
        <w:sdtContent>
          <w:tc>
            <w:tcPr>
              <w:tcW w:w="3170" w:type="dxa"/>
            </w:tcPr>
            <w:p w14:paraId="241C2F9F" w14:textId="29BD1C5E" w:rsidR="00117BC2" w:rsidRDefault="00594E1C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85BA82C" w14:textId="77777777" w:rsidR="00117BC2" w:rsidRDefault="00117BC2" w:rsidP="003E6020">
          <w:pPr>
            <w:pStyle w:val="Sidhuvud"/>
          </w:pPr>
        </w:p>
      </w:tc>
    </w:tr>
  </w:tbl>
  <w:p w14:paraId="4A4B9F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C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5F2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998"/>
    <w:rsid w:val="000A13CA"/>
    <w:rsid w:val="000A456A"/>
    <w:rsid w:val="000A5E43"/>
    <w:rsid w:val="000B50C7"/>
    <w:rsid w:val="000B56A9"/>
    <w:rsid w:val="000C61D1"/>
    <w:rsid w:val="000C7668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3C8A"/>
    <w:rsid w:val="000F6462"/>
    <w:rsid w:val="00101DE6"/>
    <w:rsid w:val="001055DA"/>
    <w:rsid w:val="00106F29"/>
    <w:rsid w:val="00113168"/>
    <w:rsid w:val="0011413E"/>
    <w:rsid w:val="00116BC4"/>
    <w:rsid w:val="00117BC2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BD2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69D"/>
    <w:rsid w:val="00260D2D"/>
    <w:rsid w:val="00261975"/>
    <w:rsid w:val="00264503"/>
    <w:rsid w:val="002672ED"/>
    <w:rsid w:val="00271D00"/>
    <w:rsid w:val="00274AA3"/>
    <w:rsid w:val="00275872"/>
    <w:rsid w:val="0028038F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393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612"/>
    <w:rsid w:val="00365461"/>
    <w:rsid w:val="00367EDA"/>
    <w:rsid w:val="00370311"/>
    <w:rsid w:val="003751B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926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3F0"/>
    <w:rsid w:val="0046337E"/>
    <w:rsid w:val="00464CA1"/>
    <w:rsid w:val="004660C8"/>
    <w:rsid w:val="00467DEF"/>
    <w:rsid w:val="00470851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BCA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304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35B"/>
    <w:rsid w:val="004F6525"/>
    <w:rsid w:val="004F6FE2"/>
    <w:rsid w:val="004F79F2"/>
    <w:rsid w:val="005011D9"/>
    <w:rsid w:val="0050238B"/>
    <w:rsid w:val="00505905"/>
    <w:rsid w:val="00506DAE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F5B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E1C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876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CD2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457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437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5AAE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469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5DC2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D4B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2E5C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1CF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67F"/>
    <w:rsid w:val="00A60D45"/>
    <w:rsid w:val="00A61F6D"/>
    <w:rsid w:val="00A65996"/>
    <w:rsid w:val="00A6602C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3EC8"/>
    <w:rsid w:val="00B149E2"/>
    <w:rsid w:val="00B2131A"/>
    <w:rsid w:val="00B2169D"/>
    <w:rsid w:val="00B21CBB"/>
    <w:rsid w:val="00B256EE"/>
    <w:rsid w:val="00B2606D"/>
    <w:rsid w:val="00B263C0"/>
    <w:rsid w:val="00B316CA"/>
    <w:rsid w:val="00B31BFB"/>
    <w:rsid w:val="00B3528F"/>
    <w:rsid w:val="00B357AB"/>
    <w:rsid w:val="00B414E9"/>
    <w:rsid w:val="00B41704"/>
    <w:rsid w:val="00B41F72"/>
    <w:rsid w:val="00B44E90"/>
    <w:rsid w:val="00B45324"/>
    <w:rsid w:val="00B47018"/>
    <w:rsid w:val="00B47956"/>
    <w:rsid w:val="00B517E1"/>
    <w:rsid w:val="00B5344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3D6D"/>
    <w:rsid w:val="00BB4AC0"/>
    <w:rsid w:val="00BB5683"/>
    <w:rsid w:val="00BB5707"/>
    <w:rsid w:val="00BC112B"/>
    <w:rsid w:val="00BC17DF"/>
    <w:rsid w:val="00BC6832"/>
    <w:rsid w:val="00BD0826"/>
    <w:rsid w:val="00BD15AB"/>
    <w:rsid w:val="00BD181D"/>
    <w:rsid w:val="00BD300E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D77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522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A9A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07CA8"/>
    <w:rsid w:val="00D116C0"/>
    <w:rsid w:val="00D1232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E9E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1D1A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3587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565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E7E"/>
    <w:rsid w:val="00F6392C"/>
    <w:rsid w:val="00F64256"/>
    <w:rsid w:val="00F64FAD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8D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716"/>
    <w:rsid w:val="00FC7600"/>
    <w:rsid w:val="00FD0B7B"/>
    <w:rsid w:val="00FD1A46"/>
    <w:rsid w:val="00FD3AAE"/>
    <w:rsid w:val="00FD4C08"/>
    <w:rsid w:val="00FD79AB"/>
    <w:rsid w:val="00FE1DCC"/>
    <w:rsid w:val="00FE1DD4"/>
    <w:rsid w:val="00FE2B19"/>
    <w:rsid w:val="00FF0538"/>
    <w:rsid w:val="00FF1E5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2C6AFC73"/>
  <w15:docId w15:val="{D77FF007-01B3-4742-AB4F-4D6503EA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8691102065D4C7FA5321F8B60CB2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1545F2-6AAD-474D-AE0D-BF7B69B7237E}"/>
      </w:docPartPr>
      <w:docPartBody>
        <w:p w:rsidR="00EB7C92" w:rsidRDefault="00A148CF" w:rsidP="00A148CF">
          <w:pPr>
            <w:pStyle w:val="C8691102065D4C7FA5321F8B60CB20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0BDA9FAEC74968A5A51AC7E2F10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57FB4-80A1-4644-9889-A8312AA7371B}"/>
      </w:docPartPr>
      <w:docPartBody>
        <w:p w:rsidR="00EB7C92" w:rsidRDefault="00A148CF" w:rsidP="00A148CF">
          <w:pPr>
            <w:pStyle w:val="050BDA9FAEC74968A5A51AC7E2F104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EB346F8A944E98B6FF977CD7848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C06E6-5FA6-4BE4-8567-29F56DD8BF78}"/>
      </w:docPartPr>
      <w:docPartBody>
        <w:p w:rsidR="00EB7C92" w:rsidRDefault="00A148CF" w:rsidP="00A148CF">
          <w:pPr>
            <w:pStyle w:val="0FEB346F8A944E98B6FF977CD78480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66A2A7CC8F4166923A0A3912829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1A69A-0C1E-4699-85C4-8DF14324C3CD}"/>
      </w:docPartPr>
      <w:docPartBody>
        <w:p w:rsidR="00EB7C92" w:rsidRDefault="00A148CF" w:rsidP="00A148CF">
          <w:pPr>
            <w:pStyle w:val="E166A2A7CC8F4166923A0A3912829D8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CF"/>
    <w:rsid w:val="002D72F8"/>
    <w:rsid w:val="00361161"/>
    <w:rsid w:val="008411F6"/>
    <w:rsid w:val="00A148CF"/>
    <w:rsid w:val="00A646FD"/>
    <w:rsid w:val="00EB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B25981CAA14A4DA0AA7A7350C98BF0">
    <w:name w:val="96B25981CAA14A4DA0AA7A7350C98BF0"/>
    <w:rsid w:val="00A148CF"/>
  </w:style>
  <w:style w:type="character" w:styleId="Platshllartext">
    <w:name w:val="Placeholder Text"/>
    <w:basedOn w:val="Standardstycketeckensnitt"/>
    <w:uiPriority w:val="99"/>
    <w:semiHidden/>
    <w:rsid w:val="00A148CF"/>
    <w:rPr>
      <w:noProof w:val="0"/>
      <w:color w:val="808080"/>
    </w:rPr>
  </w:style>
  <w:style w:type="paragraph" w:customStyle="1" w:styleId="CF0D21A4179F4AD9A035D0BDB8CCBC5C">
    <w:name w:val="CF0D21A4179F4AD9A035D0BDB8CCBC5C"/>
    <w:rsid w:val="00A148CF"/>
  </w:style>
  <w:style w:type="paragraph" w:customStyle="1" w:styleId="9F3FCDAF95D341E6938F7923EECE9016">
    <w:name w:val="9F3FCDAF95D341E6938F7923EECE9016"/>
    <w:rsid w:val="00A148CF"/>
  </w:style>
  <w:style w:type="paragraph" w:customStyle="1" w:styleId="61217AA3378B499CB9D3036D1086A44C">
    <w:name w:val="61217AA3378B499CB9D3036D1086A44C"/>
    <w:rsid w:val="00A148CF"/>
  </w:style>
  <w:style w:type="paragraph" w:customStyle="1" w:styleId="C8691102065D4C7FA5321F8B60CB20C3">
    <w:name w:val="C8691102065D4C7FA5321F8B60CB20C3"/>
    <w:rsid w:val="00A148CF"/>
  </w:style>
  <w:style w:type="paragraph" w:customStyle="1" w:styleId="050BDA9FAEC74968A5A51AC7E2F10472">
    <w:name w:val="050BDA9FAEC74968A5A51AC7E2F10472"/>
    <w:rsid w:val="00A148CF"/>
  </w:style>
  <w:style w:type="paragraph" w:customStyle="1" w:styleId="D0BC1087485047C1B6CF3883DAE1B750">
    <w:name w:val="D0BC1087485047C1B6CF3883DAE1B750"/>
    <w:rsid w:val="00A148CF"/>
  </w:style>
  <w:style w:type="paragraph" w:customStyle="1" w:styleId="BF807ED4249645DCBD9944EA761352BA">
    <w:name w:val="BF807ED4249645DCBD9944EA761352BA"/>
    <w:rsid w:val="00A148CF"/>
  </w:style>
  <w:style w:type="paragraph" w:customStyle="1" w:styleId="43BAF202C4A04CF38A6DCA0B65C95B5F">
    <w:name w:val="43BAF202C4A04CF38A6DCA0B65C95B5F"/>
    <w:rsid w:val="00A148CF"/>
  </w:style>
  <w:style w:type="paragraph" w:customStyle="1" w:styleId="0FEB346F8A944E98B6FF977CD78480F1">
    <w:name w:val="0FEB346F8A944E98B6FF977CD78480F1"/>
    <w:rsid w:val="00A148CF"/>
  </w:style>
  <w:style w:type="paragraph" w:customStyle="1" w:styleId="E166A2A7CC8F4166923A0A3912829D8B">
    <w:name w:val="E166A2A7CC8F4166923A0A3912829D8B"/>
    <w:rsid w:val="00A148CF"/>
  </w:style>
  <w:style w:type="paragraph" w:customStyle="1" w:styleId="050BDA9FAEC74968A5A51AC7E2F104721">
    <w:name w:val="050BDA9FAEC74968A5A51AC7E2F104721"/>
    <w:rsid w:val="00A148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EB346F8A944E98B6FF977CD78480F11">
    <w:name w:val="0FEB346F8A944E98B6FF977CD78480F11"/>
    <w:rsid w:val="00A148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2021-01-19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d6a584da-9aa1-4f2a-b69a-989bc2723b23</RD_Svarsid>
  </documentManagement>
</p:properties>
</file>

<file path=customXml/itemProps1.xml><?xml version="1.0" encoding="utf-8"?>
<ds:datastoreItem xmlns:ds="http://schemas.openxmlformats.org/officeDocument/2006/customXml" ds:itemID="{39CB8DE7-8780-4B76-986A-33B99FF328A0}"/>
</file>

<file path=customXml/itemProps2.xml><?xml version="1.0" encoding="utf-8"?>
<ds:datastoreItem xmlns:ds="http://schemas.openxmlformats.org/officeDocument/2006/customXml" ds:itemID="{7D01CF77-4ABF-449F-AA19-2D80A207DF62}"/>
</file>

<file path=customXml/itemProps3.xml><?xml version="1.0" encoding="utf-8"?>
<ds:datastoreItem xmlns:ds="http://schemas.openxmlformats.org/officeDocument/2006/customXml" ds:itemID="{7E0EAE7F-E661-4D9A-83EB-98C246A272E8}"/>
</file>

<file path=customXml/itemProps4.xml><?xml version="1.0" encoding="utf-8"?>
<ds:datastoreItem xmlns:ds="http://schemas.openxmlformats.org/officeDocument/2006/customXml" ds:itemID="{885682E1-E70E-4BC5-BCE1-7A6997B6194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F259296-06AA-4629-9EE3-086BBD80D62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D01CF77-4ABF-449F-AA19-2D80A207DF6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E9850D5-CE48-4E2B-87B7-E94794577EC1}"/>
</file>

<file path=customXml/itemProps8.xml><?xml version="1.0" encoding="utf-8"?>
<ds:datastoreItem xmlns:ds="http://schemas.openxmlformats.org/officeDocument/2006/customXml" ds:itemID="{50EDE162-F0E3-4A5A-AD1D-6AE7E64DFC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267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1297 av Markus Wiechel (SD) Rysslands utträde ur Open Skies.docx</dc:title>
  <dc:subject/>
  <dc:creator>Victor Sandberg</dc:creator>
  <cp:keywords/>
  <dc:description/>
  <cp:lastModifiedBy>Eva-Lena Gustafsson</cp:lastModifiedBy>
  <cp:revision>2</cp:revision>
  <dcterms:created xsi:type="dcterms:W3CDTF">2021-01-27T07:40:00Z</dcterms:created>
  <dcterms:modified xsi:type="dcterms:W3CDTF">2021-01-27T07:40:00Z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224839d0-313b-4e00-89f4-c5dd9cd4efce</vt:lpwstr>
  </property>
</Properties>
</file>