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BF56E4F62872454584E7AD73CDC96F8B"/>
        </w:placeholder>
        <w:text/>
      </w:sdtPr>
      <w:sdtEndPr/>
      <w:sdtContent>
        <w:p w:rsidRPr="009B062B" w:rsidR="00AF30DD" w:rsidP="00DA28CE" w:rsidRDefault="00AF30DD" w14:paraId="3C5584EA" w14:textId="77777777">
          <w:pPr>
            <w:pStyle w:val="Rubrik1"/>
            <w:spacing w:after="300"/>
          </w:pPr>
          <w:r w:rsidRPr="009B062B">
            <w:t>Förslag till riksdagsbeslut</w:t>
          </w:r>
        </w:p>
      </w:sdtContent>
    </w:sdt>
    <w:sdt>
      <w:sdtPr>
        <w:alias w:val="Yrkande 1"/>
        <w:tag w:val="a851bf21-08f7-4c4d-8b12-4ffc844f321e"/>
        <w:id w:val="-1107264747"/>
        <w:lock w:val="sdtLocked"/>
      </w:sdtPr>
      <w:sdtEndPr/>
      <w:sdtContent>
        <w:p w:rsidR="00672F8D" w:rsidRDefault="004C6E9A" w14:paraId="37D8CC6A" w14:textId="77777777">
          <w:pPr>
            <w:pStyle w:val="Frslagstext"/>
            <w:numPr>
              <w:ilvl w:val="0"/>
              <w:numId w:val="0"/>
            </w:numPr>
          </w:pPr>
          <w:r>
            <w:t>Riksdagen ställer sig bakom det som anförs i motionen om att göra en översyn av samarbetet mellan vården och skolans elevhälsovård för att upptäcka och kunna möta den psykiska ohälsan hos unga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9A9ECC47B4841F1ABAF68DC00469F0E"/>
        </w:placeholder>
        <w:text/>
      </w:sdtPr>
      <w:sdtEndPr/>
      <w:sdtContent>
        <w:p w:rsidRPr="009B062B" w:rsidR="006D79C9" w:rsidP="00333E95" w:rsidRDefault="006D79C9" w14:paraId="1326DC52" w14:textId="77777777">
          <w:pPr>
            <w:pStyle w:val="Rubrik1"/>
          </w:pPr>
          <w:r>
            <w:t>Motivering</w:t>
          </w:r>
        </w:p>
      </w:sdtContent>
    </w:sdt>
    <w:p w:rsidRPr="00FC0B86" w:rsidR="00FC0B86" w:rsidP="00FC0B86" w:rsidRDefault="000A2D3D" w14:paraId="54DEF926" w14:textId="7CB5AE34">
      <w:pPr>
        <w:pStyle w:val="Normalutanindragellerluft"/>
      </w:pPr>
      <w:r w:rsidRPr="00FC0B86">
        <w:t>Enligt Socialstyrelsen har den psykis</w:t>
      </w:r>
      <w:r w:rsidR="00552B97">
        <w:t>ka ohälsan hos barn i åldern 10–17 år och unga vuxna mellan 18–</w:t>
      </w:r>
      <w:r w:rsidRPr="00FC0B86">
        <w:t>24 år ökat i hela Sverige. To</w:t>
      </w:r>
      <w:r w:rsidR="00552B97">
        <w:t>talt handlar det om närmare 190 </w:t>
      </w:r>
      <w:r w:rsidRPr="00FC0B86">
        <w:t>000 barn och unga vuxna i Sverige som lider av någon form av psykisk ohälsa. Den en</w:t>
      </w:r>
      <w:r w:rsidR="00552B97">
        <w:t>skilt största gruppen, drygt 63 </w:t>
      </w:r>
      <w:r w:rsidRPr="00FC0B86">
        <w:t xml:space="preserve">000 personer, är </w:t>
      </w:r>
      <w:r w:rsidR="00552B97">
        <w:t>unga kvinnor i åldern 18–</w:t>
      </w:r>
      <w:r w:rsidRPr="00FC0B86" w:rsidR="00FC0B86">
        <w:t>24 år.</w:t>
      </w:r>
    </w:p>
    <w:p w:rsidRPr="00FC0B86" w:rsidR="000A2D3D" w:rsidP="00FC0B86" w:rsidRDefault="00552B97" w14:paraId="09090BF6" w14:textId="6052F330">
      <w:r>
        <w:t>Undersökningen Liv</w:t>
      </w:r>
      <w:r w:rsidRPr="00FC0B86" w:rsidR="000A2D3D">
        <w:t xml:space="preserve"> och hälsa 2017 visar att många unga, framförallt tjejer, känner sig stressade, ängsliga och nedstämda. Färre killar än tjejer uppger att de har någon att prata om sina känslor med. När man</w:t>
      </w:r>
      <w:r>
        <w:t xml:space="preserve"> tittar på hur elever i årskurs </w:t>
      </w:r>
      <w:r w:rsidRPr="00FC0B86" w:rsidR="000A2D3D">
        <w:t>9 mår framgår också att måendet är starkt samman</w:t>
      </w:r>
      <w:r w:rsidRPr="00FC0B86" w:rsidR="000A2D3D">
        <w:lastRenderedPageBreak/>
        <w:t xml:space="preserve">kopplat med oro för familjens ekonomi. Det måste skapas bättre förutsättningar till god vård genom tydligare samverkan mellan olika </w:t>
      </w:r>
      <w:r>
        <w:t>aktörer som möter barn</w:t>
      </w:r>
      <w:r w:rsidRPr="00FC0B86" w:rsidR="000A2D3D">
        <w:t xml:space="preserve"> och unga i en utsatt situation. Samarbetet mellan sjukvården och skolans elevhälsovård behöver utvecklas och stärkas för att möta den problematik som finns med psykisk ohälsa bland unga. Genom så kallad screening av den psykiska ohälsan, likt den som görs av den fysiska hälsan inom skolan, kan psykisk ohälsa upptäckas tidigare och behandlas effektivare. Vidare så behövs det insatser som kan verka direkt för patienten. Genom utökade satsningar på digitala tjänster i form av </w:t>
      </w:r>
      <w:r>
        <w:t>umo</w:t>
      </w:r>
      <w:r w:rsidRPr="00FC0B86" w:rsidR="000A2D3D">
        <w:t>.se kan unga få stöd och hjälp och nå vården snabbare. Samverkan mellan region och kommuner har till exempel startats i Örebro län, där vården och skolans elevhälsovård samarbetar för att upptäcka och kunna möta den psykiska ohälsan hos regionens unga</w:t>
      </w:r>
      <w:r>
        <w:t>.</w:t>
      </w:r>
    </w:p>
    <w:p w:rsidRPr="00FC0B86" w:rsidR="000A2D3D" w:rsidP="00FC0B86" w:rsidRDefault="000A2D3D" w14:paraId="3B1C9816" w14:textId="77777777">
      <w:r w:rsidRPr="00FC0B86">
        <w:t xml:space="preserve">För att minska den psykiska ohälsan hos unga krävs det större satsningar för att skapa förutsättningar för samverkan mellan vården och elevhälsovården. </w:t>
      </w:r>
    </w:p>
    <w:sdt>
      <w:sdtPr>
        <w:alias w:val="CC_Underskrifter"/>
        <w:tag w:val="CC_Underskrifter"/>
        <w:id w:val="583496634"/>
        <w:lock w:val="sdtContentLocked"/>
        <w:placeholder>
          <w:docPart w:val="BE6963746B0F411FBD3DE5C7F70588C8"/>
        </w:placeholder>
      </w:sdtPr>
      <w:sdtEndPr/>
      <w:sdtContent>
        <w:p w:rsidR="00FC0B86" w:rsidP="00FC0B86" w:rsidRDefault="00FC0B86" w14:paraId="530354EA" w14:textId="77777777"/>
        <w:p w:rsidRPr="008E0FE2" w:rsidR="004801AC" w:rsidP="00FC0B86" w:rsidRDefault="007C61DF" w14:paraId="41DD75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Denis Begic (S)</w:t>
            </w:r>
          </w:p>
        </w:tc>
        <w:tc>
          <w:tcPr>
            <w:tcW w:w="50" w:type="pct"/>
            <w:vAlign w:val="bottom"/>
          </w:tcPr>
          <w:p>
            <w:pPr>
              <w:pStyle w:val="Underskrifter"/>
            </w:pPr>
            <w:r>
              <w:t>Matilda Ernkrans (S)</w:t>
            </w:r>
          </w:p>
        </w:tc>
      </w:tr>
    </w:tbl>
    <w:p w:rsidR="000A315A" w:rsidRDefault="000A315A" w14:paraId="649F2554" w14:textId="77777777"/>
    <w:sectPr w:rsidR="000A31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9D78D" w14:textId="77777777" w:rsidR="000A2D3D" w:rsidRDefault="000A2D3D" w:rsidP="000C1CAD">
      <w:pPr>
        <w:spacing w:line="240" w:lineRule="auto"/>
      </w:pPr>
      <w:r>
        <w:separator/>
      </w:r>
    </w:p>
  </w:endnote>
  <w:endnote w:type="continuationSeparator" w:id="0">
    <w:p w14:paraId="57ABB709" w14:textId="77777777" w:rsidR="000A2D3D" w:rsidRDefault="000A2D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804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04B07" w14:textId="7B714C3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61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1CAA9" w14:textId="77777777" w:rsidR="000A2D3D" w:rsidRDefault="000A2D3D" w:rsidP="000C1CAD">
      <w:pPr>
        <w:spacing w:line="240" w:lineRule="auto"/>
      </w:pPr>
      <w:r>
        <w:separator/>
      </w:r>
    </w:p>
  </w:footnote>
  <w:footnote w:type="continuationSeparator" w:id="0">
    <w:p w14:paraId="66E5CCD0" w14:textId="77777777" w:rsidR="000A2D3D" w:rsidRDefault="000A2D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15167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9D34D0" wp14:anchorId="7FE65D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61DF" w14:paraId="0555A682" w14:textId="77777777">
                          <w:pPr>
                            <w:jc w:val="right"/>
                          </w:pPr>
                          <w:sdt>
                            <w:sdtPr>
                              <w:alias w:val="CC_Noformat_Partikod"/>
                              <w:tag w:val="CC_Noformat_Partikod"/>
                              <w:id w:val="-53464382"/>
                              <w:placeholder>
                                <w:docPart w:val="6C464DA072814089A045FAE5CBED05A7"/>
                              </w:placeholder>
                              <w:text/>
                            </w:sdtPr>
                            <w:sdtEndPr/>
                            <w:sdtContent>
                              <w:r w:rsidR="000A2D3D">
                                <w:t>S</w:t>
                              </w:r>
                            </w:sdtContent>
                          </w:sdt>
                          <w:sdt>
                            <w:sdtPr>
                              <w:alias w:val="CC_Noformat_Partinummer"/>
                              <w:tag w:val="CC_Noformat_Partinummer"/>
                              <w:id w:val="-1709555926"/>
                              <w:placeholder>
                                <w:docPart w:val="D27E66D1A2AC4BEAA8C73C0A8A4EA500"/>
                              </w:placeholder>
                              <w:text/>
                            </w:sdtPr>
                            <w:sdtEndPr/>
                            <w:sdtContent>
                              <w:r w:rsidR="000A2D3D">
                                <w:t>1891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E65D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61DF" w14:paraId="0555A682" w14:textId="77777777">
                    <w:pPr>
                      <w:jc w:val="right"/>
                    </w:pPr>
                    <w:sdt>
                      <w:sdtPr>
                        <w:alias w:val="CC_Noformat_Partikod"/>
                        <w:tag w:val="CC_Noformat_Partikod"/>
                        <w:id w:val="-53464382"/>
                        <w:placeholder>
                          <w:docPart w:val="6C464DA072814089A045FAE5CBED05A7"/>
                        </w:placeholder>
                        <w:text/>
                      </w:sdtPr>
                      <w:sdtEndPr/>
                      <w:sdtContent>
                        <w:r w:rsidR="000A2D3D">
                          <w:t>S</w:t>
                        </w:r>
                      </w:sdtContent>
                    </w:sdt>
                    <w:sdt>
                      <w:sdtPr>
                        <w:alias w:val="CC_Noformat_Partinummer"/>
                        <w:tag w:val="CC_Noformat_Partinummer"/>
                        <w:id w:val="-1709555926"/>
                        <w:placeholder>
                          <w:docPart w:val="D27E66D1A2AC4BEAA8C73C0A8A4EA500"/>
                        </w:placeholder>
                        <w:text/>
                      </w:sdtPr>
                      <w:sdtEndPr/>
                      <w:sdtContent>
                        <w:r w:rsidR="000A2D3D">
                          <w:t>1891</w:t>
                        </w:r>
                      </w:sdtContent>
                    </w:sdt>
                  </w:p>
                </w:txbxContent>
              </v:textbox>
              <w10:wrap anchorx="page"/>
            </v:shape>
          </w:pict>
        </mc:Fallback>
      </mc:AlternateContent>
    </w:r>
  </w:p>
  <w:p w:rsidRPr="00293C4F" w:rsidR="00262EA3" w:rsidP="00776B74" w:rsidRDefault="00262EA3" w14:paraId="1AFBA9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902DF4" w14:textId="77777777">
    <w:pPr>
      <w:jc w:val="right"/>
    </w:pPr>
  </w:p>
  <w:p w:rsidR="00262EA3" w:rsidP="00776B74" w:rsidRDefault="00262EA3" w14:paraId="003FD1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C61DF" w14:paraId="6B5613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A3CF53" wp14:anchorId="00FFF6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61DF" w14:paraId="60325C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2D3D">
          <w:t>S</w:t>
        </w:r>
      </w:sdtContent>
    </w:sdt>
    <w:sdt>
      <w:sdtPr>
        <w:alias w:val="CC_Noformat_Partinummer"/>
        <w:tag w:val="CC_Noformat_Partinummer"/>
        <w:id w:val="-2014525982"/>
        <w:text/>
      </w:sdtPr>
      <w:sdtEndPr/>
      <w:sdtContent>
        <w:r w:rsidR="000A2D3D">
          <w:t>1891</w:t>
        </w:r>
      </w:sdtContent>
    </w:sdt>
  </w:p>
  <w:p w:rsidRPr="008227B3" w:rsidR="00262EA3" w:rsidP="008227B3" w:rsidRDefault="007C61DF" w14:paraId="071F52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61DF" w14:paraId="57B3C3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:2135</w:t>
        </w:r>
      </w:sdtContent>
    </w:sdt>
  </w:p>
  <w:p w:rsidR="00262EA3" w:rsidP="00E03A3D" w:rsidRDefault="007C61DF" w14:paraId="26510A93" w14:textId="77777777">
    <w:pPr>
      <w:pStyle w:val="Motionr"/>
    </w:pPr>
    <w:sdt>
      <w:sdtPr>
        <w:alias w:val="CC_Noformat_Avtext"/>
        <w:tag w:val="CC_Noformat_Avtext"/>
        <w:id w:val="-2020768203"/>
        <w:lock w:val="sdtContentLocked"/>
        <w15:appearance w15:val="hidden"/>
        <w:text/>
      </w:sdtPr>
      <w:sdtEndPr/>
      <w:sdtContent>
        <w:r>
          <w:t>av Denis Begic och Matilda Ernkrans (båda S)</w:t>
        </w:r>
      </w:sdtContent>
    </w:sdt>
  </w:p>
  <w:sdt>
    <w:sdtPr>
      <w:alias w:val="CC_Noformat_Rubtext"/>
      <w:tag w:val="CC_Noformat_Rubtext"/>
      <w:id w:val="-218060500"/>
      <w:lock w:val="sdtLocked"/>
      <w:text/>
    </w:sdtPr>
    <w:sdtEndPr/>
    <w:sdtContent>
      <w:p w:rsidR="00262EA3" w:rsidP="00283E0F" w:rsidRDefault="000A2D3D" w14:paraId="0E0F777B" w14:textId="77777777">
        <w:pPr>
          <w:pStyle w:val="FSHRub2"/>
        </w:pPr>
        <w:r>
          <w:t xml:space="preserve">Psykisk ohälsa bland unga </w:t>
        </w:r>
      </w:p>
    </w:sdtContent>
  </w:sdt>
  <w:sdt>
    <w:sdtPr>
      <w:alias w:val="CC_Boilerplate_3"/>
      <w:tag w:val="CC_Boilerplate_3"/>
      <w:id w:val="1606463544"/>
      <w:lock w:val="sdtContentLocked"/>
      <w15:appearance w15:val="hidden"/>
      <w:text w:multiLine="1"/>
    </w:sdtPr>
    <w:sdtEndPr/>
    <w:sdtContent>
      <w:p w:rsidR="00262EA3" w:rsidP="00283E0F" w:rsidRDefault="00262EA3" w14:paraId="026767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A2D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D3D"/>
    <w:rsid w:val="000A315A"/>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3F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929"/>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9F7"/>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9A"/>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B97"/>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2F8D"/>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1DF"/>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519"/>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B86"/>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702DEC"/>
  <w15:chartTrackingRefBased/>
  <w15:docId w15:val="{6703FDEF-9DC0-415A-B7D1-C659AF1F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56E4F62872454584E7AD73CDC96F8B"/>
        <w:category>
          <w:name w:val="Allmänt"/>
          <w:gallery w:val="placeholder"/>
        </w:category>
        <w:types>
          <w:type w:val="bbPlcHdr"/>
        </w:types>
        <w:behaviors>
          <w:behavior w:val="content"/>
        </w:behaviors>
        <w:guid w:val="{5E250639-09CB-4B61-B363-7E59D0548A1D}"/>
      </w:docPartPr>
      <w:docPartBody>
        <w:p w:rsidR="00025647" w:rsidRDefault="00025647">
          <w:pPr>
            <w:pStyle w:val="BF56E4F62872454584E7AD73CDC96F8B"/>
          </w:pPr>
          <w:r w:rsidRPr="005A0A93">
            <w:rPr>
              <w:rStyle w:val="Platshllartext"/>
            </w:rPr>
            <w:t>Förslag till riksdagsbeslut</w:t>
          </w:r>
        </w:p>
      </w:docPartBody>
    </w:docPart>
    <w:docPart>
      <w:docPartPr>
        <w:name w:val="F9A9ECC47B4841F1ABAF68DC00469F0E"/>
        <w:category>
          <w:name w:val="Allmänt"/>
          <w:gallery w:val="placeholder"/>
        </w:category>
        <w:types>
          <w:type w:val="bbPlcHdr"/>
        </w:types>
        <w:behaviors>
          <w:behavior w:val="content"/>
        </w:behaviors>
        <w:guid w:val="{FCC27A9A-74A8-4AD9-96F4-806E0D1F2D8B}"/>
      </w:docPartPr>
      <w:docPartBody>
        <w:p w:rsidR="00025647" w:rsidRDefault="00025647">
          <w:pPr>
            <w:pStyle w:val="F9A9ECC47B4841F1ABAF68DC00469F0E"/>
          </w:pPr>
          <w:r w:rsidRPr="005A0A93">
            <w:rPr>
              <w:rStyle w:val="Platshllartext"/>
            </w:rPr>
            <w:t>Motivering</w:t>
          </w:r>
        </w:p>
      </w:docPartBody>
    </w:docPart>
    <w:docPart>
      <w:docPartPr>
        <w:name w:val="6C464DA072814089A045FAE5CBED05A7"/>
        <w:category>
          <w:name w:val="Allmänt"/>
          <w:gallery w:val="placeholder"/>
        </w:category>
        <w:types>
          <w:type w:val="bbPlcHdr"/>
        </w:types>
        <w:behaviors>
          <w:behavior w:val="content"/>
        </w:behaviors>
        <w:guid w:val="{DFA43DD0-1BF0-4B64-9673-CBB29DD84C41}"/>
      </w:docPartPr>
      <w:docPartBody>
        <w:p w:rsidR="00025647" w:rsidRDefault="00025647">
          <w:pPr>
            <w:pStyle w:val="6C464DA072814089A045FAE5CBED05A7"/>
          </w:pPr>
          <w:r>
            <w:rPr>
              <w:rStyle w:val="Platshllartext"/>
            </w:rPr>
            <w:t xml:space="preserve"> </w:t>
          </w:r>
        </w:p>
      </w:docPartBody>
    </w:docPart>
    <w:docPart>
      <w:docPartPr>
        <w:name w:val="D27E66D1A2AC4BEAA8C73C0A8A4EA500"/>
        <w:category>
          <w:name w:val="Allmänt"/>
          <w:gallery w:val="placeholder"/>
        </w:category>
        <w:types>
          <w:type w:val="bbPlcHdr"/>
        </w:types>
        <w:behaviors>
          <w:behavior w:val="content"/>
        </w:behaviors>
        <w:guid w:val="{B094854D-4001-4B31-8FC3-474DAD017F4A}"/>
      </w:docPartPr>
      <w:docPartBody>
        <w:p w:rsidR="00025647" w:rsidRDefault="00025647">
          <w:pPr>
            <w:pStyle w:val="D27E66D1A2AC4BEAA8C73C0A8A4EA500"/>
          </w:pPr>
          <w:r>
            <w:t xml:space="preserve"> </w:t>
          </w:r>
        </w:p>
      </w:docPartBody>
    </w:docPart>
    <w:docPart>
      <w:docPartPr>
        <w:name w:val="BE6963746B0F411FBD3DE5C7F70588C8"/>
        <w:category>
          <w:name w:val="Allmänt"/>
          <w:gallery w:val="placeholder"/>
        </w:category>
        <w:types>
          <w:type w:val="bbPlcHdr"/>
        </w:types>
        <w:behaviors>
          <w:behavior w:val="content"/>
        </w:behaviors>
        <w:guid w:val="{F8A9E451-ECA0-466E-B2E2-E0F2183E46D4}"/>
      </w:docPartPr>
      <w:docPartBody>
        <w:p w:rsidR="00422FCA" w:rsidRDefault="00422F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647"/>
    <w:rsid w:val="00025647"/>
    <w:rsid w:val="00422F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56E4F62872454584E7AD73CDC96F8B">
    <w:name w:val="BF56E4F62872454584E7AD73CDC96F8B"/>
  </w:style>
  <w:style w:type="paragraph" w:customStyle="1" w:styleId="2AA928415AF54546A6EB65B3143E086F">
    <w:name w:val="2AA928415AF54546A6EB65B3143E08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8C8D58670C4E96904AC61BF1949A89">
    <w:name w:val="558C8D58670C4E96904AC61BF1949A89"/>
  </w:style>
  <w:style w:type="paragraph" w:customStyle="1" w:styleId="F9A9ECC47B4841F1ABAF68DC00469F0E">
    <w:name w:val="F9A9ECC47B4841F1ABAF68DC00469F0E"/>
  </w:style>
  <w:style w:type="paragraph" w:customStyle="1" w:styleId="5079914BE62B403091326C1EA1F23EE7">
    <w:name w:val="5079914BE62B403091326C1EA1F23EE7"/>
  </w:style>
  <w:style w:type="paragraph" w:customStyle="1" w:styleId="CFABA4F0B6C942368DE84107512C7E56">
    <w:name w:val="CFABA4F0B6C942368DE84107512C7E56"/>
  </w:style>
  <w:style w:type="paragraph" w:customStyle="1" w:styleId="6C464DA072814089A045FAE5CBED05A7">
    <w:name w:val="6C464DA072814089A045FAE5CBED05A7"/>
  </w:style>
  <w:style w:type="paragraph" w:customStyle="1" w:styleId="D27E66D1A2AC4BEAA8C73C0A8A4EA500">
    <w:name w:val="D27E66D1A2AC4BEAA8C73C0A8A4EA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84061-84D7-4A36-877F-7AA33C19532E}"/>
</file>

<file path=customXml/itemProps2.xml><?xml version="1.0" encoding="utf-8"?>
<ds:datastoreItem xmlns:ds="http://schemas.openxmlformats.org/officeDocument/2006/customXml" ds:itemID="{A05CCF2D-9E63-4176-9604-F37515CE9D4E}"/>
</file>

<file path=customXml/itemProps3.xml><?xml version="1.0" encoding="utf-8"?>
<ds:datastoreItem xmlns:ds="http://schemas.openxmlformats.org/officeDocument/2006/customXml" ds:itemID="{1B48ACA2-60D8-42EF-8133-C0F45E1DC9D4}"/>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1657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S1891 Psykisk ohälsa bland unga</vt:lpstr>
      <vt:lpstr>
      </vt:lpstr>
    </vt:vector>
  </TitlesOfParts>
  <Company>Sveriges riksdag</Company>
  <LinksUpToDate>false</LinksUpToDate>
  <CharactersWithSpaces>1965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