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5A8" w:rsidRPr="00CF0AD1" w:rsidRDefault="000145A8" w:rsidP="005A3EE4">
      <w:pPr>
        <w:pStyle w:val="Hemstlrubrik"/>
      </w:pPr>
      <w:r w:rsidRPr="00CF0AD1">
        <w:t>Förslag till riksdagsbeslut</w:t>
      </w:r>
    </w:p>
    <w:p w:rsidR="000145A8" w:rsidRPr="00CF0AD1" w:rsidRDefault="000145A8" w:rsidP="000145A8">
      <w:pPr>
        <w:pStyle w:val="Hemstlatt"/>
      </w:pPr>
      <w:r w:rsidRPr="00CF0AD1">
        <w:t>Riksdagen tillkännager för regeringen som sin mening att samordningen mellan utgående pension och inkomst av arbete för en ålderspensionär bör upphöra och ingen högsta åldersgräns tillämpas.</w:t>
      </w:r>
    </w:p>
    <w:p w:rsidR="00FC4559" w:rsidRPr="00CF0AD1" w:rsidRDefault="00FC4559" w:rsidP="00FC4559">
      <w:pPr>
        <w:pStyle w:val="Rubrik1"/>
      </w:pPr>
      <w:r w:rsidRPr="00CF0AD1">
        <w:t>Motivering</w:t>
      </w:r>
    </w:p>
    <w:p w:rsidR="000145A8" w:rsidRPr="00CF0AD1" w:rsidRDefault="000145A8" w:rsidP="000145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CF0AD1">
        <w:t>Det finns alla anledning att tillvarata även de äldres yrkeskompetens, erfare</w:t>
      </w:r>
      <w:r w:rsidRPr="00CF0AD1">
        <w:t>n</w:t>
      </w:r>
      <w:r w:rsidRPr="00CF0AD1">
        <w:t xml:space="preserve">het och arbetsvilja. Alltfler synes enligt statistiken också vilja arbeta, hel- eller deltid, efter fyllda 65 år. Möjligheten har sedan 2003 utsträckts till 67 års ålder. </w:t>
      </w:r>
    </w:p>
    <w:p w:rsidR="000145A8" w:rsidRPr="00CF0AD1" w:rsidRDefault="000145A8" w:rsidP="005A3EE4">
      <w:pPr>
        <w:pStyle w:val="Normaltindrag"/>
      </w:pPr>
      <w:r w:rsidRPr="00CF0AD1">
        <w:t>Inkomst av arbete samordnas dock med utgående pension så att den senare reduceras, vilket kan hämma arbetsviljan då insatsen för den återstående b</w:t>
      </w:r>
      <w:r w:rsidRPr="00CF0AD1">
        <w:t>e</w:t>
      </w:r>
      <w:r w:rsidRPr="00CF0AD1">
        <w:t>hållningen kan bedömas inte vara mödan värd. För låga incitament helt e</w:t>
      </w:r>
      <w:r w:rsidRPr="00CF0AD1">
        <w:t>n</w:t>
      </w:r>
      <w:r w:rsidRPr="00CF0AD1">
        <w:t>kelt.</w:t>
      </w:r>
    </w:p>
    <w:p w:rsidR="000145A8" w:rsidRPr="00CF0AD1" w:rsidRDefault="000145A8" w:rsidP="000145A8">
      <w:pPr>
        <w:pStyle w:val="Normaltindrag"/>
        <w:rPr>
          <w:color w:val="000000"/>
        </w:rPr>
      </w:pPr>
      <w:r w:rsidRPr="00CF0AD1">
        <w:t>För att stimulera ålderspensionärer som gärna vill och kan ink</w:t>
      </w:r>
      <w:r w:rsidR="005A3EE4" w:rsidRPr="00CF0AD1">
        <w:t>omstarbeta –</w:t>
      </w:r>
      <w:r w:rsidRPr="00CF0AD1">
        <w:t xml:space="preserve"> o</w:t>
      </w:r>
      <w:r w:rsidR="005A3EE4" w:rsidRPr="00CF0AD1">
        <w:t>ch har ett arbete tillgängligt –</w:t>
      </w:r>
      <w:r w:rsidRPr="00CF0AD1">
        <w:t xml:space="preserve"> borde samordningen av pensionen med utg</w:t>
      </w:r>
      <w:r w:rsidRPr="00CF0AD1">
        <w:t>å</w:t>
      </w:r>
      <w:r w:rsidRPr="00CF0AD1">
        <w:t>ende lön upphöra. Pensionsrätten är en av den enskilde inarbetad och betalad förmån som borde tillhöra den enskilde oberoende av andra inkomster. Å</w:t>
      </w:r>
      <w:r w:rsidRPr="00CF0AD1">
        <w:t>l</w:t>
      </w:r>
      <w:r w:rsidRPr="00CF0AD1">
        <w:t>derspensionärer som har inkomstbringande arbete genom eget företag åtnjuter veterligen viss reducerad beskattning och behåller i övrigt sina pensionsfö</w:t>
      </w:r>
      <w:r w:rsidRPr="00CF0AD1">
        <w:t>r</w:t>
      </w:r>
      <w:r w:rsidRPr="00CF0AD1">
        <w:t xml:space="preserve">måner utan reducerad samordning och utan någon åldersgräns. Det saknas skäl att behandla en anställd, lönearbetande ålderspensionär annorlunda i detta hänseende. Alltfler är vitala, arbetsförmögna och arbetsvilliga även efter fyllda 67 år, varför </w:t>
      </w:r>
      <w:r w:rsidRPr="00CF0AD1">
        <w:rPr>
          <w:color w:val="000000"/>
        </w:rPr>
        <w:t>denna åldersgräns synes onödig. Valfriheten för äldre i detta sammanhang bör snarare tillåtas öka.</w:t>
      </w:r>
    </w:p>
    <w:p w:rsidR="005A3EE4" w:rsidRPr="00CF0AD1" w:rsidRDefault="005A3EE4" w:rsidP="000145A8">
      <w:pPr>
        <w:pStyle w:val="Normaltindrag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A3EE4" w:rsidRPr="00CF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A3EE4" w:rsidRPr="00CF0AD1" w:rsidRDefault="005A3EE4" w:rsidP="005A3EE4">
            <w:pPr>
              <w:pStyle w:val="UnderskriftDatum"/>
              <w:spacing w:before="0"/>
            </w:pPr>
            <w:r w:rsidRPr="00CF0AD1">
              <w:lastRenderedPageBreak/>
              <w:t>Stockholm den 4 oktober 2005</w:t>
            </w:r>
          </w:p>
        </w:tc>
        <w:tc>
          <w:tcPr>
            <w:tcW w:w="3047" w:type="dxa"/>
          </w:tcPr>
          <w:p w:rsidR="005A3EE4" w:rsidRPr="00CF0AD1" w:rsidRDefault="005A3EE4" w:rsidP="005A3EE4">
            <w:pPr>
              <w:pStyle w:val="Underskrifter"/>
            </w:pPr>
          </w:p>
        </w:tc>
      </w:tr>
      <w:tr w:rsidR="005A3EE4" w:rsidRPr="00CF0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A3EE4" w:rsidRPr="00CF0AD1" w:rsidRDefault="005A3EE4" w:rsidP="005A3EE4">
            <w:pPr>
              <w:pStyle w:val="Underskrifter"/>
            </w:pPr>
            <w:r w:rsidRPr="00CF0AD1">
              <w:t>Henrik S Järrel (m)</w:t>
            </w:r>
          </w:p>
        </w:tc>
        <w:tc>
          <w:tcPr>
            <w:tcW w:w="3047" w:type="dxa"/>
          </w:tcPr>
          <w:p w:rsidR="005A3EE4" w:rsidRPr="00CF0AD1" w:rsidRDefault="005A3EE4" w:rsidP="005A3EE4">
            <w:pPr>
              <w:pStyle w:val="Underskrifter"/>
            </w:pPr>
          </w:p>
        </w:tc>
      </w:tr>
    </w:tbl>
    <w:p w:rsidR="000145A8" w:rsidRPr="00CF0AD1" w:rsidRDefault="000145A8" w:rsidP="005A3EE4">
      <w:pPr>
        <w:pStyle w:val="Normaltindrag"/>
      </w:pPr>
    </w:p>
    <w:sectPr w:rsidR="000145A8" w:rsidRPr="00CF0AD1" w:rsidSect="005A3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669" w:rsidRPr="00CF0AD1" w:rsidRDefault="00207669">
      <w:r w:rsidRPr="00CF0AD1">
        <w:separator/>
      </w:r>
    </w:p>
  </w:endnote>
  <w:endnote w:type="continuationSeparator" w:id="0">
    <w:p w:rsidR="00207669" w:rsidRPr="00CF0AD1" w:rsidRDefault="00207669">
      <w:r w:rsidRPr="00CF0A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CFD" w:rsidRPr="00CF0AD1" w:rsidRDefault="00CF0AD1" w:rsidP="005A3EE4">
    <w:pPr>
      <w:pStyle w:val="Sidfot"/>
    </w:pPr>
    <w:r w:rsidRPr="00CF0A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97175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EE4" w:rsidRDefault="005A3E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3EE4" w:rsidRDefault="005A3E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5A8" w:rsidRPr="00CF0AD1" w:rsidRDefault="00CF0AD1" w:rsidP="005A3EE4">
    <w:pPr>
      <w:pStyle w:val="Sidfot"/>
    </w:pPr>
    <w:r w:rsidRPr="00CF0A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7190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EE4" w:rsidRDefault="005A3E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3EE4" w:rsidRDefault="005A3E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5A8" w:rsidRPr="00CF0AD1" w:rsidRDefault="00CF0AD1" w:rsidP="005A3EE4">
    <w:pPr>
      <w:pStyle w:val="Sidfot"/>
    </w:pPr>
    <w:r w:rsidRPr="00CF0A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37514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EE4" w:rsidRDefault="005A3E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3EE4" w:rsidRDefault="005A3E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669" w:rsidRPr="00CF0AD1" w:rsidRDefault="00207669">
      <w:r w:rsidRPr="00CF0AD1">
        <w:separator/>
      </w:r>
    </w:p>
  </w:footnote>
  <w:footnote w:type="continuationSeparator" w:id="0">
    <w:p w:rsidR="00207669" w:rsidRPr="00CF0AD1" w:rsidRDefault="00207669">
      <w:r w:rsidRPr="00CF0A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CFD" w:rsidRPr="00CF0AD1" w:rsidRDefault="00CF0AD1" w:rsidP="005A3EE4">
    <w:pPr>
      <w:pStyle w:val="Sidhuvud"/>
    </w:pPr>
    <w:r w:rsidRPr="00CF0A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47986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EE4" w:rsidRDefault="005A3E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3EE4" w:rsidRDefault="005A3E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5A8" w:rsidRPr="00CF0AD1" w:rsidRDefault="00CF0AD1" w:rsidP="005A3EE4">
    <w:pPr>
      <w:pStyle w:val="Sidhuvud"/>
    </w:pPr>
    <w:r w:rsidRPr="00CF0A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7073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EE4" w:rsidRDefault="005A3E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3EE4" w:rsidRDefault="005A3E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EE4" w:rsidRPr="00CF0AD1" w:rsidRDefault="005A3EE4">
    <w:pPr>
      <w:pStyle w:val="FSHNormal"/>
      <w:tabs>
        <w:tab w:val="right" w:pos="5840"/>
      </w:tabs>
    </w:pPr>
    <w:r w:rsidRPr="00CF0AD1">
      <w:br/>
    </w:r>
    <w:r w:rsidRPr="00CF0AD1">
      <w:fldChar w:fldCharType="begin" w:fldLock="1"/>
    </w:r>
    <w:r w:rsidRPr="00CF0AD1">
      <w:instrText xml:space="preserve"> DOCPROPERTY</w:instrText>
    </w:r>
    <w:r w:rsidRPr="00CF0AD1">
      <w:rPr>
        <w:sz w:val="18"/>
      </w:rPr>
      <w:instrText xml:space="preserve"> "YearUser" *\charformat </w:instrText>
    </w:r>
    <w:r w:rsidRPr="00CF0AD1">
      <w:fldChar w:fldCharType="separate"/>
    </w:r>
    <w:r w:rsidRPr="00CF0AD1">
      <w:t>2005/06</w:t>
    </w:r>
    <w:r w:rsidRPr="00CF0AD1">
      <w:fldChar w:fldCharType="end"/>
    </w:r>
    <w:r w:rsidRPr="00CF0AD1">
      <w:t xml:space="preserve"> </w:t>
    </w:r>
    <w:r w:rsidRPr="00CF0AD1">
      <w:tab/>
      <w:t xml:space="preserve">mnr: </w:t>
    </w:r>
    <w:r w:rsidRPr="00CF0AD1">
      <w:fldChar w:fldCharType="begin" w:fldLock="1"/>
    </w:r>
    <w:r w:rsidRPr="00CF0AD1">
      <w:instrText xml:space="preserve"> DOCPROPERTY</w:instrText>
    </w:r>
    <w:r w:rsidRPr="00CF0AD1">
      <w:rPr>
        <w:sz w:val="18"/>
      </w:rPr>
      <w:instrText xml:space="preserve"> "Motionsnummer" *\charformat </w:instrText>
    </w:r>
    <w:r w:rsidRPr="00CF0AD1">
      <w:fldChar w:fldCharType="separate"/>
    </w:r>
    <w:r w:rsidRPr="00CF0AD1">
      <w:t>Sk474</w:t>
    </w:r>
    <w:r w:rsidRPr="00CF0AD1">
      <w:fldChar w:fldCharType="end"/>
    </w:r>
    <w:r w:rsidRPr="00CF0AD1">
      <w:br/>
    </w:r>
    <w:r w:rsidRPr="00CF0AD1">
      <w:fldChar w:fldCharType="begin" w:fldLock="1"/>
    </w:r>
    <w:r w:rsidRPr="00CF0AD1">
      <w:instrText xml:space="preserve"> DOCPROPERTY</w:instrText>
    </w:r>
    <w:r w:rsidRPr="00CF0AD1">
      <w:rPr>
        <w:sz w:val="18"/>
      </w:rPr>
      <w:instrText xml:space="preserve"> "Samling" *\charformat </w:instrText>
    </w:r>
    <w:r w:rsidRPr="00CF0AD1">
      <w:fldChar w:fldCharType="end"/>
    </w:r>
    <w:r w:rsidRPr="00CF0AD1">
      <w:tab/>
      <w:t xml:space="preserve">pnr: </w:t>
    </w:r>
    <w:r w:rsidRPr="00CF0AD1">
      <w:fldChar w:fldCharType="begin" w:fldLock="1"/>
    </w:r>
    <w:r w:rsidRPr="00CF0AD1">
      <w:instrText xml:space="preserve"> DOCPROPERTY</w:instrText>
    </w:r>
    <w:r w:rsidRPr="00CF0AD1">
      <w:rPr>
        <w:sz w:val="18"/>
      </w:rPr>
      <w:instrText xml:space="preserve"> "Partinummer" *\charformat </w:instrText>
    </w:r>
    <w:r w:rsidRPr="00CF0AD1">
      <w:fldChar w:fldCharType="separate"/>
    </w:r>
    <w:r w:rsidRPr="00CF0AD1">
      <w:t>m1672</w:t>
    </w:r>
    <w:r w:rsidRPr="00CF0AD1">
      <w:fldChar w:fldCharType="end"/>
    </w:r>
  </w:p>
  <w:p w:rsidR="005A3EE4" w:rsidRPr="00CF0AD1" w:rsidRDefault="005A3EE4">
    <w:pPr>
      <w:pStyle w:val="FSHRub1"/>
    </w:pPr>
    <w:r w:rsidRPr="00CF0AD1">
      <w:t>Motion till riksdagen</w:t>
    </w:r>
    <w:r w:rsidRPr="00CF0AD1">
      <w:br/>
    </w:r>
    <w:r w:rsidRPr="00CF0AD1">
      <w:fldChar w:fldCharType="begin" w:fldLock="1"/>
    </w:r>
    <w:r w:rsidRPr="00CF0AD1">
      <w:instrText xml:space="preserve"> DOCPROPERTY "YearUser" *\charformat </w:instrText>
    </w:r>
    <w:r w:rsidRPr="00CF0AD1">
      <w:fldChar w:fldCharType="separate"/>
    </w:r>
    <w:r w:rsidRPr="00CF0AD1">
      <w:t>2005/06</w:t>
    </w:r>
    <w:r w:rsidRPr="00CF0AD1">
      <w:fldChar w:fldCharType="end"/>
    </w:r>
    <w:r w:rsidRPr="00CF0AD1">
      <w:t>:</w:t>
    </w:r>
    <w:r w:rsidRPr="00CF0AD1">
      <w:fldChar w:fldCharType="begin" w:fldLock="1"/>
    </w:r>
    <w:r w:rsidRPr="00CF0AD1">
      <w:instrText xml:space="preserve"> DOCPROPERTY "Motionsnummer" *\charformat </w:instrText>
    </w:r>
    <w:r w:rsidRPr="00CF0AD1">
      <w:fldChar w:fldCharType="separate"/>
    </w:r>
    <w:r w:rsidRPr="00CF0AD1">
      <w:t>Sk474</w:t>
    </w:r>
    <w:r w:rsidRPr="00CF0AD1">
      <w:fldChar w:fldCharType="end"/>
    </w:r>
  </w:p>
  <w:p w:rsidR="005A3EE4" w:rsidRPr="00CF0AD1" w:rsidRDefault="005A3EE4">
    <w:pPr>
      <w:pStyle w:val="FSHNormalS5"/>
    </w:pPr>
    <w:r w:rsidRPr="00CF0AD1">
      <w:fldChar w:fldCharType="begin" w:fldLock="1"/>
    </w:r>
    <w:r w:rsidRPr="00CF0AD1">
      <w:instrText xml:space="preserve"> DOCPROPERTY "MotionarText" *\charformat </w:instrText>
    </w:r>
    <w:r w:rsidRPr="00CF0AD1">
      <w:fldChar w:fldCharType="separate"/>
    </w:r>
    <w:r w:rsidRPr="00CF0AD1">
      <w:t>av Henrik S Järrel (m)</w:t>
    </w:r>
    <w:r w:rsidRPr="00CF0AD1">
      <w:fldChar w:fldCharType="end"/>
    </w:r>
    <w:r w:rsidRPr="00CF0AD1">
      <w:br/>
    </w:r>
    <w:r w:rsidRPr="00CF0AD1">
      <w:fldChar w:fldCharType="begin" w:fldLock="1"/>
    </w:r>
    <w:r w:rsidRPr="00CF0AD1">
      <w:instrText xml:space="preserve"> DOCPROPERTY "SvarFrasKort" *\charformat </w:instrText>
    </w:r>
    <w:r w:rsidRPr="00CF0AD1">
      <w:fldChar w:fldCharType="end"/>
    </w:r>
  </w:p>
  <w:p w:rsidR="005A3EE4" w:rsidRPr="00CF0AD1" w:rsidRDefault="005A3EE4">
    <w:pPr>
      <w:pStyle w:val="FSHTitel"/>
    </w:pPr>
    <w:r w:rsidRPr="00CF0AD1">
      <w:fldChar w:fldCharType="begin" w:fldLock="1"/>
    </w:r>
    <w:r w:rsidRPr="00CF0AD1">
      <w:instrText xml:space="preserve"> DOCPROPERTY</w:instrText>
    </w:r>
    <w:r w:rsidRPr="00CF0AD1">
      <w:rPr>
        <w:sz w:val="18"/>
      </w:rPr>
      <w:instrText xml:space="preserve"> "RubrikSvar" *\charformat </w:instrText>
    </w:r>
    <w:r w:rsidRPr="00CF0AD1">
      <w:fldChar w:fldCharType="separate"/>
    </w:r>
    <w:r w:rsidRPr="00CF0AD1">
      <w:t>Samordning av pension med skatt på arbete för ålderspensionärer</w:t>
    </w:r>
    <w:r w:rsidRPr="00CF0AD1">
      <w:fldChar w:fldCharType="end"/>
    </w:r>
  </w:p>
  <w:p w:rsidR="005A3EE4" w:rsidRPr="00CF0AD1" w:rsidRDefault="005A3EE4" w:rsidP="005A3EE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524551">
    <w:abstractNumId w:val="13"/>
  </w:num>
  <w:num w:numId="2" w16cid:durableId="1152259178">
    <w:abstractNumId w:val="10"/>
  </w:num>
  <w:num w:numId="3" w16cid:durableId="1216235077">
    <w:abstractNumId w:val="11"/>
  </w:num>
  <w:num w:numId="4" w16cid:durableId="247857190">
    <w:abstractNumId w:val="12"/>
  </w:num>
  <w:num w:numId="5" w16cid:durableId="1445463291">
    <w:abstractNumId w:val="8"/>
  </w:num>
  <w:num w:numId="6" w16cid:durableId="887256473">
    <w:abstractNumId w:val="3"/>
  </w:num>
  <w:num w:numId="7" w16cid:durableId="907690818">
    <w:abstractNumId w:val="2"/>
  </w:num>
  <w:num w:numId="8" w16cid:durableId="2072926189">
    <w:abstractNumId w:val="1"/>
  </w:num>
  <w:num w:numId="9" w16cid:durableId="1418594260">
    <w:abstractNumId w:val="0"/>
  </w:num>
  <w:num w:numId="10" w16cid:durableId="222329681">
    <w:abstractNumId w:val="9"/>
  </w:num>
  <w:num w:numId="11" w16cid:durableId="948775060">
    <w:abstractNumId w:val="7"/>
  </w:num>
  <w:num w:numId="12" w16cid:durableId="1867862504">
    <w:abstractNumId w:val="6"/>
  </w:num>
  <w:num w:numId="13" w16cid:durableId="104154359">
    <w:abstractNumId w:val="5"/>
  </w:num>
  <w:num w:numId="14" w16cid:durableId="230166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A56124"/>
    <w:rsid w:val="000145A8"/>
    <w:rsid w:val="0004381F"/>
    <w:rsid w:val="00064BC3"/>
    <w:rsid w:val="00066775"/>
    <w:rsid w:val="00072FB9"/>
    <w:rsid w:val="000A3CFD"/>
    <w:rsid w:val="00100531"/>
    <w:rsid w:val="00201DFB"/>
    <w:rsid w:val="00204A63"/>
    <w:rsid w:val="00207669"/>
    <w:rsid w:val="00212FF1"/>
    <w:rsid w:val="00230193"/>
    <w:rsid w:val="0025068A"/>
    <w:rsid w:val="002818D3"/>
    <w:rsid w:val="002D11A8"/>
    <w:rsid w:val="00445271"/>
    <w:rsid w:val="00471AFB"/>
    <w:rsid w:val="004A0504"/>
    <w:rsid w:val="004E38D9"/>
    <w:rsid w:val="005A3EE4"/>
    <w:rsid w:val="005B145B"/>
    <w:rsid w:val="00740D6D"/>
    <w:rsid w:val="00794149"/>
    <w:rsid w:val="007B67A7"/>
    <w:rsid w:val="007C6092"/>
    <w:rsid w:val="009A4F8E"/>
    <w:rsid w:val="009D1953"/>
    <w:rsid w:val="00A053C6"/>
    <w:rsid w:val="00A56124"/>
    <w:rsid w:val="00B13BF0"/>
    <w:rsid w:val="00C1285C"/>
    <w:rsid w:val="00C27B7D"/>
    <w:rsid w:val="00C319D0"/>
    <w:rsid w:val="00CF0AD1"/>
    <w:rsid w:val="00CF4173"/>
    <w:rsid w:val="00CF7A43"/>
    <w:rsid w:val="00D1174F"/>
    <w:rsid w:val="00DC6C70"/>
    <w:rsid w:val="00E22893"/>
    <w:rsid w:val="00E360DE"/>
    <w:rsid w:val="00E75D28"/>
    <w:rsid w:val="00E84F25"/>
    <w:rsid w:val="00FA3374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7217E8-383B-4CA6-ABB7-48E8B4C1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145A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145A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145A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145A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145A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145A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145A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145A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145A8"/>
    <w:pPr>
      <w:outlineLvl w:val="7"/>
    </w:pPr>
  </w:style>
  <w:style w:type="paragraph" w:styleId="Rubrik9">
    <w:name w:val="heading 9"/>
    <w:basedOn w:val="Rubrik8"/>
    <w:next w:val="Normal"/>
    <w:qFormat/>
    <w:rsid w:val="000145A8"/>
    <w:pPr>
      <w:outlineLvl w:val="8"/>
    </w:pPr>
  </w:style>
  <w:style w:type="character" w:default="1" w:styleId="Standardstycketeckensnitt">
    <w:name w:val="Default Paragraph Font"/>
    <w:semiHidden/>
    <w:rsid w:val="000145A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145A8"/>
  </w:style>
  <w:style w:type="paragraph" w:styleId="Normaltindrag">
    <w:name w:val="Normal Indent"/>
    <w:aliases w:val="Normal_indrag,Normal Indrag"/>
    <w:basedOn w:val="Normal"/>
    <w:rsid w:val="000145A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145A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145A8"/>
    <w:pPr>
      <w:spacing w:before="0"/>
      <w:ind w:firstLine="227"/>
    </w:pPr>
  </w:style>
  <w:style w:type="paragraph" w:customStyle="1" w:styleId="FSHNormal">
    <w:name w:val="FSH_Normal"/>
    <w:semiHidden/>
    <w:rsid w:val="000145A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145A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145A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145A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145A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145A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145A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5612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F4173"/>
    <w:pPr>
      <w:spacing w:after="250"/>
    </w:pPr>
  </w:style>
  <w:style w:type="paragraph" w:customStyle="1" w:styleId="KantRubrikS5H">
    <w:name w:val="KantRubrikS5H"/>
    <w:semiHidden/>
    <w:rsid w:val="000145A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145A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145A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145A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145A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145A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145A8"/>
    <w:pPr>
      <w:ind w:firstLine="170"/>
    </w:pPr>
  </w:style>
  <w:style w:type="paragraph" w:customStyle="1" w:styleId="NormalA4fot">
    <w:name w:val="Normal_A4fot"/>
    <w:basedOn w:val="Normal"/>
    <w:semiHidden/>
    <w:rsid w:val="000145A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145A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145A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145A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145A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145A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145A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145A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145A8"/>
  </w:style>
  <w:style w:type="paragraph" w:customStyle="1" w:styleId="RubrikInnehllsf">
    <w:name w:val="RubrikInnehållsf"/>
    <w:basedOn w:val="RubrikSammanf"/>
    <w:next w:val="Normal"/>
    <w:rsid w:val="000145A8"/>
  </w:style>
  <w:style w:type="paragraph" w:customStyle="1" w:styleId="Tabellochbildrubrik">
    <w:name w:val="Tabell och bildrubrik"/>
    <w:basedOn w:val="Normal"/>
    <w:next w:val="Normal"/>
    <w:rsid w:val="000145A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145A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145A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145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145A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145A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145A8"/>
    <w:pPr>
      <w:ind w:left="284"/>
    </w:pPr>
  </w:style>
  <w:style w:type="paragraph" w:styleId="Innehll3">
    <w:name w:val="toc 3"/>
    <w:basedOn w:val="Innehll2"/>
    <w:next w:val="Innehll4"/>
    <w:semiHidden/>
    <w:rsid w:val="000145A8"/>
    <w:pPr>
      <w:ind w:left="567"/>
    </w:pPr>
  </w:style>
  <w:style w:type="paragraph" w:styleId="Innehll4">
    <w:name w:val="toc 4"/>
    <w:basedOn w:val="Innehll3"/>
    <w:next w:val="Normal"/>
    <w:semiHidden/>
    <w:rsid w:val="000145A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145A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145A8"/>
  </w:style>
  <w:style w:type="character" w:styleId="Hyperlnk">
    <w:name w:val="Hyperlink"/>
    <w:basedOn w:val="Standardstycketeckensnitt"/>
    <w:semiHidden/>
    <w:rsid w:val="000145A8"/>
    <w:rPr>
      <w:color w:val="0000FF"/>
      <w:u w:val="single"/>
    </w:rPr>
  </w:style>
  <w:style w:type="paragraph" w:styleId="Indragetstycke">
    <w:name w:val="Block Text"/>
    <w:basedOn w:val="Normal"/>
    <w:semiHidden/>
    <w:rsid w:val="000145A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145A8"/>
  </w:style>
  <w:style w:type="paragraph" w:styleId="Lista">
    <w:name w:val="List"/>
    <w:basedOn w:val="Normal"/>
    <w:semiHidden/>
    <w:rsid w:val="000145A8"/>
    <w:pPr>
      <w:ind w:left="283" w:hanging="283"/>
    </w:pPr>
  </w:style>
  <w:style w:type="paragraph" w:styleId="Normalwebb">
    <w:name w:val="Normal (Web)"/>
    <w:basedOn w:val="Normal"/>
    <w:semiHidden/>
    <w:rsid w:val="000145A8"/>
    <w:rPr>
      <w:szCs w:val="24"/>
    </w:rPr>
  </w:style>
  <w:style w:type="paragraph" w:styleId="Numreradlista">
    <w:name w:val="List Number"/>
    <w:basedOn w:val="Normal"/>
    <w:semiHidden/>
    <w:rsid w:val="000145A8"/>
    <w:pPr>
      <w:numPr>
        <w:numId w:val="5"/>
      </w:numPr>
    </w:pPr>
  </w:style>
  <w:style w:type="paragraph" w:styleId="Punktlista">
    <w:name w:val="List Bullet"/>
    <w:basedOn w:val="Normal"/>
    <w:semiHidden/>
    <w:rsid w:val="000145A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145A8"/>
  </w:style>
  <w:style w:type="character" w:styleId="Sidnummer">
    <w:name w:val="page number"/>
    <w:basedOn w:val="Standardstycketeckensnitt"/>
    <w:semiHidden/>
    <w:rsid w:val="000145A8"/>
  </w:style>
  <w:style w:type="paragraph" w:styleId="Signatur">
    <w:name w:val="Signature"/>
    <w:basedOn w:val="Normal"/>
    <w:semiHidden/>
    <w:rsid w:val="000145A8"/>
    <w:pPr>
      <w:ind w:left="4252"/>
    </w:pPr>
  </w:style>
  <w:style w:type="paragraph" w:styleId="Underrubrik">
    <w:name w:val="Subtitle"/>
    <w:basedOn w:val="Normal"/>
    <w:qFormat/>
    <w:rsid w:val="000145A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217</Words>
  <Characters>1338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Sk474</vt:lpstr>
    </vt:vector>
  </TitlesOfParts>
  <Company>Riksdagen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Sk474</dc:title>
  <dc:subject>Sk474</dc:subject>
  <dc:creator>Riksdagen</dc:creator>
  <cp:keywords>Riksdagen</cp:keywords>
  <dc:description/>
  <cp:lastModifiedBy>Lars Brink</cp:lastModifiedBy>
  <cp:revision>2</cp:revision>
  <cp:lastPrinted>2005-11-16T08:19:00Z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Samordning av pension med skatt på arbete för ålderspensionärer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av pension med skatt på arbete för ålderspensionärer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Henrik S Järrel (m)</vt:lpwstr>
  </property>
  <property fmtid="{D5CDD505-2E9C-101B-9397-08002B2CF9AE}" pid="26" name="MotionarLista">
    <vt:lpwstr>Järrel, Henrik 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Henrik S Järrel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20052006000000000109000016720069</vt:lpwstr>
  </property>
  <property fmtid="{D5CDD505-2E9C-101B-9397-08002B2CF9AE}" pid="47" name="datum">
    <vt:lpwstr>051004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20052006000000000109000016720069</vt:lpwstr>
  </property>
  <property fmtid="{D5CDD505-2E9C-101B-9397-08002B2CF9AE}" pid="50" name="nummer">
    <vt:lpwstr>474</vt:lpwstr>
  </property>
  <property fmtid="{D5CDD505-2E9C-101B-9397-08002B2CF9AE}" pid="51" name="utskottsbeteckning">
    <vt:lpwstr>Sk</vt:lpwstr>
  </property>
</Properties>
</file>