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52747" w:rsidP="00DA0661">
      <w:pPr>
        <w:pStyle w:val="Title"/>
      </w:pPr>
      <w:bookmarkStart w:id="0" w:name="Start"/>
      <w:bookmarkEnd w:id="0"/>
      <w:r>
        <w:t>Svar på fråga 2</w:t>
      </w:r>
      <w:r w:rsidRPr="00352747">
        <w:t>023/24:</w:t>
      </w:r>
      <w:r w:rsidR="00146C20">
        <w:t>385</w:t>
      </w:r>
      <w:r w:rsidRPr="00352747">
        <w:t xml:space="preserve"> </w:t>
      </w:r>
      <w:r>
        <w:t xml:space="preserve">av </w:t>
      </w:r>
      <w:r w:rsidR="00146C20">
        <w:t xml:space="preserve">Pontus Andersson </w:t>
      </w:r>
      <w:r w:rsidR="00146C20">
        <w:t>Garpvall</w:t>
      </w:r>
      <w:r w:rsidR="00146C20">
        <w:t xml:space="preserve"> (SD) Livstidsdömdas kontakt med nya personer</w:t>
      </w:r>
    </w:p>
    <w:p w:rsidR="000D2BBF" w:rsidP="000D2BBF">
      <w:pPr>
        <w:pStyle w:val="BodyText"/>
      </w:pPr>
      <w:r>
        <w:t xml:space="preserve">Pontus Andersson </w:t>
      </w:r>
      <w:r>
        <w:t>Garpvall</w:t>
      </w:r>
      <w:r>
        <w:t xml:space="preserve"> har frågat mig om jag och regeringen avser </w:t>
      </w:r>
      <w:r w:rsidRPr="00146C20">
        <w:t>att, liksom i Danmark, förhindra</w:t>
      </w:r>
      <w:r>
        <w:t xml:space="preserve"> </w:t>
      </w:r>
      <w:r w:rsidRPr="00146C20">
        <w:t>personer med långa fängelsestraff</w:t>
      </w:r>
      <w:r w:rsidR="006B4AE6">
        <w:t xml:space="preserve"> från</w:t>
      </w:r>
      <w:r w:rsidRPr="00146C20">
        <w:t xml:space="preserve"> att komma i kontakt med nya personer</w:t>
      </w:r>
      <w:r>
        <w:t xml:space="preserve"> </w:t>
      </w:r>
      <w:r w:rsidRPr="00146C20">
        <w:t>utanför fängelset</w:t>
      </w:r>
      <w:r>
        <w:t>.</w:t>
      </w:r>
    </w:p>
    <w:p w:rsidR="008279D5" w:rsidP="000D2BBF">
      <w:pPr>
        <w:pStyle w:val="BodyText"/>
      </w:pPr>
      <w:r>
        <w:t xml:space="preserve">För den som är dömd till ett fängelsestraff </w:t>
      </w:r>
      <w:r w:rsidR="001F2783">
        <w:t>är</w:t>
      </w:r>
      <w:r>
        <w:t xml:space="preserve"> </w:t>
      </w:r>
      <w:r>
        <w:t>frihetsberövandet</w:t>
      </w:r>
      <w:r>
        <w:t xml:space="preserve"> </w:t>
      </w:r>
      <w:r>
        <w:t xml:space="preserve">straffet. </w:t>
      </w:r>
      <w:r w:rsidR="00D844B8">
        <w:t xml:space="preserve">Det är en grundläggande princip </w:t>
      </w:r>
      <w:r>
        <w:t xml:space="preserve">att </w:t>
      </w:r>
      <w:r>
        <w:t>verkställig</w:t>
      </w:r>
      <w:r>
        <w:softHyphen/>
      </w:r>
      <w:r>
        <w:t>het</w:t>
      </w:r>
      <w:r w:rsidR="004B32B9">
        <w:t xml:space="preserve">sförhållandena </w:t>
      </w:r>
      <w:r w:rsidR="001F2783">
        <w:t xml:space="preserve">inte får eller ska kunna ändras </w:t>
      </w:r>
      <w:r w:rsidR="004B32B9">
        <w:t>enbart</w:t>
      </w:r>
      <w:r w:rsidR="001F2783">
        <w:t xml:space="preserve"> för att </w:t>
      </w:r>
      <w:r>
        <w:t>öka bestraffningen</w:t>
      </w:r>
      <w:r>
        <w:t xml:space="preserve">. </w:t>
      </w:r>
    </w:p>
    <w:p w:rsidR="00536D0F" w:rsidP="00146C20">
      <w:pPr>
        <w:pStyle w:val="BodyText"/>
      </w:pPr>
      <w:r>
        <w:t xml:space="preserve">Däremot är det </w:t>
      </w:r>
      <w:r>
        <w:t xml:space="preserve">en </w:t>
      </w:r>
      <w:r>
        <w:t>själv</w:t>
      </w:r>
      <w:r w:rsidR="00976741">
        <w:t>klar</w:t>
      </w:r>
      <w:r>
        <w:t xml:space="preserve">het </w:t>
      </w:r>
      <w:r w:rsidR="00976741">
        <w:t>att</w:t>
      </w:r>
      <w:r>
        <w:t xml:space="preserve"> den intagnes kontakter med omvärlden måste kunna begränsas på olika sätt för</w:t>
      </w:r>
      <w:r w:rsidR="00976741">
        <w:t xml:space="preserve"> </w:t>
      </w:r>
      <w:r>
        <w:t>att upprätthålla</w:t>
      </w:r>
      <w:r w:rsidR="00976741">
        <w:t xml:space="preserve"> ordning och säkerhet</w:t>
      </w:r>
      <w:r w:rsidR="001F2783">
        <w:t xml:space="preserve"> samt </w:t>
      </w:r>
      <w:r>
        <w:t xml:space="preserve">för att motverka </w:t>
      </w:r>
      <w:r w:rsidR="001F2783">
        <w:t xml:space="preserve">skadliga eller stötande </w:t>
      </w:r>
      <w:r>
        <w:t xml:space="preserve">kontakter. </w:t>
      </w:r>
    </w:p>
    <w:p w:rsidR="00CF4B79" w:rsidP="006A12F1">
      <w:pPr>
        <w:pStyle w:val="BodyText"/>
      </w:pPr>
      <w:r>
        <w:t>Kriminalvården har enligt gällande regelverk goda möjligheter att begränsa den intagnes kontakter</w:t>
      </w:r>
      <w:r w:rsidR="002624FA">
        <w:t xml:space="preserve"> med andra personer</w:t>
      </w:r>
      <w:r>
        <w:t>.</w:t>
      </w:r>
      <w:r w:rsidR="00536D0F">
        <w:t xml:space="preserve"> </w:t>
      </w:r>
      <w:r w:rsidR="001F2783">
        <w:t>B</w:t>
      </w:r>
      <w:r w:rsidR="00536D0F">
        <w:t xml:space="preserve">esök </w:t>
      </w:r>
      <w:r w:rsidR="00CF49CD">
        <w:t>och</w:t>
      </w:r>
      <w:r w:rsidR="00536D0F">
        <w:t xml:space="preserve"> </w:t>
      </w:r>
      <w:r>
        <w:t>telefon</w:t>
      </w:r>
      <w:r w:rsidR="00536D0F">
        <w:t>kontakter får begrän</w:t>
      </w:r>
      <w:r w:rsidR="001F2783">
        <w:t>sas o</w:t>
      </w:r>
      <w:r w:rsidR="00CF49CD">
        <w:t xml:space="preserve">m besöket eller kontakten </w:t>
      </w:r>
      <w:r w:rsidR="001F2783">
        <w:t>kan</w:t>
      </w:r>
      <w:r w:rsidR="00CF49CD">
        <w:t xml:space="preserve"> äventyra</w:t>
      </w:r>
      <w:r>
        <w:t xml:space="preserve"> säkerheten</w:t>
      </w:r>
      <w:r w:rsidR="001F2783">
        <w:t xml:space="preserve"> eller om de</w:t>
      </w:r>
      <w:r>
        <w:t>n</w:t>
      </w:r>
      <w:r w:rsidR="001F2783">
        <w:t xml:space="preserve"> </w:t>
      </w:r>
      <w:r>
        <w:t>bedöms motverka den intagnes anpassning i samhället eller</w:t>
      </w:r>
      <w:r w:rsidR="00BA5B6C">
        <w:t xml:space="preserve"> </w:t>
      </w:r>
      <w:r>
        <w:t xml:space="preserve">på annat sätt kan vara till skada för den intagne eller någon annan. </w:t>
      </w:r>
      <w:r w:rsidR="001F2783">
        <w:t>Begränsningarna kan handla om att kontakterna övervakas eller att de över huvud taget inte tillåts.</w:t>
      </w:r>
      <w:r w:rsidR="00BA5B6C">
        <w:t xml:space="preserve"> </w:t>
      </w:r>
    </w:p>
    <w:p w:rsidR="001F2783" w:rsidP="006A12F1">
      <w:pPr>
        <w:pStyle w:val="BodyText"/>
      </w:pPr>
      <w:r>
        <w:t xml:space="preserve">Vidare får </w:t>
      </w:r>
      <w:r>
        <w:t xml:space="preserve">Kriminalvården granska </w:t>
      </w:r>
      <w:r>
        <w:t>brev och andra försändelser om det är nödvändigt med hänsyn t</w:t>
      </w:r>
      <w:r w:rsidRPr="00BA5B6C">
        <w:t>ill ordningen eller säkerheten</w:t>
      </w:r>
      <w:r>
        <w:t>.</w:t>
      </w:r>
      <w:r>
        <w:t xml:space="preserve"> S</w:t>
      </w:r>
      <w:r w:rsidRPr="001F2783">
        <w:t>yftet med granskningen ska vara att undersöka om försändelsen</w:t>
      </w:r>
      <w:r w:rsidR="00CF4B79">
        <w:t xml:space="preserve"> </w:t>
      </w:r>
      <w:r w:rsidRPr="001F2783">
        <w:t>inn</w:t>
      </w:r>
      <w:r>
        <w:t>eh</w:t>
      </w:r>
      <w:r w:rsidRPr="001F2783">
        <w:t>åller något otillåtet föremål</w:t>
      </w:r>
      <w:r>
        <w:t xml:space="preserve"> </w:t>
      </w:r>
      <w:r w:rsidRPr="001F2783">
        <w:t>eller</w:t>
      </w:r>
      <w:r>
        <w:t xml:space="preserve"> </w:t>
      </w:r>
      <w:r w:rsidRPr="001F2783">
        <w:t xml:space="preserve">är ett led i en pågående eller planerad brottslig verksamhet, ett planerat avvikande eller </w:t>
      </w:r>
      <w:r>
        <w:t xml:space="preserve">liknande. </w:t>
      </w:r>
    </w:p>
    <w:p w:rsidR="008A6F7A" w:rsidP="006A12F1">
      <w:pPr>
        <w:pStyle w:val="BodyText"/>
      </w:pPr>
      <w:r>
        <w:t>Säkerheten på våra anstalter är en utomordentligt viktig fråga.</w:t>
      </w:r>
      <w:r w:rsidR="00A743A6">
        <w:t xml:space="preserve"> Lika viktigt är </w:t>
      </w:r>
      <w:r w:rsidR="001E777E">
        <w:t xml:space="preserve">det att </w:t>
      </w:r>
      <w:r>
        <w:t xml:space="preserve">säkerställa att intagna inte kan fortsätta att planera, leda eller på annat sätt delta i grov organiserad brottslighet under verkställigheten. Utifrån dessa aspekter </w:t>
      </w:r>
      <w:r w:rsidR="00AC3793">
        <w:t>måste intagnas kontakter med omvärlden kunna begränsas. Det är däremot inte aktuellt att begränsa sådana kontakter bara för att öka bestraffningen.</w:t>
      </w:r>
    </w:p>
    <w:p w:rsidR="00820736" w:rsidP="006A12F1">
      <w:pPr>
        <w:pStyle w:val="BodyText"/>
      </w:pPr>
    </w:p>
    <w:p w:rsidR="0035274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0BA8349B6C841EDAF1FB987161AD5B0"/>
          </w:placeholder>
          <w:dataBinding w:xpath="/ns0:DocumentInfo[1]/ns0:BaseInfo[1]/ns0:HeaderDate[1]" w:storeItemID="{2B7C77CB-D1F0-4EB4-BE33-1F72F87A76DC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46C20">
            <w:t>20 december 2023</w:t>
          </w:r>
        </w:sdtContent>
      </w:sdt>
    </w:p>
    <w:p w:rsidR="00352747" w:rsidP="004E7A8F">
      <w:pPr>
        <w:pStyle w:val="Brdtextutanavstnd"/>
      </w:pPr>
    </w:p>
    <w:p w:rsidR="0082073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121D67B03E643A1B05F7504278EE3DE"/>
        </w:placeholder>
        <w:dataBinding w:xpath="/ns0:DocumentInfo[1]/ns0:BaseInfo[1]/ns0:TopSender[1]" w:storeItemID="{2B7C77CB-D1F0-4EB4-BE33-1F72F87A76DC}" w:prefixMappings="xmlns:ns0='http://lp/documentinfo/RK' "/>
        <w:comboBox w:lastValue="Justitieministern">
          <w:listItem w:value="Justitieministern" w:displayText="Gunnar Strömmer"/>
          <w:listItem w:value="Migrationsministern" w:displayText="Maria Malmer Stenergard"/>
        </w:comboBox>
      </w:sdtPr>
      <w:sdtContent>
        <w:p w:rsidR="00352747" w:rsidRPr="00DB48AB" w:rsidP="00DB48AB">
          <w:pPr>
            <w:pStyle w:val="BodyText"/>
          </w:pPr>
          <w:r>
            <w:rPr>
              <w:rStyle w:val="DefaultParagraphFont"/>
            </w:rPr>
            <w:t>Gunnar Strömmer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527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52747" w:rsidRPr="007D73AB" w:rsidP="00340DE0">
          <w:pPr>
            <w:pStyle w:val="Header"/>
          </w:pPr>
        </w:p>
      </w:tc>
      <w:tc>
        <w:tcPr>
          <w:tcW w:w="1134" w:type="dxa"/>
        </w:tcPr>
        <w:p w:rsidR="003527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527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52747" w:rsidRPr="00710A6C" w:rsidP="00EE3C0F">
          <w:pPr>
            <w:pStyle w:val="Header"/>
            <w:rPr>
              <w:b/>
            </w:rPr>
          </w:pPr>
        </w:p>
        <w:p w:rsidR="00352747" w:rsidP="00EE3C0F">
          <w:pPr>
            <w:pStyle w:val="Header"/>
          </w:pPr>
        </w:p>
        <w:p w:rsidR="00352747" w:rsidP="00EE3C0F">
          <w:pPr>
            <w:pStyle w:val="Header"/>
          </w:pPr>
        </w:p>
        <w:p w:rsidR="003527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9D8187279D24FA8B562AE620197EE42"/>
            </w:placeholder>
            <w:dataBinding w:xpath="/ns0:DocumentInfo[1]/ns0:BaseInfo[1]/ns0:Dnr[1]" w:storeItemID="{2B7C77CB-D1F0-4EB4-BE33-1F72F87A76DC}" w:prefixMappings="xmlns:ns0='http://lp/documentinfo/RK' "/>
            <w:text/>
          </w:sdtPr>
          <w:sdtContent>
            <w:p w:rsidR="00352747" w:rsidP="00EE3C0F">
              <w:pPr>
                <w:pStyle w:val="Header"/>
              </w:pPr>
              <w:r>
                <w:t>Ju2023/02761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6B5BA91E2D41199C842F9477B203DA"/>
            </w:placeholder>
            <w:showingPlcHdr/>
            <w:dataBinding w:xpath="/ns0:DocumentInfo[1]/ns0:BaseInfo[1]/ns0:DocNumber[1]" w:storeItemID="{2B7C77CB-D1F0-4EB4-BE33-1F72F87A76DC}" w:prefixMappings="xmlns:ns0='http://lp/documentinfo/RK' "/>
            <w:text/>
          </w:sdtPr>
          <w:sdtContent>
            <w:p w:rsidR="003527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52747" w:rsidP="00EE3C0F">
          <w:pPr>
            <w:pStyle w:val="Header"/>
          </w:pPr>
        </w:p>
      </w:tc>
      <w:tc>
        <w:tcPr>
          <w:tcW w:w="1134" w:type="dxa"/>
        </w:tcPr>
        <w:p w:rsidR="00352747" w:rsidP="0094502D">
          <w:pPr>
            <w:pStyle w:val="Header"/>
          </w:pPr>
        </w:p>
        <w:p w:rsidR="003527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A60ED5AA3DB4E31AE94C2E90CABBE9A"/>
          </w:placeholder>
          <w:richText/>
        </w:sdtPr>
        <w:sdtContent>
          <w:sdt>
            <w:sdtPr>
              <w:alias w:val="SenderText"/>
              <w:tag w:val="ccRKShow_SenderText"/>
              <w:id w:val="341360520"/>
              <w:placeholder>
                <w:docPart w:val="D1DA9114DE364D0E9D28D4FC47D1CB8C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6C5EFF" w:rsidRPr="00D43F4A" w:rsidP="006C5EFF">
                  <w:pPr>
                    <w:pStyle w:val="Header"/>
                    <w:rPr>
                      <w:b/>
                    </w:rPr>
                  </w:pPr>
                  <w:r w:rsidRPr="00D43F4A">
                    <w:rPr>
                      <w:b/>
                    </w:rPr>
                    <w:t>Justitiedepartementet</w:t>
                  </w:r>
                </w:p>
                <w:p w:rsidR="00352747" w:rsidRPr="00340DE0" w:rsidP="006C5EFF">
                  <w:pPr>
                    <w:pStyle w:val="Header"/>
                  </w:pPr>
                  <w:r w:rsidRPr="00D43F4A">
                    <w:t>Justitieministern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B8809EBA7324EB7AB0A5B3B6C10D541"/>
          </w:placeholder>
          <w:dataBinding w:xpath="/ns0:DocumentInfo[1]/ns0:BaseInfo[1]/ns0:Recipient[1]" w:storeItemID="{2B7C77CB-D1F0-4EB4-BE33-1F72F87A76DC}" w:prefixMappings="xmlns:ns0='http://lp/documentinfo/RK' "/>
          <w:text w:multiLine="1"/>
        </w:sdtPr>
        <w:sdtContent>
          <w:tc>
            <w:tcPr>
              <w:tcW w:w="3170" w:type="dxa"/>
            </w:tcPr>
            <w:p w:rsidR="0035274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527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256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D8187279D24FA8B562AE620197E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CA1B3-C22B-4456-B431-8CA26E6EC16E}"/>
      </w:docPartPr>
      <w:docPartBody>
        <w:p w:rsidR="00617700" w:rsidP="00981F57">
          <w:pPr>
            <w:pStyle w:val="C9D8187279D24FA8B562AE620197EE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6B5BA91E2D41199C842F9477B20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22419-F660-4CE1-9989-582EC0D6F79D}"/>
      </w:docPartPr>
      <w:docPartBody>
        <w:p w:rsidR="00617700" w:rsidP="00981F57">
          <w:pPr>
            <w:pStyle w:val="486B5BA91E2D41199C842F9477B203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60ED5AA3DB4E31AE94C2E90CABB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9824F-0CEF-48A6-B2DE-BBAEB8EC8322}"/>
      </w:docPartPr>
      <w:docPartBody>
        <w:p w:rsidR="00617700" w:rsidP="00981F57">
          <w:pPr>
            <w:pStyle w:val="FA60ED5AA3DB4E31AE94C2E90CABBE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8809EBA7324EB7AB0A5B3B6C10D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ED72A-7304-4E21-A1C8-1433BC349D07}"/>
      </w:docPartPr>
      <w:docPartBody>
        <w:p w:rsidR="00617700" w:rsidP="00981F57">
          <w:pPr>
            <w:pStyle w:val="BB8809EBA7324EB7AB0A5B3B6C10D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BA8349B6C841EDAF1FB987161AD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1FF8D-4B97-4ADF-84FB-CCA41D22ACE9}"/>
      </w:docPartPr>
      <w:docPartBody>
        <w:p w:rsidR="00617700" w:rsidP="00981F57">
          <w:pPr>
            <w:pStyle w:val="D0BA8349B6C841EDAF1FB987161AD5B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121D67B03E643A1B05F7504278EE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D298F-9353-4088-A360-0A5AB398BA87}"/>
      </w:docPartPr>
      <w:docPartBody>
        <w:p w:rsidR="00617700" w:rsidP="00981F57">
          <w:pPr>
            <w:pStyle w:val="8121D67B03E643A1B05F7504278EE3D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1DA9114DE364D0E9D28D4FC47D1C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37B9D-0252-4CBD-A281-B0B41550E368}"/>
      </w:docPartPr>
      <w:docPartBody>
        <w:p w:rsidR="00DF0F6D" w:rsidP="008C46EA">
          <w:pPr>
            <w:pStyle w:val="D1DA9114DE364D0E9D28D4FC47D1CB8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6EA"/>
    <w:rPr>
      <w:noProof w:val="0"/>
      <w:color w:val="808080"/>
    </w:rPr>
  </w:style>
  <w:style w:type="paragraph" w:customStyle="1" w:styleId="C9D8187279D24FA8B562AE620197EE42">
    <w:name w:val="C9D8187279D24FA8B562AE620197EE42"/>
    <w:rsid w:val="00981F57"/>
  </w:style>
  <w:style w:type="paragraph" w:customStyle="1" w:styleId="BB8809EBA7324EB7AB0A5B3B6C10D541">
    <w:name w:val="BB8809EBA7324EB7AB0A5B3B6C10D541"/>
    <w:rsid w:val="00981F57"/>
  </w:style>
  <w:style w:type="paragraph" w:customStyle="1" w:styleId="486B5BA91E2D41199C842F9477B203DA1">
    <w:name w:val="486B5BA91E2D41199C842F9477B203DA1"/>
    <w:rsid w:val="00981F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60ED5AA3DB4E31AE94C2E90CABBE9A1">
    <w:name w:val="FA60ED5AA3DB4E31AE94C2E90CABBE9A1"/>
    <w:rsid w:val="00981F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BA8349B6C841EDAF1FB987161AD5B0">
    <w:name w:val="D0BA8349B6C841EDAF1FB987161AD5B0"/>
    <w:rsid w:val="00981F57"/>
  </w:style>
  <w:style w:type="paragraph" w:customStyle="1" w:styleId="8121D67B03E643A1B05F7504278EE3DE">
    <w:name w:val="8121D67B03E643A1B05F7504278EE3DE"/>
    <w:rsid w:val="00981F57"/>
  </w:style>
  <w:style w:type="paragraph" w:customStyle="1" w:styleId="D1DA9114DE364D0E9D28D4FC47D1CB8C">
    <w:name w:val="D1DA9114DE364D0E9D28D4FC47D1CB8C"/>
    <w:rsid w:val="008C46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2023-12-20T00:00:00</HeaderDate>
    <Office/>
    <Dnr>Ju2023/02761</Dnr>
    <ParagrafNr/>
    <DocumentTitle/>
    <VisitingAddress/>
    <Extra1/>
    <Extra2/>
    <Extra3>Erik Hellsborn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aabc4dac-ffeb-4636-8e90-2fd3be75199f</RD_Svarsid>
  </documentManagement>
</p:properties>
</file>

<file path=customXml/itemProps1.xml><?xml version="1.0" encoding="utf-8"?>
<ds:datastoreItem xmlns:ds="http://schemas.openxmlformats.org/officeDocument/2006/customXml" ds:itemID="{1EA4DF9E-36D5-4685-B3BE-44D53F5493AA}"/>
</file>

<file path=customXml/itemProps2.xml><?xml version="1.0" encoding="utf-8"?>
<ds:datastoreItem xmlns:ds="http://schemas.openxmlformats.org/officeDocument/2006/customXml" ds:itemID="{2B7C77CB-D1F0-4EB4-BE33-1F72F87A76DC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0C8A1-B5AB-4FF6-9FC3-691BE56BE2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3E202C-77FB-458B-98D9-2DE1C7D1B58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ee6c288e-8967-4cc8-9cd2-f77a18ff1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385.docx</dc:title>
  <cp:revision>7</cp:revision>
  <cp:lastPrinted>2023-12-19T12:24:00Z</cp:lastPrinted>
  <dcterms:created xsi:type="dcterms:W3CDTF">2023-12-19T12:28:00Z</dcterms:created>
  <dcterms:modified xsi:type="dcterms:W3CDTF">2023-12-20T10:56:00Z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8fecd9ba-3d19-45be-a7cd-fba933503010</vt:lpwstr>
  </property>
</Properties>
</file>