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4A27" w:rsidRDefault="00555596" w14:paraId="530F051B" w14:textId="77777777">
      <w:pPr>
        <w:pStyle w:val="Rubrik1"/>
        <w:spacing w:after="300"/>
      </w:pPr>
      <w:sdt>
        <w:sdtPr>
          <w:alias w:val="CC_Boilerplate_4"/>
          <w:tag w:val="CC_Boilerplate_4"/>
          <w:id w:val="-1644581176"/>
          <w:lock w:val="sdtLocked"/>
          <w:placeholder>
            <w:docPart w:val="BC913904D98F4D4BB087D7DE94F7D5C1"/>
          </w:placeholder>
          <w:text/>
        </w:sdtPr>
        <w:sdtEndPr/>
        <w:sdtContent>
          <w:r w:rsidRPr="009B062B" w:rsidR="00AF30DD">
            <w:t>Förslag till riksdagsbeslut</w:t>
          </w:r>
        </w:sdtContent>
      </w:sdt>
      <w:bookmarkEnd w:id="0"/>
      <w:bookmarkEnd w:id="1"/>
    </w:p>
    <w:sdt>
      <w:sdtPr>
        <w:alias w:val="Yrkande 1"/>
        <w:tag w:val="53a1d670-8501-4150-bb1c-c8856a42b887"/>
        <w:id w:val="-122779582"/>
        <w:lock w:val="sdtLocked"/>
      </w:sdtPr>
      <w:sdtEndPr/>
      <w:sdtContent>
        <w:p w:rsidR="00E87BF5" w:rsidRDefault="00FD629E" w14:paraId="3091EA0E" w14:textId="77777777">
          <w:pPr>
            <w:pStyle w:val="Frslagstext"/>
            <w:numPr>
              <w:ilvl w:val="0"/>
              <w:numId w:val="0"/>
            </w:numPr>
          </w:pPr>
          <w:r>
            <w:t>Riksdagen ställer sig bakom det som anförs i motionen om att regeringen bör överväga att sänka körkortsåldern för personbil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CBA07176E84669B6AF171D3F6C852A"/>
        </w:placeholder>
        <w:text/>
      </w:sdtPr>
      <w:sdtEndPr/>
      <w:sdtContent>
        <w:p w:rsidRPr="009B062B" w:rsidR="006D79C9" w:rsidP="00333E95" w:rsidRDefault="006D79C9" w14:paraId="7CA5BA3F" w14:textId="77777777">
          <w:pPr>
            <w:pStyle w:val="Rubrik1"/>
          </w:pPr>
          <w:r>
            <w:t>Motivering</w:t>
          </w:r>
        </w:p>
      </w:sdtContent>
    </w:sdt>
    <w:bookmarkEnd w:displacedByCustomXml="prev" w:id="3"/>
    <w:bookmarkEnd w:displacedByCustomXml="prev" w:id="4"/>
    <w:p w:rsidR="00392190" w:rsidP="00C6591E" w:rsidRDefault="00C6591E" w14:paraId="5D03AA5B" w14:textId="77777777">
      <w:pPr>
        <w:pStyle w:val="Normalutanindragellerluft"/>
      </w:pPr>
      <w:r>
        <w:t xml:space="preserve">I Sverige är körkortsåldern för personbil idag 18 år, vilket den varit under många år. </w:t>
      </w:r>
    </w:p>
    <w:p w:rsidR="00392190" w:rsidP="00392190" w:rsidRDefault="00C6591E" w14:paraId="773F30B4" w14:textId="77777777">
      <w:r>
        <w:t>Idag har vi en situation där många fordon på våra svenska vägar färdas långsammare än andra, till exempel mopeder och</w:t>
      </w:r>
      <w:r w:rsidR="00FD629E">
        <w:t xml:space="preserve"> A</w:t>
      </w:r>
      <w:r w:rsidR="00FD629E">
        <w:noBreakHyphen/>
      </w:r>
      <w:r>
        <w:t xml:space="preserve">traktorer. Detta skapar irritation och resulterar i bland annat farliga omkörningar gentemot andra trafikanter, eftersom dessa fordon ofta är långsammare än hastighetsgränsen på många vägar. </w:t>
      </w:r>
    </w:p>
    <w:p w:rsidR="00392190" w:rsidP="00392190" w:rsidRDefault="00C6591E" w14:paraId="7C9AD5C2" w14:textId="77777777">
      <w:r>
        <w:t>En lösning på problematiken skulle kunna vara att sänka åldern för körkort till personbil från 18 till 17 år, något som enligt Transportstyrelsen är möjligt enligt EU:s direktiv på området. I USA är det exempelvis möjligt att ta körkort i vissa delstater redan vid 16</w:t>
      </w:r>
      <w:r w:rsidR="00FD629E">
        <w:t xml:space="preserve"> </w:t>
      </w:r>
      <w:r>
        <w:t>års ålder, dock med vissa restriktioner</w:t>
      </w:r>
      <w:r w:rsidR="00FD629E">
        <w:t xml:space="preserve"> –</w:t>
      </w:r>
      <w:r>
        <w:t xml:space="preserve"> exempelvis att man inte får ha någon passagerare förrän man har fyllt 18 år.</w:t>
      </w:r>
    </w:p>
    <w:p w:rsidR="00392190" w:rsidP="00392190" w:rsidRDefault="00C6591E" w14:paraId="478ED04D" w14:textId="77777777">
      <w:r>
        <w:t>Möjligheten att ta körkort redan vid 17</w:t>
      </w:r>
      <w:r w:rsidR="00FD629E">
        <w:t xml:space="preserve"> </w:t>
      </w:r>
      <w:r>
        <w:t>års ålder skulle kunna kopplas till att man redan innan haft exempelvis körkort för moped och därigenom innehar en viss körvana. Detta gäller idag för motorcykel, där man kan få ta en högre behörighet tidigare när man samlat på sig relevant erfarenhet. Även om jämförelsen mellan en moped och en personbil inte går att överföra direkt med olika motorcyklar, bedöms ändå tanken om körvana och erfarenhet i trafiken tillämplig.</w:t>
      </w:r>
    </w:p>
    <w:p w:rsidR="00392190" w:rsidP="00392190" w:rsidRDefault="00C6591E" w14:paraId="5FD2EB16" w14:textId="77777777">
      <w:r>
        <w:t>Förslaget om körkort för personbil från 17</w:t>
      </w:r>
      <w:r w:rsidR="00FD629E">
        <w:t xml:space="preserve"> </w:t>
      </w:r>
      <w:r>
        <w:t>års ålder skulle med andra ord kunna tillämpas med fler eller färre restriktioner för att upprätthålla trafiksäkerheten.</w:t>
      </w:r>
    </w:p>
    <w:sdt>
      <w:sdtPr>
        <w:rPr>
          <w:i/>
          <w:noProof/>
        </w:rPr>
        <w:alias w:val="CC_Underskrifter"/>
        <w:tag w:val="CC_Underskrifter"/>
        <w:id w:val="583496634"/>
        <w:lock w:val="sdtContentLocked"/>
        <w:placeholder>
          <w:docPart w:val="759599B1141B4503943BAA815A5BE64B"/>
        </w:placeholder>
      </w:sdtPr>
      <w:sdtEndPr>
        <w:rPr>
          <w:i w:val="0"/>
          <w:noProof w:val="0"/>
        </w:rPr>
      </w:sdtEndPr>
      <w:sdtContent>
        <w:p w:rsidR="00634A27" w:rsidP="0098577E" w:rsidRDefault="00634A27" w14:paraId="63551171" w14:textId="4CD9EFD7"/>
        <w:p w:rsidRPr="008E0FE2" w:rsidR="004801AC" w:rsidP="0098577E" w:rsidRDefault="00555596" w14:paraId="3C91B945" w14:textId="00C7B212"/>
      </w:sdtContent>
    </w:sdt>
    <w:tbl>
      <w:tblPr>
        <w:tblW w:w="5000" w:type="pct"/>
        <w:tblLook w:val="04A0" w:firstRow="1" w:lastRow="0" w:firstColumn="1" w:lastColumn="0" w:noHBand="0" w:noVBand="1"/>
        <w:tblCaption w:val="underskrifter"/>
      </w:tblPr>
      <w:tblGrid>
        <w:gridCol w:w="4252"/>
        <w:gridCol w:w="4252"/>
      </w:tblGrid>
      <w:tr w:rsidR="00E87BF5" w14:paraId="403D4338" w14:textId="77777777">
        <w:trPr>
          <w:cantSplit/>
        </w:trPr>
        <w:tc>
          <w:tcPr>
            <w:tcW w:w="50" w:type="pct"/>
            <w:vAlign w:val="bottom"/>
          </w:tcPr>
          <w:p w:rsidR="00E87BF5" w:rsidRDefault="00FD629E" w14:paraId="5331D5C3" w14:textId="77777777">
            <w:pPr>
              <w:pStyle w:val="Underskrifter"/>
              <w:spacing w:after="0"/>
            </w:pPr>
            <w:r>
              <w:t>Mattias Eriksson Falk (SD)</w:t>
            </w:r>
          </w:p>
        </w:tc>
        <w:tc>
          <w:tcPr>
            <w:tcW w:w="50" w:type="pct"/>
            <w:vAlign w:val="bottom"/>
          </w:tcPr>
          <w:p w:rsidR="00E87BF5" w:rsidRDefault="00FD629E" w14:paraId="39E278B3" w14:textId="77777777">
            <w:pPr>
              <w:pStyle w:val="Underskrifter"/>
              <w:spacing w:after="0"/>
            </w:pPr>
            <w:r>
              <w:t>Roger Hedlund (SD)</w:t>
            </w:r>
          </w:p>
        </w:tc>
      </w:tr>
    </w:tbl>
    <w:p w:rsidR="00DE7F23" w:rsidRDefault="00DE7F23" w14:paraId="11292A64" w14:textId="77777777"/>
    <w:sectPr w:rsidR="00DE7F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EC07" w14:textId="77777777" w:rsidR="008D6A6E" w:rsidRDefault="008D6A6E" w:rsidP="000C1CAD">
      <w:pPr>
        <w:spacing w:line="240" w:lineRule="auto"/>
      </w:pPr>
      <w:r>
        <w:separator/>
      </w:r>
    </w:p>
  </w:endnote>
  <w:endnote w:type="continuationSeparator" w:id="0">
    <w:p w14:paraId="6CA55F77" w14:textId="77777777" w:rsidR="008D6A6E" w:rsidRDefault="008D6A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15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06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9C22" w14:textId="60E07453" w:rsidR="00262EA3" w:rsidRPr="0098577E" w:rsidRDefault="00262EA3" w:rsidP="00985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4882" w14:textId="77777777" w:rsidR="008D6A6E" w:rsidRDefault="008D6A6E" w:rsidP="000C1CAD">
      <w:pPr>
        <w:spacing w:line="240" w:lineRule="auto"/>
      </w:pPr>
      <w:r>
        <w:separator/>
      </w:r>
    </w:p>
  </w:footnote>
  <w:footnote w:type="continuationSeparator" w:id="0">
    <w:p w14:paraId="52636252" w14:textId="77777777" w:rsidR="008D6A6E" w:rsidRDefault="008D6A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C8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C3F7B" wp14:editId="20CC2E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6E3DF0" w14:textId="281A6C31" w:rsidR="00262EA3" w:rsidRDefault="00555596" w:rsidP="008103B5">
                          <w:pPr>
                            <w:jc w:val="right"/>
                          </w:pPr>
                          <w:sdt>
                            <w:sdtPr>
                              <w:alias w:val="CC_Noformat_Partikod"/>
                              <w:tag w:val="CC_Noformat_Partikod"/>
                              <w:id w:val="-53464382"/>
                              <w:text/>
                            </w:sdtPr>
                            <w:sdtEndPr/>
                            <w:sdtContent>
                              <w:r w:rsidR="00470B8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C3F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6E3DF0" w14:textId="281A6C31" w:rsidR="00262EA3" w:rsidRDefault="00555596" w:rsidP="008103B5">
                    <w:pPr>
                      <w:jc w:val="right"/>
                    </w:pPr>
                    <w:sdt>
                      <w:sdtPr>
                        <w:alias w:val="CC_Noformat_Partikod"/>
                        <w:tag w:val="CC_Noformat_Partikod"/>
                        <w:id w:val="-53464382"/>
                        <w:text/>
                      </w:sdtPr>
                      <w:sdtEndPr/>
                      <w:sdtContent>
                        <w:r w:rsidR="00470B8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322E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AE62" w14:textId="77777777" w:rsidR="00262EA3" w:rsidRDefault="00262EA3" w:rsidP="008563AC">
    <w:pPr>
      <w:jc w:val="right"/>
    </w:pPr>
  </w:p>
  <w:p w14:paraId="76A8DF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34B" w14:textId="77777777" w:rsidR="00262EA3" w:rsidRDefault="005555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2A1FCA" wp14:editId="6F127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C817E6" w14:textId="0247A93F" w:rsidR="00262EA3" w:rsidRDefault="00555596" w:rsidP="00A314CF">
    <w:pPr>
      <w:pStyle w:val="FSHNormal"/>
      <w:spacing w:before="40"/>
    </w:pPr>
    <w:sdt>
      <w:sdtPr>
        <w:alias w:val="CC_Noformat_Motionstyp"/>
        <w:tag w:val="CC_Noformat_Motionstyp"/>
        <w:id w:val="1162973129"/>
        <w:lock w:val="sdtContentLocked"/>
        <w15:appearance w15:val="hidden"/>
        <w:text/>
      </w:sdtPr>
      <w:sdtEndPr/>
      <w:sdtContent>
        <w:r w:rsidR="0098577E">
          <w:t>Enskild motion</w:t>
        </w:r>
      </w:sdtContent>
    </w:sdt>
    <w:r w:rsidR="00821B36">
      <w:t xml:space="preserve"> </w:t>
    </w:r>
    <w:sdt>
      <w:sdtPr>
        <w:alias w:val="CC_Noformat_Partikod"/>
        <w:tag w:val="CC_Noformat_Partikod"/>
        <w:id w:val="1471015553"/>
        <w:text/>
      </w:sdtPr>
      <w:sdtEndPr/>
      <w:sdtContent>
        <w:r w:rsidR="00470B80">
          <w:t>SD</w:t>
        </w:r>
      </w:sdtContent>
    </w:sdt>
    <w:sdt>
      <w:sdtPr>
        <w:alias w:val="CC_Noformat_Partinummer"/>
        <w:tag w:val="CC_Noformat_Partinummer"/>
        <w:id w:val="-2014525982"/>
        <w:showingPlcHdr/>
        <w:text/>
      </w:sdtPr>
      <w:sdtEndPr/>
      <w:sdtContent>
        <w:r w:rsidR="00821B36">
          <w:t xml:space="preserve"> </w:t>
        </w:r>
      </w:sdtContent>
    </w:sdt>
  </w:p>
  <w:p w14:paraId="1A49C2BA" w14:textId="77777777" w:rsidR="00262EA3" w:rsidRPr="008227B3" w:rsidRDefault="005555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C009D4" w14:textId="32C09488" w:rsidR="00262EA3" w:rsidRPr="008227B3" w:rsidRDefault="005555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577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577E">
          <w:t>:2269</w:t>
        </w:r>
      </w:sdtContent>
    </w:sdt>
  </w:p>
  <w:p w14:paraId="5445BC97" w14:textId="21C0D2EC" w:rsidR="00262EA3" w:rsidRDefault="00555596" w:rsidP="00E03A3D">
    <w:pPr>
      <w:pStyle w:val="Motionr"/>
    </w:pPr>
    <w:sdt>
      <w:sdtPr>
        <w:alias w:val="CC_Noformat_Avtext"/>
        <w:tag w:val="CC_Noformat_Avtext"/>
        <w:id w:val="-2020768203"/>
        <w:lock w:val="sdtContentLocked"/>
        <w15:appearance w15:val="hidden"/>
        <w:text/>
      </w:sdtPr>
      <w:sdtEndPr/>
      <w:sdtContent>
        <w:r w:rsidR="0098577E">
          <w:t>av Mattias Eriksson Falk och Roger Hedlund (båda SD)</w:t>
        </w:r>
      </w:sdtContent>
    </w:sdt>
  </w:p>
  <w:sdt>
    <w:sdtPr>
      <w:alias w:val="CC_Noformat_Rubtext"/>
      <w:tag w:val="CC_Noformat_Rubtext"/>
      <w:id w:val="-218060500"/>
      <w:lock w:val="sdtLocked"/>
      <w:text/>
    </w:sdtPr>
    <w:sdtEndPr/>
    <w:sdtContent>
      <w:p w14:paraId="1260DE00" w14:textId="0BABE374" w:rsidR="00262EA3" w:rsidRDefault="00470B80" w:rsidP="00283E0F">
        <w:pPr>
          <w:pStyle w:val="FSHRub2"/>
        </w:pPr>
        <w:r>
          <w:t>Sänkt körkortsålder för personbil i Sverige</w:t>
        </w:r>
      </w:p>
    </w:sdtContent>
  </w:sdt>
  <w:sdt>
    <w:sdtPr>
      <w:alias w:val="CC_Boilerplate_3"/>
      <w:tag w:val="CC_Boilerplate_3"/>
      <w:id w:val="1606463544"/>
      <w:lock w:val="sdtContentLocked"/>
      <w15:appearance w15:val="hidden"/>
      <w:text w:multiLine="1"/>
    </w:sdtPr>
    <w:sdtEndPr/>
    <w:sdtContent>
      <w:p w14:paraId="293164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0B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190"/>
    <w:rsid w:val="00393318"/>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B80"/>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2E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596"/>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27"/>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BB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A6E"/>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77E"/>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1C"/>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8CB"/>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91E"/>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23"/>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64"/>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B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29E"/>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12351C"/>
  <w15:chartTrackingRefBased/>
  <w15:docId w15:val="{ACDD68D6-45B8-4432-9222-2155FB8E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913904D98F4D4BB087D7DE94F7D5C1"/>
        <w:category>
          <w:name w:val="Allmänt"/>
          <w:gallery w:val="placeholder"/>
        </w:category>
        <w:types>
          <w:type w:val="bbPlcHdr"/>
        </w:types>
        <w:behaviors>
          <w:behavior w:val="content"/>
        </w:behaviors>
        <w:guid w:val="{D1007D09-50C8-4CD2-BEBB-0BCA6EBEA1BF}"/>
      </w:docPartPr>
      <w:docPartBody>
        <w:p w:rsidR="007E2115" w:rsidRDefault="00703DDE">
          <w:pPr>
            <w:pStyle w:val="BC913904D98F4D4BB087D7DE94F7D5C1"/>
          </w:pPr>
          <w:r w:rsidRPr="005A0A93">
            <w:rPr>
              <w:rStyle w:val="Platshllartext"/>
            </w:rPr>
            <w:t>Förslag till riksdagsbeslut</w:t>
          </w:r>
        </w:p>
      </w:docPartBody>
    </w:docPart>
    <w:docPart>
      <w:docPartPr>
        <w:name w:val="10CBA07176E84669B6AF171D3F6C852A"/>
        <w:category>
          <w:name w:val="Allmänt"/>
          <w:gallery w:val="placeholder"/>
        </w:category>
        <w:types>
          <w:type w:val="bbPlcHdr"/>
        </w:types>
        <w:behaviors>
          <w:behavior w:val="content"/>
        </w:behaviors>
        <w:guid w:val="{988619B3-91DE-4A27-A2AC-7EAC8302267C}"/>
      </w:docPartPr>
      <w:docPartBody>
        <w:p w:rsidR="007E2115" w:rsidRDefault="00703DDE">
          <w:pPr>
            <w:pStyle w:val="10CBA07176E84669B6AF171D3F6C852A"/>
          </w:pPr>
          <w:r w:rsidRPr="005A0A93">
            <w:rPr>
              <w:rStyle w:val="Platshllartext"/>
            </w:rPr>
            <w:t>Motivering</w:t>
          </w:r>
        </w:p>
      </w:docPartBody>
    </w:docPart>
    <w:docPart>
      <w:docPartPr>
        <w:name w:val="759599B1141B4503943BAA815A5BE64B"/>
        <w:category>
          <w:name w:val="Allmänt"/>
          <w:gallery w:val="placeholder"/>
        </w:category>
        <w:types>
          <w:type w:val="bbPlcHdr"/>
        </w:types>
        <w:behaviors>
          <w:behavior w:val="content"/>
        </w:behaviors>
        <w:guid w:val="{9D8DFB0B-BDE0-48C5-92F6-93E500E663CD}"/>
      </w:docPartPr>
      <w:docPartBody>
        <w:p w:rsidR="0067551C" w:rsidRDefault="006755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15"/>
    <w:rsid w:val="004A3ABF"/>
    <w:rsid w:val="0067551C"/>
    <w:rsid w:val="00703DDE"/>
    <w:rsid w:val="007E2115"/>
    <w:rsid w:val="009C6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913904D98F4D4BB087D7DE94F7D5C1">
    <w:name w:val="BC913904D98F4D4BB087D7DE94F7D5C1"/>
  </w:style>
  <w:style w:type="paragraph" w:customStyle="1" w:styleId="10CBA07176E84669B6AF171D3F6C852A">
    <w:name w:val="10CBA07176E84669B6AF171D3F6C8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0B76E-A422-420C-AF5B-1C6F95AE7174}"/>
</file>

<file path=customXml/itemProps2.xml><?xml version="1.0" encoding="utf-8"?>
<ds:datastoreItem xmlns:ds="http://schemas.openxmlformats.org/officeDocument/2006/customXml" ds:itemID="{75A6660E-D545-413D-8122-814AF6927CC8}"/>
</file>

<file path=customXml/itemProps3.xml><?xml version="1.0" encoding="utf-8"?>
<ds:datastoreItem xmlns:ds="http://schemas.openxmlformats.org/officeDocument/2006/customXml" ds:itemID="{A578EB44-3C26-4A59-B4E2-09B7D88051DA}"/>
</file>

<file path=docProps/app.xml><?xml version="1.0" encoding="utf-8"?>
<Properties xmlns="http://schemas.openxmlformats.org/officeDocument/2006/extended-properties" xmlns:vt="http://schemas.openxmlformats.org/officeDocument/2006/docPropsVTypes">
  <Template>Normal</Template>
  <TotalTime>7</TotalTime>
  <Pages>1</Pages>
  <Words>264</Words>
  <Characters>1423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