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270DC02CAD94BE8A014458FB4C2DCAF"/>
        </w:placeholder>
        <w:text/>
      </w:sdtPr>
      <w:sdtEndPr/>
      <w:sdtContent>
        <w:p xmlns:w14="http://schemas.microsoft.com/office/word/2010/wordml" w:rsidRPr="009B062B" w:rsidR="00AF30DD" w:rsidP="00E31C25" w:rsidRDefault="00AF30DD" w14:paraId="6F806F0A" w14:textId="77777777">
          <w:pPr>
            <w:pStyle w:val="Rubrik1"/>
            <w:spacing w:after="300"/>
          </w:pPr>
          <w:r w:rsidRPr="009B062B">
            <w:t>Förslag till riksdagsbeslut</w:t>
          </w:r>
        </w:p>
      </w:sdtContent>
    </w:sdt>
    <w:sdt>
      <w:sdtPr>
        <w:alias w:val="Yrkande 1"/>
        <w:tag w:val="c21ae2a2-66fe-4933-ac34-c26739721c1c"/>
        <w:id w:val="1164597159"/>
        <w:lock w:val="sdtLocked"/>
      </w:sdtPr>
      <w:sdtEndPr/>
      <w:sdtContent>
        <w:p xmlns:w14="http://schemas.microsoft.com/office/word/2010/wordml" w:rsidR="001967A3" w:rsidRDefault="00D028BD" w14:paraId="6F806F0B" w14:textId="6806AE67">
          <w:pPr>
            <w:pStyle w:val="Frslagstext"/>
            <w:numPr>
              <w:ilvl w:val="0"/>
              <w:numId w:val="0"/>
            </w:numPr>
          </w:pPr>
          <w:r>
            <w:t>Riksdagen ställer sig bakom det som anförs i motionen om att ge Trafikverket och kommunerna rättighet att begränsa tillgängligheten för A-traktorer och mopeder klass 1 med kaross på det allmänna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309DF358754A338299F92513BF7E41"/>
        </w:placeholder>
        <w:text/>
      </w:sdtPr>
      <w:sdtEndPr/>
      <w:sdtContent>
        <w:p xmlns:w14="http://schemas.microsoft.com/office/word/2010/wordml" w:rsidRPr="009B062B" w:rsidR="006D79C9" w:rsidP="00333E95" w:rsidRDefault="006D79C9" w14:paraId="6F806F0C" w14:textId="77777777">
          <w:pPr>
            <w:pStyle w:val="Rubrik1"/>
          </w:pPr>
          <w:r>
            <w:t>Motivering</w:t>
          </w:r>
        </w:p>
      </w:sdtContent>
    </w:sdt>
    <w:p xmlns:w14="http://schemas.microsoft.com/office/word/2010/wordml" w:rsidR="00422B9E" w:rsidP="008E0FE2" w:rsidRDefault="00D80E1D" w14:paraId="6F806F0D" w14:textId="67F0874F">
      <w:pPr>
        <w:pStyle w:val="Normalutanindragellerluft"/>
      </w:pPr>
      <w:r>
        <w:t>A-traktorer (</w:t>
      </w:r>
      <w:r w:rsidR="00D1425B">
        <w:t>epa</w:t>
      </w:r>
      <w:r>
        <w:t>traktorer) samt mopeder klass</w:t>
      </w:r>
      <w:r w:rsidR="00D1425B">
        <w:t> </w:t>
      </w:r>
      <w:r>
        <w:t>1 med fyra hjul och kaross (EU-mopedbilar) blir allt vanligare. Bara under det senaste året har ökningen varit explosionsartad i vissa regioner. Det är positivt att ungdomar ges möjlighet att trans</w:t>
      </w:r>
      <w:r w:rsidR="00C625CE">
        <w:softHyphen/>
      </w:r>
      <w:bookmarkStart w:name="_GoBack" w:id="1"/>
      <w:bookmarkEnd w:id="1"/>
      <w:r>
        <w:t xml:space="preserve">portera sig lite längre sträckor samt att de redan i tidiga år får stifta bekantskap med trafiken och hur man beter sig på landets vägar. Det är också förenat med en stor frihet att kunna ta sig lite längre sträckor när man vill och hur man vill. </w:t>
      </w:r>
    </w:p>
    <w:p xmlns:w14="http://schemas.microsoft.com/office/word/2010/wordml" w:rsidR="00487751" w:rsidP="00D80E1D" w:rsidRDefault="00D80E1D" w14:paraId="6F806F0E" w14:textId="26CA5D87">
      <w:r>
        <w:t xml:space="preserve">Dock kan i vissa fall den enes frihet bli den andres ofrihet, vilket är fallet med ovan nämnda fordon. I rusningstrafik med hög trafikbelastning och på tvåfiliga vägar utan ordentliga vägrenar </w:t>
      </w:r>
      <w:r w:rsidR="00487751">
        <w:t>bildas det orimligt långa köer bakom dessa långsamtgående fordon. Det kan i vissa fall, och inte bara under rusningstrafik, bildas köer på upp mot en kilometer bakom en A</w:t>
      </w:r>
      <w:r w:rsidR="00D1425B">
        <w:noBreakHyphen/>
      </w:r>
      <w:r w:rsidR="00487751">
        <w:t>traktor eller en moped klass</w:t>
      </w:r>
      <w:r w:rsidR="00D1425B">
        <w:t> </w:t>
      </w:r>
      <w:r w:rsidR="00487751">
        <w:t xml:space="preserve">1 med kaross. Det är inte rimligt att dessa fordon hindrar trafiken på detta fundamentala sätt. </w:t>
      </w:r>
    </w:p>
    <w:p xmlns:w14="http://schemas.microsoft.com/office/word/2010/wordml" w:rsidR="00BB6339" w:rsidP="00C625CE" w:rsidRDefault="00487751" w14:paraId="6F806F13" w14:textId="1E55150B">
      <w:r>
        <w:t>Därför vill jag att kommuner och Trafikverket</w:t>
      </w:r>
      <w:r w:rsidR="00D1425B">
        <w:t xml:space="preserve"> får</w:t>
      </w:r>
      <w:r>
        <w:t xml:space="preserve"> befogenheter och i uppgift att begränsa trafik med A</w:t>
      </w:r>
      <w:r w:rsidR="00D1425B">
        <w:noBreakHyphen/>
      </w:r>
      <w:r>
        <w:t>traktorer och mopeder klass</w:t>
      </w:r>
      <w:r w:rsidR="00D1425B">
        <w:t> </w:t>
      </w:r>
      <w:r>
        <w:t>1 med kaross och fyra hjul (i förekommande fall mopeder klass</w:t>
      </w:r>
      <w:r w:rsidR="00D1425B">
        <w:t> </w:t>
      </w:r>
      <w:r>
        <w:t>1 med tre hjul) under vissa tider på vissa hårt belastade vägsträckor där det endast finns två filer och otillräckliga vägrenar.</w:t>
      </w:r>
      <w:r w:rsidR="00257331">
        <w:t xml:space="preserve"> Detta under vardagar.</w:t>
      </w:r>
      <w:r>
        <w:t xml:space="preserve"> Förbudet skall högst gälla två gånger om dygnet (morgon och kväll) med ett ti</w:t>
      </w:r>
      <w:r w:rsidR="008C11D5">
        <w:t>dsintervall om högst tre timmar per intervall.</w:t>
      </w:r>
    </w:p>
    <w:sdt>
      <w:sdtPr>
        <w:rPr>
          <w:i/>
          <w:noProof/>
        </w:rPr>
        <w:alias w:val="CC_Underskrifter"/>
        <w:tag w:val="CC_Underskrifter"/>
        <w:id w:val="583496634"/>
        <w:lock w:val="sdtContentLocked"/>
        <w:placeholder>
          <w:docPart w:val="3EF22FFAD2144CA798FF30239F0332AE"/>
        </w:placeholder>
      </w:sdtPr>
      <w:sdtEndPr>
        <w:rPr>
          <w:i w:val="0"/>
          <w:noProof w:val="0"/>
        </w:rPr>
      </w:sdtEndPr>
      <w:sdtContent>
        <w:p xmlns:w14="http://schemas.microsoft.com/office/word/2010/wordml" w:rsidR="00E31C25" w:rsidP="00E31C25" w:rsidRDefault="00E31C25" w14:paraId="6F806F14" w14:textId="77777777"/>
        <w:p xmlns:w14="http://schemas.microsoft.com/office/word/2010/wordml" w:rsidRPr="008E0FE2" w:rsidR="004801AC" w:rsidP="00E31C25" w:rsidRDefault="00C625CE" w14:paraId="6F806F15" w14:textId="77777777"/>
      </w:sdtContent>
    </w:sdt>
    <w:tbl>
      <w:tblPr>
        <w:tblW w:w="5000" w:type="pct"/>
        <w:tblLook w:val="04a0"/>
        <w:tblCaption w:val="underskrifter"/>
      </w:tblPr>
      <w:tblGrid>
        <w:gridCol w:w="4252"/>
        <w:gridCol w:w="4252"/>
      </w:tblGrid>
      <w:tr xmlns:w14="http://schemas.microsoft.com/office/word/2010/wordml" w:rsidR="00EA0727" w14:paraId="2B95C820" w14:textId="77777777">
        <w:trPr>
          <w:cantSplit/>
        </w:trPr>
        <w:tc>
          <w:tcPr>
            <w:tcW w:w="50" w:type="pct"/>
            <w:vAlign w:val="bottom"/>
          </w:tcPr>
          <w:p w:rsidR="00EA0727" w:rsidRDefault="00D1425B" w14:paraId="06581E6C" w14:textId="77777777">
            <w:pPr>
              <w:pStyle w:val="Underskrifter"/>
            </w:pPr>
            <w:r>
              <w:t>Robert Stenkvist (SD)</w:t>
            </w:r>
          </w:p>
        </w:tc>
        <w:tc>
          <w:tcPr>
            <w:tcW w:w="50" w:type="pct"/>
            <w:vAlign w:val="bottom"/>
          </w:tcPr>
          <w:p w:rsidR="00EA0727" w:rsidRDefault="00D1425B" w14:paraId="06581E6C" w14:textId="77777777">
            <w:pPr>
              <w:pStyle w:val="Underskrifter"/>
            </w:pPr>
            <w:r>
              <w:t/>
            </w:r>
          </w:p>
        </w:tc>
      </w:tr>
    </w:tbl>
    <w:p xmlns:w14="http://schemas.microsoft.com/office/word/2010/wordml" w:rsidR="004A45DE" w:rsidRDefault="004A45DE" w14:paraId="6F806F19" w14:textId="77777777"/>
    <w:sectPr w:rsidR="004A45D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06F1B" w14:textId="77777777" w:rsidR="00D80E1D" w:rsidRDefault="00D80E1D" w:rsidP="000C1CAD">
      <w:pPr>
        <w:spacing w:line="240" w:lineRule="auto"/>
      </w:pPr>
      <w:r>
        <w:separator/>
      </w:r>
    </w:p>
  </w:endnote>
  <w:endnote w:type="continuationSeparator" w:id="0">
    <w:p w14:paraId="6F806F1C" w14:textId="77777777" w:rsidR="00D80E1D" w:rsidRDefault="00D80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6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6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6F2A" w14:textId="77777777" w:rsidR="00262EA3" w:rsidRPr="00E31C25" w:rsidRDefault="00262EA3" w:rsidP="00E31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6F19" w14:textId="77777777" w:rsidR="00D80E1D" w:rsidRDefault="00D80E1D" w:rsidP="000C1CAD">
      <w:pPr>
        <w:spacing w:line="240" w:lineRule="auto"/>
      </w:pPr>
      <w:r>
        <w:separator/>
      </w:r>
    </w:p>
  </w:footnote>
  <w:footnote w:type="continuationSeparator" w:id="0">
    <w:p w14:paraId="6F806F1A" w14:textId="77777777" w:rsidR="00D80E1D" w:rsidRDefault="00D80E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806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806F2C" wp14:anchorId="6F806F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25CE" w14:paraId="6F806F2F" w14:textId="77777777">
                          <w:pPr>
                            <w:jc w:val="right"/>
                          </w:pPr>
                          <w:sdt>
                            <w:sdtPr>
                              <w:alias w:val="CC_Noformat_Partikod"/>
                              <w:tag w:val="CC_Noformat_Partikod"/>
                              <w:id w:val="-53464382"/>
                              <w:placeholder>
                                <w:docPart w:val="CC7D39CBBE0E49D99F3185EF352455A9"/>
                              </w:placeholder>
                              <w:text/>
                            </w:sdtPr>
                            <w:sdtEndPr/>
                            <w:sdtContent>
                              <w:r w:rsidR="00D80E1D">
                                <w:t>SD</w:t>
                              </w:r>
                            </w:sdtContent>
                          </w:sdt>
                          <w:sdt>
                            <w:sdtPr>
                              <w:alias w:val="CC_Noformat_Partinummer"/>
                              <w:tag w:val="CC_Noformat_Partinummer"/>
                              <w:id w:val="-1709555926"/>
                              <w:placeholder>
                                <w:docPart w:val="E79270E069B348508389CB319F65E27D"/>
                              </w:placeholder>
                              <w:text/>
                            </w:sdtPr>
                            <w:sdtEndPr/>
                            <w:sdtContent>
                              <w:r w:rsidR="00E31C25">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06F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5CE" w14:paraId="6F806F2F" w14:textId="77777777">
                    <w:pPr>
                      <w:jc w:val="right"/>
                    </w:pPr>
                    <w:sdt>
                      <w:sdtPr>
                        <w:alias w:val="CC_Noformat_Partikod"/>
                        <w:tag w:val="CC_Noformat_Partikod"/>
                        <w:id w:val="-53464382"/>
                        <w:placeholder>
                          <w:docPart w:val="CC7D39CBBE0E49D99F3185EF352455A9"/>
                        </w:placeholder>
                        <w:text/>
                      </w:sdtPr>
                      <w:sdtEndPr/>
                      <w:sdtContent>
                        <w:r w:rsidR="00D80E1D">
                          <w:t>SD</w:t>
                        </w:r>
                      </w:sdtContent>
                    </w:sdt>
                    <w:sdt>
                      <w:sdtPr>
                        <w:alias w:val="CC_Noformat_Partinummer"/>
                        <w:tag w:val="CC_Noformat_Partinummer"/>
                        <w:id w:val="-1709555926"/>
                        <w:placeholder>
                          <w:docPart w:val="E79270E069B348508389CB319F65E27D"/>
                        </w:placeholder>
                        <w:text/>
                      </w:sdtPr>
                      <w:sdtEndPr/>
                      <w:sdtContent>
                        <w:r w:rsidR="00E31C25">
                          <w:t>568</w:t>
                        </w:r>
                      </w:sdtContent>
                    </w:sdt>
                  </w:p>
                </w:txbxContent>
              </v:textbox>
              <w10:wrap anchorx="page"/>
            </v:shape>
          </w:pict>
        </mc:Fallback>
      </mc:AlternateContent>
    </w:r>
  </w:p>
  <w:p w:rsidRPr="00293C4F" w:rsidR="00262EA3" w:rsidP="00776B74" w:rsidRDefault="00262EA3" w14:paraId="6F806F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806F1F" w14:textId="77777777">
    <w:pPr>
      <w:jc w:val="right"/>
    </w:pPr>
  </w:p>
  <w:p w:rsidR="00262EA3" w:rsidP="00776B74" w:rsidRDefault="00262EA3" w14:paraId="6F806F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25CE" w14:paraId="6F806F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806F2E" wp14:anchorId="6F806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25CE" w14:paraId="6F806F24" w14:textId="77777777">
    <w:pPr>
      <w:pStyle w:val="FSHNormal"/>
      <w:spacing w:before="40"/>
    </w:pPr>
    <w:sdt>
      <w:sdtPr>
        <w:alias w:val="CC_Noformat_Motionstyp"/>
        <w:tag w:val="CC_Noformat_Motionstyp"/>
        <w:id w:val="1162973129"/>
        <w:lock w:val="sdtContentLocked"/>
        <w15:appearance w15:val="hidden"/>
        <w:text/>
      </w:sdtPr>
      <w:sdtEndPr/>
      <w:sdtContent>
        <w:r w:rsidR="003E7716">
          <w:t>Enskild motion</w:t>
        </w:r>
      </w:sdtContent>
    </w:sdt>
    <w:r w:rsidR="00821B36">
      <w:t xml:space="preserve"> </w:t>
    </w:r>
    <w:sdt>
      <w:sdtPr>
        <w:alias w:val="CC_Noformat_Partikod"/>
        <w:tag w:val="CC_Noformat_Partikod"/>
        <w:id w:val="1471015553"/>
        <w:text/>
      </w:sdtPr>
      <w:sdtEndPr/>
      <w:sdtContent>
        <w:r w:rsidR="00D80E1D">
          <w:t>SD</w:t>
        </w:r>
      </w:sdtContent>
    </w:sdt>
    <w:sdt>
      <w:sdtPr>
        <w:alias w:val="CC_Noformat_Partinummer"/>
        <w:tag w:val="CC_Noformat_Partinummer"/>
        <w:id w:val="-2014525982"/>
        <w:text/>
      </w:sdtPr>
      <w:sdtEndPr/>
      <w:sdtContent>
        <w:r w:rsidR="00E31C25">
          <w:t>568</w:t>
        </w:r>
      </w:sdtContent>
    </w:sdt>
  </w:p>
  <w:p w:rsidRPr="008227B3" w:rsidR="00262EA3" w:rsidP="008227B3" w:rsidRDefault="00C625CE" w14:paraId="6F806F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25CE" w14:paraId="6F806F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71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716">
          <w:t>:698</w:t>
        </w:r>
      </w:sdtContent>
    </w:sdt>
  </w:p>
  <w:p w:rsidR="00262EA3" w:rsidP="00E03A3D" w:rsidRDefault="00C625CE" w14:paraId="6F806F27" w14:textId="77777777">
    <w:pPr>
      <w:pStyle w:val="Motionr"/>
    </w:pPr>
    <w:sdt>
      <w:sdtPr>
        <w:alias w:val="CC_Noformat_Avtext"/>
        <w:tag w:val="CC_Noformat_Avtext"/>
        <w:id w:val="-2020768203"/>
        <w:lock w:val="sdtContentLocked"/>
        <w15:appearance w15:val="hidden"/>
        <w:text/>
      </w:sdtPr>
      <w:sdtEndPr/>
      <w:sdtContent>
        <w:r w:rsidR="003E7716">
          <w:t>av Robert Stenkvist (SD)</w:t>
        </w:r>
      </w:sdtContent>
    </w:sdt>
  </w:p>
  <w:sdt>
    <w:sdtPr>
      <w:alias w:val="CC_Noformat_Rubtext"/>
      <w:tag w:val="CC_Noformat_Rubtext"/>
      <w:id w:val="-218060500"/>
      <w:lock w:val="sdtLocked"/>
      <w:text/>
    </w:sdtPr>
    <w:sdtEndPr/>
    <w:sdtContent>
      <w:p w:rsidR="00262EA3" w:rsidP="00283E0F" w:rsidRDefault="00D028BD" w14:paraId="6F806F28" w14:textId="1D1FC084">
        <w:pPr>
          <w:pStyle w:val="FSHRub2"/>
        </w:pPr>
        <w:r>
          <w:t xml:space="preserve">Begränsa trafiken med A-traktorer och mopeder klass 1 med kaross under vissa tider på dygnet </w:t>
        </w:r>
      </w:p>
    </w:sdtContent>
  </w:sdt>
  <w:sdt>
    <w:sdtPr>
      <w:alias w:val="CC_Boilerplate_3"/>
      <w:tag w:val="CC_Boilerplate_3"/>
      <w:id w:val="1606463544"/>
      <w:lock w:val="sdtContentLocked"/>
      <w15:appearance w15:val="hidden"/>
      <w:text w:multiLine="1"/>
    </w:sdtPr>
    <w:sdtEndPr/>
    <w:sdtContent>
      <w:p w:rsidR="00262EA3" w:rsidP="00283E0F" w:rsidRDefault="00262EA3" w14:paraId="6F806F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0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A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31"/>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16"/>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51"/>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5DE"/>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1D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5CE"/>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8BD"/>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25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1D"/>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2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2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AF"/>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806F09"/>
  <w15:chartTrackingRefBased/>
  <w15:docId w15:val="{27CF5F0F-1BAD-4A55-91C1-8B751E81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0DC02CAD94BE8A014458FB4C2DCAF"/>
        <w:category>
          <w:name w:val="Allmänt"/>
          <w:gallery w:val="placeholder"/>
        </w:category>
        <w:types>
          <w:type w:val="bbPlcHdr"/>
        </w:types>
        <w:behaviors>
          <w:behavior w:val="content"/>
        </w:behaviors>
        <w:guid w:val="{5A9572EA-127C-4130-91FB-F40EECB23E70}"/>
      </w:docPartPr>
      <w:docPartBody>
        <w:p w:rsidR="00A91EAC" w:rsidRDefault="00A91EAC">
          <w:pPr>
            <w:pStyle w:val="A270DC02CAD94BE8A014458FB4C2DCAF"/>
          </w:pPr>
          <w:r w:rsidRPr="005A0A93">
            <w:rPr>
              <w:rStyle w:val="Platshllartext"/>
            </w:rPr>
            <w:t>Förslag till riksdagsbeslut</w:t>
          </w:r>
        </w:p>
      </w:docPartBody>
    </w:docPart>
    <w:docPart>
      <w:docPartPr>
        <w:name w:val="2C309DF358754A338299F92513BF7E41"/>
        <w:category>
          <w:name w:val="Allmänt"/>
          <w:gallery w:val="placeholder"/>
        </w:category>
        <w:types>
          <w:type w:val="bbPlcHdr"/>
        </w:types>
        <w:behaviors>
          <w:behavior w:val="content"/>
        </w:behaviors>
        <w:guid w:val="{8BCD4715-5888-4C7F-93B4-5E41C23AF4A1}"/>
      </w:docPartPr>
      <w:docPartBody>
        <w:p w:rsidR="00A91EAC" w:rsidRDefault="00A91EAC">
          <w:pPr>
            <w:pStyle w:val="2C309DF358754A338299F92513BF7E41"/>
          </w:pPr>
          <w:r w:rsidRPr="005A0A93">
            <w:rPr>
              <w:rStyle w:val="Platshllartext"/>
            </w:rPr>
            <w:t>Motivering</w:t>
          </w:r>
        </w:p>
      </w:docPartBody>
    </w:docPart>
    <w:docPart>
      <w:docPartPr>
        <w:name w:val="CC7D39CBBE0E49D99F3185EF352455A9"/>
        <w:category>
          <w:name w:val="Allmänt"/>
          <w:gallery w:val="placeholder"/>
        </w:category>
        <w:types>
          <w:type w:val="bbPlcHdr"/>
        </w:types>
        <w:behaviors>
          <w:behavior w:val="content"/>
        </w:behaviors>
        <w:guid w:val="{20F28420-F842-4E8B-B32C-D4BEF4812B6F}"/>
      </w:docPartPr>
      <w:docPartBody>
        <w:p w:rsidR="00A91EAC" w:rsidRDefault="00A91EAC">
          <w:pPr>
            <w:pStyle w:val="CC7D39CBBE0E49D99F3185EF352455A9"/>
          </w:pPr>
          <w:r>
            <w:rPr>
              <w:rStyle w:val="Platshllartext"/>
            </w:rPr>
            <w:t xml:space="preserve"> </w:t>
          </w:r>
        </w:p>
      </w:docPartBody>
    </w:docPart>
    <w:docPart>
      <w:docPartPr>
        <w:name w:val="E79270E069B348508389CB319F65E27D"/>
        <w:category>
          <w:name w:val="Allmänt"/>
          <w:gallery w:val="placeholder"/>
        </w:category>
        <w:types>
          <w:type w:val="bbPlcHdr"/>
        </w:types>
        <w:behaviors>
          <w:behavior w:val="content"/>
        </w:behaviors>
        <w:guid w:val="{0EB27A76-CEED-481D-B1B1-2660D242A8CC}"/>
      </w:docPartPr>
      <w:docPartBody>
        <w:p w:rsidR="00A91EAC" w:rsidRDefault="00A91EAC">
          <w:pPr>
            <w:pStyle w:val="E79270E069B348508389CB319F65E27D"/>
          </w:pPr>
          <w:r>
            <w:t xml:space="preserve"> </w:t>
          </w:r>
        </w:p>
      </w:docPartBody>
    </w:docPart>
    <w:docPart>
      <w:docPartPr>
        <w:name w:val="3EF22FFAD2144CA798FF30239F0332AE"/>
        <w:category>
          <w:name w:val="Allmänt"/>
          <w:gallery w:val="placeholder"/>
        </w:category>
        <w:types>
          <w:type w:val="bbPlcHdr"/>
        </w:types>
        <w:behaviors>
          <w:behavior w:val="content"/>
        </w:behaviors>
        <w:guid w:val="{0A9DBDCC-5BE9-4449-AD67-7CFF9E19C095}"/>
      </w:docPartPr>
      <w:docPartBody>
        <w:p w:rsidR="003107E9" w:rsidRDefault="00310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AC"/>
    <w:rsid w:val="003107E9"/>
    <w:rsid w:val="00A91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0DC02CAD94BE8A014458FB4C2DCAF">
    <w:name w:val="A270DC02CAD94BE8A014458FB4C2DCAF"/>
  </w:style>
  <w:style w:type="paragraph" w:customStyle="1" w:styleId="91543956E23E413E8E7DE9391BB42C08">
    <w:name w:val="91543956E23E413E8E7DE9391BB42C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0F1F0EAED24B7D85651C2D57E1F14D">
    <w:name w:val="D90F1F0EAED24B7D85651C2D57E1F14D"/>
  </w:style>
  <w:style w:type="paragraph" w:customStyle="1" w:styleId="2C309DF358754A338299F92513BF7E41">
    <w:name w:val="2C309DF358754A338299F92513BF7E41"/>
  </w:style>
  <w:style w:type="paragraph" w:customStyle="1" w:styleId="A97FF1E3CF8844E09178CC77AC8E3CE2">
    <w:name w:val="A97FF1E3CF8844E09178CC77AC8E3CE2"/>
  </w:style>
  <w:style w:type="paragraph" w:customStyle="1" w:styleId="030F4294C4FB43D186FA5AD3CD609301">
    <w:name w:val="030F4294C4FB43D186FA5AD3CD609301"/>
  </w:style>
  <w:style w:type="paragraph" w:customStyle="1" w:styleId="CC7D39CBBE0E49D99F3185EF352455A9">
    <w:name w:val="CC7D39CBBE0E49D99F3185EF352455A9"/>
  </w:style>
  <w:style w:type="paragraph" w:customStyle="1" w:styleId="E79270E069B348508389CB319F65E27D">
    <w:name w:val="E79270E069B348508389CB319F65E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5FD90-3594-4282-A6D6-DD537A78930A}"/>
</file>

<file path=customXml/itemProps2.xml><?xml version="1.0" encoding="utf-8"?>
<ds:datastoreItem xmlns:ds="http://schemas.openxmlformats.org/officeDocument/2006/customXml" ds:itemID="{0F1CC3C4-EAC4-4C0C-A0A7-A4FEAB7A09E6}"/>
</file>

<file path=customXml/itemProps3.xml><?xml version="1.0" encoding="utf-8"?>
<ds:datastoreItem xmlns:ds="http://schemas.openxmlformats.org/officeDocument/2006/customXml" ds:itemID="{BC6E7743-5A07-4EA4-8592-D83DE527781D}"/>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1485</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Begränsa trafiken med A traktorer och mopeder klass 1 med kaross under vissa tider på dygnet</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