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893D2E4AC24A0DB73F2F6F35AB4CE0"/>
        </w:placeholder>
        <w15:appearance w15:val="hidden"/>
        <w:text/>
      </w:sdtPr>
      <w:sdtEndPr/>
      <w:sdtContent>
        <w:p w:rsidRPr="009B062B" w:rsidR="00AF30DD" w:rsidP="009B062B" w:rsidRDefault="00AF30DD" w14:paraId="5CA26189" w14:textId="77777777">
          <w:pPr>
            <w:pStyle w:val="RubrikFrslagTIllRiksdagsbeslut"/>
          </w:pPr>
          <w:r w:rsidRPr="009B062B">
            <w:t>Förslag till riksdagsbeslut</w:t>
          </w:r>
        </w:p>
      </w:sdtContent>
    </w:sdt>
    <w:sdt>
      <w:sdtPr>
        <w:alias w:val="Yrkande 1"/>
        <w:tag w:val="5e1400ec-25be-4bba-ad09-afc055aa1b45"/>
        <w:id w:val="1373963839"/>
        <w:lock w:val="sdtLocked"/>
      </w:sdtPr>
      <w:sdtEndPr/>
      <w:sdtContent>
        <w:p w:rsidR="001631A8" w:rsidRDefault="00A93E36" w14:paraId="5CA2618A" w14:textId="77777777">
          <w:pPr>
            <w:pStyle w:val="Frslagstext"/>
            <w:numPr>
              <w:ilvl w:val="0"/>
              <w:numId w:val="0"/>
            </w:numPr>
          </w:pPr>
          <w:r>
            <w:t>Riksdagen ställer sig bakom det som anförs i motionen om att beakta de erfarenheter av LIS-områden som Naturvårdsverket pekat på i sin granskning och förnya systemet med LIS för att öka möjligheten till byggande i strandnära lägen i glesbygd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1205103D0740A69514083D826DB795"/>
        </w:placeholder>
        <w15:appearance w15:val="hidden"/>
        <w:text/>
      </w:sdtPr>
      <w:sdtEndPr/>
      <w:sdtContent>
        <w:p w:rsidRPr="009B062B" w:rsidR="006D79C9" w:rsidP="00333E95" w:rsidRDefault="006D79C9" w14:paraId="5CA2618B" w14:textId="77777777">
          <w:pPr>
            <w:pStyle w:val="Rubrik1"/>
          </w:pPr>
          <w:r>
            <w:t>Motivering</w:t>
          </w:r>
        </w:p>
      </w:sdtContent>
    </w:sdt>
    <w:p w:rsidRPr="00681D21" w:rsidR="00681D21" w:rsidP="00681D21" w:rsidRDefault="00681D21" w14:paraId="5CA2618C" w14:textId="5BC1235F">
      <w:pPr>
        <w:pStyle w:val="Normalutanindragellerluft"/>
      </w:pPr>
      <w:r w:rsidRPr="00681D21">
        <w:t xml:space="preserve">Att bo nära vatten är något som av många anses som eftersträvansvärt. Då vi människor är beroende av vatten för vår överlevnad är det inte svårt att se att det finns </w:t>
      </w:r>
      <w:r w:rsidR="007C0101">
        <w:t xml:space="preserve">en </w:t>
      </w:r>
      <w:r w:rsidRPr="00681D21">
        <w:t>viss historisk och biologisk logik i att det betalas stora</w:t>
      </w:r>
      <w:r w:rsidR="007C0101">
        <w:t xml:space="preserve"> summor pengar för att få bo</w:t>
      </w:r>
      <w:r w:rsidRPr="00681D21">
        <w:t xml:space="preserve"> just vid vatten. </w:t>
      </w:r>
    </w:p>
    <w:p w:rsidRPr="00681D21" w:rsidR="00681D21" w:rsidP="00681D21" w:rsidRDefault="00681D21" w14:paraId="5CA2618D" w14:textId="1FA0B835">
      <w:r w:rsidRPr="00681D21">
        <w:t xml:space="preserve">Självklart ska allemansrätten och </w:t>
      </w:r>
      <w:r w:rsidR="007C0101">
        <w:t xml:space="preserve">den </w:t>
      </w:r>
      <w:r w:rsidRPr="00681D21">
        <w:t>långsiktiga tillgången till stränder och strandnära områden säkerställas, strandnära djurs och växters livsbetingelser ska inte äventyras. Detta är grunden och syftet med strandskyddet, och så långt är nog alla överens.</w:t>
      </w:r>
    </w:p>
    <w:p w:rsidRPr="00681D21" w:rsidR="00681D21" w:rsidP="00681D21" w:rsidRDefault="00681D21" w14:paraId="5CA2618E" w14:textId="3A62965E">
      <w:r w:rsidRPr="00681D21">
        <w:t>Den nu gällande strandskyddslagen synes vara skriven för befolkningstäta områden med högt exploateringstryck, medan den passar sämre i glesbygd där ibland antalet sjöar och vattendrag är lika stort som antalet innevånare. Det finns mer än 100 000 sjöar i Sverige. Räknar vi med sjöar som är mindre än en hektar så l</w:t>
      </w:r>
      <w:r w:rsidR="007C0101">
        <w:t xml:space="preserve">andar siffran på mellan 300 000 och </w:t>
      </w:r>
      <w:r w:rsidRPr="00681D21">
        <w:t>500 000 sjöar. Idag bor 85 procent av Sveriges befolkning i tätorter. I många glesbygdskommuner minskar befolkningen. Att ha möjlighet att erbjuda strandnära boendemiljöer är en viktig beståndsdel för att skapa inflyttning och tillväxt i gles</w:t>
      </w:r>
      <w:r w:rsidR="007C0101">
        <w:t>bygd</w:t>
      </w:r>
      <w:r w:rsidRPr="00681D21">
        <w:t xml:space="preserve"> och </w:t>
      </w:r>
      <w:r w:rsidR="007C0101">
        <w:t xml:space="preserve">på </w:t>
      </w:r>
      <w:r w:rsidRPr="00681D21">
        <w:t xml:space="preserve">landsbygden. </w:t>
      </w:r>
    </w:p>
    <w:p w:rsidRPr="00681D21" w:rsidR="00681D21" w:rsidP="00681D21" w:rsidRDefault="00681D21" w14:paraId="5CA2618F" w14:textId="61D58A93">
      <w:r w:rsidRPr="00681D21">
        <w:t>2010 genomfördes förändringar i lags</w:t>
      </w:r>
      <w:r w:rsidR="007C0101">
        <w:t>tiftningen så att kommunerna</w:t>
      </w:r>
      <w:r w:rsidRPr="00681D21">
        <w:t xml:space="preserve"> i sina översiktsplaner </w:t>
      </w:r>
      <w:r w:rsidR="007C0101">
        <w:t xml:space="preserve">kan </w:t>
      </w:r>
      <w:r w:rsidRPr="00681D21">
        <w:t xml:space="preserve">peka ut områden för landsbygdsutveckling i strandnära lägen – LIS-områden. Syftet är att långsiktigt stimulera den lokala och regionala utvecklingen på landsbygden. </w:t>
      </w:r>
    </w:p>
    <w:p w:rsidRPr="00681D21" w:rsidR="00681D21" w:rsidP="00681D21" w:rsidRDefault="00681D21" w14:paraId="5CA26190" w14:textId="1A64B68C">
      <w:r w:rsidRPr="00681D21">
        <w:t xml:space="preserve">Men </w:t>
      </w:r>
      <w:r>
        <w:t xml:space="preserve">frågan man måste ställa sig </w:t>
      </w:r>
      <w:r w:rsidR="007C0101">
        <w:t xml:space="preserve">är om det </w:t>
      </w:r>
      <w:r>
        <w:t>b</w:t>
      </w:r>
      <w:r w:rsidR="007C0101">
        <w:t>lev</w:t>
      </w:r>
      <w:r w:rsidRPr="00681D21">
        <w:t xml:space="preserve"> någon landsbygdsutveckling i</w:t>
      </w:r>
      <w:r w:rsidR="007C0101">
        <w:t xml:space="preserve"> strandnära lägen.</w:t>
      </w:r>
    </w:p>
    <w:p w:rsidRPr="00681D21" w:rsidR="00681D21" w:rsidP="00681D21" w:rsidRDefault="00681D21" w14:paraId="5CA26191" w14:textId="0D532A49">
      <w:r>
        <w:t>Där är det bra att N</w:t>
      </w:r>
      <w:r w:rsidRPr="00681D21">
        <w:t xml:space="preserve">aturvårdsverket </w:t>
      </w:r>
      <w:r w:rsidR="00013CC9">
        <w:t xml:space="preserve">nu sett </w:t>
      </w:r>
      <w:r w:rsidR="007C0101">
        <w:t>över LIS-reglerna och tillämpningen av dem.</w:t>
      </w:r>
      <w:r w:rsidRPr="00681D21">
        <w:t xml:space="preserve"> </w:t>
      </w:r>
    </w:p>
    <w:p w:rsidR="00652B73" w:rsidP="00681D21" w:rsidRDefault="00681D21" w14:paraId="5CA26192" w14:textId="2393BC43">
      <w:r w:rsidRPr="00681D21">
        <w:t xml:space="preserve">Det bör bli lättare att få undantag </w:t>
      </w:r>
      <w:r w:rsidR="00013CC9">
        <w:t xml:space="preserve">från strandskyddet </w:t>
      </w:r>
      <w:r w:rsidRPr="00681D21">
        <w:t>i glesbygd, samtidigt som skyddet bör förstärk</w:t>
      </w:r>
      <w:r w:rsidR="007C0101">
        <w:t>a</w:t>
      </w:r>
      <w:r w:rsidRPr="00681D21">
        <w:t>s i områden med högt exploateringstryc</w:t>
      </w:r>
      <w:r w:rsidR="00013CC9">
        <w:t>k</w:t>
      </w:r>
      <w:r w:rsidRPr="00681D21" w:rsidR="00843CEF">
        <w:t>.</w:t>
      </w:r>
    </w:p>
    <w:p w:rsidRPr="00681D21" w:rsidR="007C0101" w:rsidP="00681D21" w:rsidRDefault="007C0101" w14:paraId="75AA1953" w14:textId="77777777"/>
    <w:sdt>
      <w:sdtPr>
        <w:alias w:val="CC_Underskrifter"/>
        <w:tag w:val="CC_Underskrifter"/>
        <w:id w:val="583496634"/>
        <w:lock w:val="sdtContentLocked"/>
        <w:placeholder>
          <w:docPart w:val="6D7E583184114EEAB08C52882F7CF5F7"/>
        </w:placeholder>
        <w15:appearance w15:val="hidden"/>
      </w:sdtPr>
      <w:sdtEndPr/>
      <w:sdtContent>
        <w:p w:rsidR="004801AC" w:rsidP="005B28AB" w:rsidRDefault="007C0101" w14:paraId="5CA261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pPr>
            <w:r>
              <w:t>Maria Strömkvist (S)</w:t>
            </w:r>
          </w:p>
        </w:tc>
        <w:tc>
          <w:tcPr>
            <w:tcW w:w="50" w:type="pct"/>
            <w:vAlign w:val="bottom"/>
          </w:tcPr>
          <w:p>
            <w:pPr>
              <w:pStyle w:val="Underskrifter"/>
            </w:pPr>
            <w:r>
              <w:t>Marie Olsson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9138FC" w:rsidRDefault="009138FC" w14:paraId="5CA2619D" w14:textId="77777777"/>
    <w:sectPr w:rsidR="009138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2619F" w14:textId="77777777" w:rsidR="00745A56" w:rsidRDefault="00745A56" w:rsidP="000C1CAD">
      <w:pPr>
        <w:spacing w:line="240" w:lineRule="auto"/>
      </w:pPr>
      <w:r>
        <w:separator/>
      </w:r>
    </w:p>
  </w:endnote>
  <w:endnote w:type="continuationSeparator" w:id="0">
    <w:p w14:paraId="5CA261A0" w14:textId="77777777" w:rsidR="00745A56" w:rsidRDefault="00745A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261A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261A6" w14:textId="19689C6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01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2619D" w14:textId="77777777" w:rsidR="00745A56" w:rsidRDefault="00745A56" w:rsidP="000C1CAD">
      <w:pPr>
        <w:spacing w:line="240" w:lineRule="auto"/>
      </w:pPr>
      <w:r>
        <w:separator/>
      </w:r>
    </w:p>
  </w:footnote>
  <w:footnote w:type="continuationSeparator" w:id="0">
    <w:p w14:paraId="5CA2619E" w14:textId="77777777" w:rsidR="00745A56" w:rsidRDefault="00745A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A261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A261B0" wp14:anchorId="5CA261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C0101" w14:paraId="5CA261B1" w14:textId="77777777">
                          <w:pPr>
                            <w:jc w:val="right"/>
                          </w:pPr>
                          <w:sdt>
                            <w:sdtPr>
                              <w:alias w:val="CC_Noformat_Partikod"/>
                              <w:tag w:val="CC_Noformat_Partikod"/>
                              <w:id w:val="-53464382"/>
                              <w:placeholder>
                                <w:docPart w:val="9C8B9C1CD1414FB7983DB0C960299488"/>
                              </w:placeholder>
                              <w:text/>
                            </w:sdtPr>
                            <w:sdtEndPr/>
                            <w:sdtContent>
                              <w:r w:rsidR="00013CC9">
                                <w:t>S</w:t>
                              </w:r>
                            </w:sdtContent>
                          </w:sdt>
                          <w:sdt>
                            <w:sdtPr>
                              <w:alias w:val="CC_Noformat_Partinummer"/>
                              <w:tag w:val="CC_Noformat_Partinummer"/>
                              <w:id w:val="-1709555926"/>
                              <w:placeholder>
                                <w:docPart w:val="7D55E4C4449F4C3E8E85E3EA63A0A3A0"/>
                              </w:placeholder>
                              <w:text/>
                            </w:sdtPr>
                            <w:sdtEndPr/>
                            <w:sdtContent>
                              <w:r w:rsidR="00681D21">
                                <w:t>1254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A261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C0101" w14:paraId="5CA261B1" w14:textId="77777777">
                    <w:pPr>
                      <w:jc w:val="right"/>
                    </w:pPr>
                    <w:sdt>
                      <w:sdtPr>
                        <w:alias w:val="CC_Noformat_Partikod"/>
                        <w:tag w:val="CC_Noformat_Partikod"/>
                        <w:id w:val="-53464382"/>
                        <w:placeholder>
                          <w:docPart w:val="9C8B9C1CD1414FB7983DB0C960299488"/>
                        </w:placeholder>
                        <w:text/>
                      </w:sdtPr>
                      <w:sdtEndPr/>
                      <w:sdtContent>
                        <w:r w:rsidR="00013CC9">
                          <w:t>S</w:t>
                        </w:r>
                      </w:sdtContent>
                    </w:sdt>
                    <w:sdt>
                      <w:sdtPr>
                        <w:alias w:val="CC_Noformat_Partinummer"/>
                        <w:tag w:val="CC_Noformat_Partinummer"/>
                        <w:id w:val="-1709555926"/>
                        <w:placeholder>
                          <w:docPart w:val="7D55E4C4449F4C3E8E85E3EA63A0A3A0"/>
                        </w:placeholder>
                        <w:text/>
                      </w:sdtPr>
                      <w:sdtEndPr/>
                      <w:sdtContent>
                        <w:r w:rsidR="00681D21">
                          <w:t>1254</w:t>
                        </w:r>
                      </w:sdtContent>
                    </w:sdt>
                  </w:p>
                </w:txbxContent>
              </v:textbox>
              <w10:wrap anchorx="page"/>
            </v:shape>
          </w:pict>
        </mc:Fallback>
      </mc:AlternateContent>
    </w:r>
  </w:p>
  <w:p w:rsidRPr="00293C4F" w:rsidR="004F35FE" w:rsidP="00776B74" w:rsidRDefault="004F35FE" w14:paraId="5CA261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0101" w14:paraId="5CA261A3" w14:textId="77777777">
    <w:pPr>
      <w:jc w:val="right"/>
    </w:pPr>
    <w:sdt>
      <w:sdtPr>
        <w:alias w:val="CC_Noformat_Partikod"/>
        <w:tag w:val="CC_Noformat_Partikod"/>
        <w:id w:val="559911109"/>
        <w:placeholder>
          <w:docPart w:val="7D55E4C4449F4C3E8E85E3EA63A0A3A0"/>
        </w:placeholder>
        <w:text/>
      </w:sdtPr>
      <w:sdtEndPr/>
      <w:sdtContent>
        <w:r w:rsidR="00013CC9">
          <w:t>S</w:t>
        </w:r>
      </w:sdtContent>
    </w:sdt>
    <w:sdt>
      <w:sdtPr>
        <w:alias w:val="CC_Noformat_Partinummer"/>
        <w:tag w:val="CC_Noformat_Partinummer"/>
        <w:id w:val="1197820850"/>
        <w:text/>
      </w:sdtPr>
      <w:sdtEndPr/>
      <w:sdtContent>
        <w:r w:rsidR="00681D21">
          <w:t>1254</w:t>
        </w:r>
      </w:sdtContent>
    </w:sdt>
  </w:p>
  <w:p w:rsidR="004F35FE" w:rsidP="00776B74" w:rsidRDefault="004F35FE" w14:paraId="5CA261A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0101" w14:paraId="5CA261A7" w14:textId="77777777">
    <w:pPr>
      <w:jc w:val="right"/>
    </w:pPr>
    <w:sdt>
      <w:sdtPr>
        <w:alias w:val="CC_Noformat_Partikod"/>
        <w:tag w:val="CC_Noformat_Partikod"/>
        <w:id w:val="1471015553"/>
        <w:text/>
      </w:sdtPr>
      <w:sdtEndPr/>
      <w:sdtContent>
        <w:r w:rsidR="00013CC9">
          <w:t>S</w:t>
        </w:r>
      </w:sdtContent>
    </w:sdt>
    <w:sdt>
      <w:sdtPr>
        <w:alias w:val="CC_Noformat_Partinummer"/>
        <w:tag w:val="CC_Noformat_Partinummer"/>
        <w:id w:val="-2014525982"/>
        <w:text/>
      </w:sdtPr>
      <w:sdtEndPr/>
      <w:sdtContent>
        <w:r w:rsidR="00681D21">
          <w:t>1254</w:t>
        </w:r>
      </w:sdtContent>
    </w:sdt>
  </w:p>
  <w:p w:rsidR="004F35FE" w:rsidP="00A314CF" w:rsidRDefault="007C0101" w14:paraId="5CA261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C0101" w14:paraId="5CA261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C0101" w14:paraId="5CA261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:870</w:t>
        </w:r>
      </w:sdtContent>
    </w:sdt>
  </w:p>
  <w:p w:rsidR="004F35FE" w:rsidP="00E03A3D" w:rsidRDefault="007C0101" w14:paraId="5CA261AB"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15:appearance w15:val="hidden"/>
      <w:text/>
    </w:sdtPr>
    <w:sdtEndPr/>
    <w:sdtContent>
      <w:p w:rsidR="004F35FE" w:rsidP="00283E0F" w:rsidRDefault="0040229A" w14:paraId="5CA261AC" w14:textId="77777777">
        <w:pPr>
          <w:pStyle w:val="FSHRub2"/>
        </w:pPr>
        <w:r>
          <w:t>Strandskydd på landsbygden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CA261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2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CC9"/>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1A8"/>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29A"/>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28AB"/>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7BB"/>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D21"/>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A56"/>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101"/>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8FC"/>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E36"/>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3DF"/>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C5A"/>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542"/>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2DB"/>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A26188"/>
  <w15:chartTrackingRefBased/>
  <w15:docId w15:val="{294B2746-6FD7-4DCB-87A9-1AC75026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893D2E4AC24A0DB73F2F6F35AB4CE0"/>
        <w:category>
          <w:name w:val="Allmänt"/>
          <w:gallery w:val="placeholder"/>
        </w:category>
        <w:types>
          <w:type w:val="bbPlcHdr"/>
        </w:types>
        <w:behaviors>
          <w:behavior w:val="content"/>
        </w:behaviors>
        <w:guid w:val="{00104A33-9E09-452D-8788-9989578E044A}"/>
      </w:docPartPr>
      <w:docPartBody>
        <w:p w:rsidR="005C4915" w:rsidRDefault="00B051D1">
          <w:pPr>
            <w:pStyle w:val="84893D2E4AC24A0DB73F2F6F35AB4CE0"/>
          </w:pPr>
          <w:r w:rsidRPr="005A0A93">
            <w:rPr>
              <w:rStyle w:val="Platshllartext"/>
            </w:rPr>
            <w:t>Förslag till riksdagsbeslut</w:t>
          </w:r>
        </w:p>
      </w:docPartBody>
    </w:docPart>
    <w:docPart>
      <w:docPartPr>
        <w:name w:val="F91205103D0740A69514083D826DB795"/>
        <w:category>
          <w:name w:val="Allmänt"/>
          <w:gallery w:val="placeholder"/>
        </w:category>
        <w:types>
          <w:type w:val="bbPlcHdr"/>
        </w:types>
        <w:behaviors>
          <w:behavior w:val="content"/>
        </w:behaviors>
        <w:guid w:val="{89349E92-05DB-451A-9D04-58E0A99F5A2D}"/>
      </w:docPartPr>
      <w:docPartBody>
        <w:p w:rsidR="005C4915" w:rsidRDefault="00B051D1">
          <w:pPr>
            <w:pStyle w:val="F91205103D0740A69514083D826DB795"/>
          </w:pPr>
          <w:r w:rsidRPr="005A0A93">
            <w:rPr>
              <w:rStyle w:val="Platshllartext"/>
            </w:rPr>
            <w:t>Motivering</w:t>
          </w:r>
        </w:p>
      </w:docPartBody>
    </w:docPart>
    <w:docPart>
      <w:docPartPr>
        <w:name w:val="6D7E583184114EEAB08C52882F7CF5F7"/>
        <w:category>
          <w:name w:val="Allmänt"/>
          <w:gallery w:val="placeholder"/>
        </w:category>
        <w:types>
          <w:type w:val="bbPlcHdr"/>
        </w:types>
        <w:behaviors>
          <w:behavior w:val="content"/>
        </w:behaviors>
        <w:guid w:val="{660FAD9B-5F97-4080-94DE-A49A87C21712}"/>
      </w:docPartPr>
      <w:docPartBody>
        <w:p w:rsidR="005C4915" w:rsidRDefault="00B051D1">
          <w:pPr>
            <w:pStyle w:val="6D7E583184114EEAB08C52882F7CF5F7"/>
          </w:pPr>
          <w:r w:rsidRPr="00490DAC">
            <w:rPr>
              <w:rStyle w:val="Platshllartext"/>
            </w:rPr>
            <w:t>Skriv ej här, motionärer infogas via panel!</w:t>
          </w:r>
        </w:p>
      </w:docPartBody>
    </w:docPart>
    <w:docPart>
      <w:docPartPr>
        <w:name w:val="9C8B9C1CD1414FB7983DB0C960299488"/>
        <w:category>
          <w:name w:val="Allmänt"/>
          <w:gallery w:val="placeholder"/>
        </w:category>
        <w:types>
          <w:type w:val="bbPlcHdr"/>
        </w:types>
        <w:behaviors>
          <w:behavior w:val="content"/>
        </w:behaviors>
        <w:guid w:val="{1A4D0C0F-2AE1-4BAF-8C88-4C095B26DC38}"/>
      </w:docPartPr>
      <w:docPartBody>
        <w:p w:rsidR="005C4915" w:rsidRDefault="00B051D1">
          <w:pPr>
            <w:pStyle w:val="9C8B9C1CD1414FB7983DB0C960299488"/>
          </w:pPr>
          <w:r>
            <w:rPr>
              <w:rStyle w:val="Platshllartext"/>
            </w:rPr>
            <w:t xml:space="preserve"> </w:t>
          </w:r>
        </w:p>
      </w:docPartBody>
    </w:docPart>
    <w:docPart>
      <w:docPartPr>
        <w:name w:val="7D55E4C4449F4C3E8E85E3EA63A0A3A0"/>
        <w:category>
          <w:name w:val="Allmänt"/>
          <w:gallery w:val="placeholder"/>
        </w:category>
        <w:types>
          <w:type w:val="bbPlcHdr"/>
        </w:types>
        <w:behaviors>
          <w:behavior w:val="content"/>
        </w:behaviors>
        <w:guid w:val="{D563FC70-84FB-4A33-92D0-B3F6E659E9AD}"/>
      </w:docPartPr>
      <w:docPartBody>
        <w:p w:rsidR="005C4915" w:rsidRDefault="00B051D1">
          <w:pPr>
            <w:pStyle w:val="7D55E4C4449F4C3E8E85E3EA63A0A3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915"/>
    <w:rsid w:val="005C4915"/>
    <w:rsid w:val="00B051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893D2E4AC24A0DB73F2F6F35AB4CE0">
    <w:name w:val="84893D2E4AC24A0DB73F2F6F35AB4CE0"/>
  </w:style>
  <w:style w:type="paragraph" w:customStyle="1" w:styleId="A1AD864DD57343BE95832D9D35262A8E">
    <w:name w:val="A1AD864DD57343BE95832D9D35262A8E"/>
  </w:style>
  <w:style w:type="paragraph" w:customStyle="1" w:styleId="1604E18EDDB54D02AC03A279561F8807">
    <w:name w:val="1604E18EDDB54D02AC03A279561F8807"/>
  </w:style>
  <w:style w:type="paragraph" w:customStyle="1" w:styleId="F91205103D0740A69514083D826DB795">
    <w:name w:val="F91205103D0740A69514083D826DB795"/>
  </w:style>
  <w:style w:type="paragraph" w:customStyle="1" w:styleId="6D7E583184114EEAB08C52882F7CF5F7">
    <w:name w:val="6D7E583184114EEAB08C52882F7CF5F7"/>
  </w:style>
  <w:style w:type="paragraph" w:customStyle="1" w:styleId="9C8B9C1CD1414FB7983DB0C960299488">
    <w:name w:val="9C8B9C1CD1414FB7983DB0C960299488"/>
  </w:style>
  <w:style w:type="paragraph" w:customStyle="1" w:styleId="7D55E4C4449F4C3E8E85E3EA63A0A3A0">
    <w:name w:val="7D55E4C4449F4C3E8E85E3EA63A0A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C6F8A-C1EF-452C-9316-8CF32B9CDEF0}"/>
</file>

<file path=customXml/itemProps2.xml><?xml version="1.0" encoding="utf-8"?>
<ds:datastoreItem xmlns:ds="http://schemas.openxmlformats.org/officeDocument/2006/customXml" ds:itemID="{056A357A-8F49-4ECF-B204-EB8EAEA93F56}"/>
</file>

<file path=customXml/itemProps3.xml><?xml version="1.0" encoding="utf-8"?>
<ds:datastoreItem xmlns:ds="http://schemas.openxmlformats.org/officeDocument/2006/customXml" ds:itemID="{9F45403B-927A-4997-AF0D-C8160E14944E}"/>
</file>

<file path=docProps/app.xml><?xml version="1.0" encoding="utf-8"?>
<Properties xmlns="http://schemas.openxmlformats.org/officeDocument/2006/extended-properties" xmlns:vt="http://schemas.openxmlformats.org/officeDocument/2006/docPropsVTypes">
  <Template>Normal</Template>
  <TotalTime>8</TotalTime>
  <Pages>2</Pages>
  <Words>329</Words>
  <Characters>1835</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1254 Diffrentierat strandskydd</vt:lpstr>
      <vt:lpstr>
      </vt:lpstr>
    </vt:vector>
  </TitlesOfParts>
  <Company>Sveriges riksdag</Company>
  <LinksUpToDate>false</LinksUpToDate>
  <CharactersWithSpaces>2148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