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862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Ju2016/02461/L4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862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862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862E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862ED" w:rsidP="005862ED">
      <w:pPr>
        <w:pStyle w:val="RKrubrik"/>
        <w:pBdr>
          <w:bottom w:val="single" w:sz="4" w:space="1" w:color="auto"/>
        </w:pBdr>
        <w:spacing w:before="0" w:after="0"/>
      </w:pPr>
      <w:r>
        <w:t>Svar på fråga 2015/16:1008 av Sten Bergheden (M) Licensplikten för ljuddämpare</w:t>
      </w:r>
    </w:p>
    <w:p w:rsidR="006E4E11" w:rsidRDefault="006E4E11">
      <w:pPr>
        <w:pStyle w:val="RKnormal"/>
      </w:pPr>
    </w:p>
    <w:p w:rsidR="006E4E11" w:rsidRDefault="005862ED">
      <w:pPr>
        <w:pStyle w:val="RKnormal"/>
      </w:pPr>
      <w:r>
        <w:t>Sten Bergheden har frågat mig hur jag ställer mig till att avskaffa licens</w:t>
      </w:r>
      <w:r w:rsidR="009D744E">
        <w:softHyphen/>
      </w:r>
      <w:r>
        <w:t>plikten på ljuddämpare</w:t>
      </w:r>
      <w:r w:rsidR="009D744E">
        <w:t xml:space="preserve"> för att därigenom korta ner handläggningstiderna i ärenden om vapentillstånd</w:t>
      </w:r>
      <w:r>
        <w:t>.</w:t>
      </w:r>
    </w:p>
    <w:p w:rsidR="009D744E" w:rsidRPr="009D744E" w:rsidRDefault="00035A66" w:rsidP="009D744E">
      <w:pPr>
        <w:pStyle w:val="Normalwebb"/>
        <w:shd w:val="clear" w:color="auto" w:fill="FFFFFF"/>
        <w:spacing w:line="320" w:lineRule="atLeast"/>
        <w:rPr>
          <w:rFonts w:ascii="OrigGarmnd BT" w:hAnsi="OrigGarmnd BT"/>
        </w:rPr>
      </w:pPr>
      <w:r w:rsidRPr="009D744E">
        <w:rPr>
          <w:rFonts w:ascii="OrigGarmnd BT" w:hAnsi="OrigGarmnd BT"/>
        </w:rPr>
        <w:t xml:space="preserve">Det stämmer att </w:t>
      </w:r>
      <w:r w:rsidRPr="00FF01B1">
        <w:rPr>
          <w:rFonts w:ascii="OrigGarmnd BT" w:hAnsi="OrigGarmnd BT"/>
        </w:rPr>
        <w:t xml:space="preserve">handläggningstiderna under de senaste åren har varit långa och de har även varierat mellan olika polisregioner. </w:t>
      </w:r>
      <w:r w:rsidR="00FF01B1">
        <w:rPr>
          <w:rFonts w:ascii="OrigGarmnd BT" w:hAnsi="OrigGarmnd BT"/>
        </w:rPr>
        <w:t>P</w:t>
      </w:r>
      <w:r w:rsidR="00FF01B1" w:rsidRPr="00FF01B1">
        <w:rPr>
          <w:rFonts w:ascii="OrigGarmnd BT" w:hAnsi="OrigGarmnd BT"/>
        </w:rPr>
        <w:t>olismyndig</w:t>
      </w:r>
      <w:r w:rsidR="00FF01B1">
        <w:rPr>
          <w:rFonts w:ascii="OrigGarmnd BT" w:hAnsi="OrigGarmnd BT"/>
        </w:rPr>
        <w:softHyphen/>
      </w:r>
      <w:r w:rsidR="00FF01B1" w:rsidRPr="00FF01B1">
        <w:rPr>
          <w:rFonts w:ascii="OrigGarmnd BT" w:hAnsi="OrigGarmnd BT"/>
        </w:rPr>
        <w:t>hetens handläggning av ansökningar om vapen</w:t>
      </w:r>
      <w:r w:rsidR="00B54B55">
        <w:rPr>
          <w:rFonts w:ascii="OrigGarmnd BT" w:hAnsi="OrigGarmnd BT"/>
        </w:rPr>
        <w:t>tillstånd</w:t>
      </w:r>
      <w:r w:rsidR="00FF01B1" w:rsidRPr="00FF01B1">
        <w:rPr>
          <w:rFonts w:ascii="OrigGarmnd BT" w:hAnsi="OrigGarmnd BT"/>
        </w:rPr>
        <w:t xml:space="preserve"> ska inte i onödan försvåra utövandet av jakt och målskytte.</w:t>
      </w:r>
      <w:r w:rsidRPr="00FF01B1">
        <w:rPr>
          <w:rFonts w:ascii="OrigGarmnd BT" w:hAnsi="OrigGarmnd BT"/>
        </w:rPr>
        <w:t xml:space="preserve"> Samtidigt måste rutinerna vara utformade på sätt som förhindrar att vapen kommer till brottslig användning. </w:t>
      </w:r>
      <w:r w:rsidR="009D744E" w:rsidRPr="00FF01B1">
        <w:rPr>
          <w:rFonts w:ascii="OrigGarmnd BT" w:hAnsi="OrigGarmnd BT"/>
        </w:rPr>
        <w:t>Kortare handläggningstider får aldrig prioriteras på bekostnad av den prövning som är nödvändig för</w:t>
      </w:r>
      <w:r w:rsidR="009D744E" w:rsidRPr="009D744E">
        <w:rPr>
          <w:rFonts w:ascii="OrigGarmnd BT" w:hAnsi="OrigGarmnd BT"/>
        </w:rPr>
        <w:t xml:space="preserve"> att undvika att vapen missbrukas.</w:t>
      </w:r>
    </w:p>
    <w:p w:rsidR="009D744E" w:rsidRPr="009D744E" w:rsidRDefault="009D744E" w:rsidP="009D744E">
      <w:pPr>
        <w:pStyle w:val="Normalwebb"/>
        <w:shd w:val="clear" w:color="auto" w:fill="FFFFFF"/>
        <w:spacing w:line="320" w:lineRule="atLeast"/>
        <w:rPr>
          <w:rFonts w:ascii="OrigGarmnd BT" w:hAnsi="OrigGarmnd BT"/>
        </w:rPr>
      </w:pPr>
      <w:r w:rsidRPr="009D744E">
        <w:rPr>
          <w:rFonts w:ascii="OrigGarmnd BT" w:hAnsi="OrigGarmnd BT"/>
        </w:rPr>
        <w:t>Regeringen har gett Polismyndigheten i uppdrag att redovisa och utveckla arbetet med hanteringen av vapentillstånd. I uppdraget ingår bland annat att redovisa olika faktorers påverkan på handläggnings</w:t>
      </w:r>
      <w:r w:rsidR="00FF01B1">
        <w:rPr>
          <w:rFonts w:ascii="OrigGarmnd BT" w:hAnsi="OrigGarmnd BT"/>
        </w:rPr>
        <w:softHyphen/>
      </w:r>
      <w:r w:rsidRPr="009D744E">
        <w:rPr>
          <w:rFonts w:ascii="OrigGarmnd BT" w:hAnsi="OrigGarmnd BT"/>
        </w:rPr>
        <w:t xml:space="preserve">tiderna, genomföra rutiner för ett effektivt och rättsäkert arbete samt säkerställa att hanteringen av vapentillstånd är enhetlig inom Polismyndigheten. </w:t>
      </w:r>
      <w:r w:rsidR="00B54B55">
        <w:rPr>
          <w:rFonts w:ascii="OrigGarmnd BT" w:hAnsi="OrigGarmnd BT"/>
        </w:rPr>
        <w:t>Uppdraget ska slutredovisas den 1 mars 2017.</w:t>
      </w:r>
    </w:p>
    <w:p w:rsidR="009D744E" w:rsidRPr="009D744E" w:rsidRDefault="009D744E" w:rsidP="009D744E">
      <w:pPr>
        <w:pStyle w:val="Normalwebb"/>
        <w:shd w:val="clear" w:color="auto" w:fill="FFFFFF"/>
        <w:spacing w:line="320" w:lineRule="atLeast"/>
        <w:rPr>
          <w:rFonts w:ascii="OrigGarmnd BT" w:hAnsi="OrigGarmnd BT"/>
        </w:rPr>
      </w:pPr>
      <w:r w:rsidRPr="009D744E">
        <w:rPr>
          <w:rFonts w:ascii="OrigGarmnd BT" w:hAnsi="OrigGarmnd BT"/>
        </w:rPr>
        <w:t xml:space="preserve">Jag ser fram emot Polismyndighetens </w:t>
      </w:r>
      <w:r w:rsidR="002167FE">
        <w:rPr>
          <w:rFonts w:ascii="OrigGarmnd BT" w:hAnsi="OrigGarmnd BT"/>
        </w:rPr>
        <w:t>slutredovisning</w:t>
      </w:r>
      <w:bookmarkStart w:id="0" w:name="_GoBack"/>
      <w:bookmarkEnd w:id="0"/>
      <w:r w:rsidRPr="009D744E">
        <w:rPr>
          <w:rFonts w:ascii="OrigGarmnd BT" w:hAnsi="OrigGarmnd BT"/>
        </w:rPr>
        <w:t xml:space="preserve"> och den effekt Polismyndighetens åtgärder kan förväntas ha på handläggningstiderna i ärenden om vapentillstånd.</w:t>
      </w:r>
    </w:p>
    <w:p w:rsidR="005862ED" w:rsidRPr="00624837" w:rsidRDefault="005862ED">
      <w:pPr>
        <w:pStyle w:val="RKnormal"/>
        <w:rPr>
          <w:szCs w:val="24"/>
        </w:rPr>
      </w:pPr>
    </w:p>
    <w:p w:rsidR="005862ED" w:rsidRDefault="005862ED">
      <w:pPr>
        <w:pStyle w:val="RKnormal"/>
      </w:pPr>
      <w:r>
        <w:t>Stockholm den 29 mars 2016</w:t>
      </w:r>
    </w:p>
    <w:p w:rsidR="005862ED" w:rsidRDefault="005862ED">
      <w:pPr>
        <w:pStyle w:val="RKnormal"/>
      </w:pPr>
    </w:p>
    <w:p w:rsidR="005862ED" w:rsidRDefault="005862ED">
      <w:pPr>
        <w:pStyle w:val="RKnormal"/>
      </w:pPr>
    </w:p>
    <w:p w:rsidR="005862ED" w:rsidRDefault="005862ED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5862E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ED" w:rsidRDefault="005862ED">
      <w:r>
        <w:separator/>
      </w:r>
    </w:p>
  </w:endnote>
  <w:endnote w:type="continuationSeparator" w:id="0">
    <w:p w:rsidR="005862ED" w:rsidRDefault="0058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ED" w:rsidRDefault="005862ED">
      <w:r>
        <w:separator/>
      </w:r>
    </w:p>
  </w:footnote>
  <w:footnote w:type="continuationSeparator" w:id="0">
    <w:p w:rsidR="005862ED" w:rsidRDefault="00586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D744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ED" w:rsidRDefault="009D744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ED"/>
    <w:rsid w:val="00035A66"/>
    <w:rsid w:val="00150384"/>
    <w:rsid w:val="00160901"/>
    <w:rsid w:val="001805B7"/>
    <w:rsid w:val="002167FE"/>
    <w:rsid w:val="00367B1C"/>
    <w:rsid w:val="004A328D"/>
    <w:rsid w:val="005862ED"/>
    <w:rsid w:val="0058762B"/>
    <w:rsid w:val="00624837"/>
    <w:rsid w:val="006E4E11"/>
    <w:rsid w:val="007242A3"/>
    <w:rsid w:val="007A6855"/>
    <w:rsid w:val="0092027A"/>
    <w:rsid w:val="00955E31"/>
    <w:rsid w:val="00992E72"/>
    <w:rsid w:val="009D744E"/>
    <w:rsid w:val="00AF26D1"/>
    <w:rsid w:val="00B54B55"/>
    <w:rsid w:val="00D133D7"/>
    <w:rsid w:val="00DC2233"/>
    <w:rsid w:val="00E80146"/>
    <w:rsid w:val="00E904D0"/>
    <w:rsid w:val="00EC25F9"/>
    <w:rsid w:val="00ED583F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9D744E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9D7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74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9D744E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9D7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74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8084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03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37094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7517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410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0467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8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354804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87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4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db6d88d4-ddb8-4bae-9ad0-4f258d352294</RD_Svarsid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94B75-20C1-465B-A253-D2C3C48FD128}"/>
</file>

<file path=customXml/itemProps2.xml><?xml version="1.0" encoding="utf-8"?>
<ds:datastoreItem xmlns:ds="http://schemas.openxmlformats.org/officeDocument/2006/customXml" ds:itemID="{C316AC68-E958-4472-BEE1-F639BC046247}"/>
</file>

<file path=customXml/itemProps3.xml><?xml version="1.0" encoding="utf-8"?>
<ds:datastoreItem xmlns:ds="http://schemas.openxmlformats.org/officeDocument/2006/customXml" ds:itemID="{14C0D46B-C09B-4EF9-A47B-14639E37599F}"/>
</file>

<file path=customXml/itemProps4.xml><?xml version="1.0" encoding="utf-8"?>
<ds:datastoreItem xmlns:ds="http://schemas.openxmlformats.org/officeDocument/2006/customXml" ds:itemID="{00094B75-20C1-465B-A253-D2C3C48FD128}"/>
</file>

<file path=customXml/itemProps5.xml><?xml version="1.0" encoding="utf-8"?>
<ds:datastoreItem xmlns:ds="http://schemas.openxmlformats.org/officeDocument/2006/customXml" ds:itemID="{A8A84684-25E6-4D42-B2EB-66CA265F0278}"/>
</file>

<file path=customXml/itemProps6.xml><?xml version="1.0" encoding="utf-8"?>
<ds:datastoreItem xmlns:ds="http://schemas.openxmlformats.org/officeDocument/2006/customXml" ds:itemID="{9EFED138-64BD-46F3-BD21-93636E04F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Lindeberg</dc:creator>
  <cp:lastModifiedBy>Maria Lindeberg</cp:lastModifiedBy>
  <cp:revision>4</cp:revision>
  <cp:lastPrinted>2000-01-21T13:02:00Z</cp:lastPrinted>
  <dcterms:created xsi:type="dcterms:W3CDTF">2016-03-21T11:39:00Z</dcterms:created>
  <dcterms:modified xsi:type="dcterms:W3CDTF">2016-03-21T14:26:00Z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1985749b-8987-4cb3-9988-8339a8b37006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