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259F" w:rsidRPr="00FC259F" w:rsidRDefault="00FC259F">
      <w:pPr>
        <w:pStyle w:val="Frslagsrubrik"/>
      </w:pPr>
      <w:r w:rsidRPr="00FC259F">
        <w:t>Förslag till riksdagsbeslut</w:t>
      </w:r>
    </w:p>
    <w:p w:rsidR="00FC259F" w:rsidRPr="00FC259F" w:rsidRDefault="00FC259F">
      <w:pPr>
        <w:pStyle w:val="Hemstlatt"/>
        <w:ind w:left="0"/>
      </w:pPr>
      <w:r w:rsidRPr="00FC259F">
        <w:t>Riksdagen tillkännager för regeringen som sin mening vad som anförs i motionen om bidragsregler för barn med diab</w:t>
      </w:r>
      <w:r w:rsidRPr="00FC259F">
        <w:t>e</w:t>
      </w:r>
      <w:r w:rsidRPr="00FC259F">
        <w:t>tes.</w:t>
      </w:r>
    </w:p>
    <w:p w:rsidR="00FC259F" w:rsidRPr="00FC259F" w:rsidRDefault="00FC259F">
      <w:pPr>
        <w:pStyle w:val="Rubrik1"/>
      </w:pPr>
      <w:r w:rsidRPr="00FC259F">
        <w:t>Motivering</w:t>
      </w:r>
    </w:p>
    <w:p w:rsidR="00FC259F" w:rsidRPr="00FC259F" w:rsidRDefault="00FC259F">
      <w:r w:rsidRPr="00FC259F">
        <w:t>Försäkringskassan har utarbetat vägledning för villkor om vårdbidrag vid funktionsnedsättningar, däribland för diabetes. Reglerna är tydliga vad gäller storleken på bidraget. Det finns även vissa särskilda omständigheter och me</w:t>
      </w:r>
      <w:r w:rsidRPr="00FC259F">
        <w:t>r</w:t>
      </w:r>
      <w:r w:rsidRPr="00FC259F">
        <w:t>kostnader som man kan ange och dessa kan naturligtvis vara olika, bl.a. ber</w:t>
      </w:r>
      <w:r w:rsidRPr="00FC259F">
        <w:t>o</w:t>
      </w:r>
      <w:r w:rsidRPr="00FC259F">
        <w:t>ende på barnets ålder.</w:t>
      </w:r>
    </w:p>
    <w:p w:rsidR="00FC259F" w:rsidRPr="00FC259F" w:rsidRDefault="00FC259F">
      <w:pPr>
        <w:pStyle w:val="Normaltindrag"/>
      </w:pPr>
      <w:r w:rsidRPr="00FC259F">
        <w:t>Det har visat sig, när det gäller barn med diabetes, att stora variationer f</w:t>
      </w:r>
      <w:r w:rsidRPr="00FC259F">
        <w:t>ö</w:t>
      </w:r>
      <w:r w:rsidRPr="00FC259F">
        <w:t>rekommer i utfallet, trots dessa regler. Det kan naturligtvis till stor del bero på att föräldrar är olika skickliga i att formulera sina behov i en ansökan. Men faktum kvarstår. Många beviljas helt olika bidragsbelopp, trots en i övrigt liknande situation.</w:t>
      </w:r>
    </w:p>
    <w:p w:rsidR="00FC259F" w:rsidRPr="00FC259F" w:rsidRDefault="00FC259F">
      <w:pPr>
        <w:pStyle w:val="Normaltindrag"/>
      </w:pPr>
      <w:r w:rsidRPr="00FC259F">
        <w:t>Ett av de främsta syftena med den sammanslagna Försäkringskassan var just att skapa förutsägbara och mer enhetliga bedömningar av kassornas äre</w:t>
      </w:r>
      <w:r w:rsidRPr="00FC259F">
        <w:t>n</w:t>
      </w:r>
      <w:r w:rsidRPr="00FC259F">
        <w:t>den. Men nu erfar många föräldrar att de inte alls kan förutsäga vilken storlek det blir på bidraget eller ens om de har rätt till bidraget. Det är därför angel</w:t>
      </w:r>
      <w:r w:rsidRPr="00FC259F">
        <w:t>ä</w:t>
      </w:r>
      <w:r w:rsidRPr="00FC259F">
        <w:t>get att reglerna för merkostnader m.m. förenklas och blir mer förutsägbara.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C259F">
        <w:trPr>
          <w:cantSplit/>
        </w:trPr>
        <w:tc>
          <w:tcPr>
            <w:tcW w:w="3046" w:type="dxa"/>
          </w:tcPr>
          <w:p w:rsidR="00FC259F" w:rsidRPr="00FC259F" w:rsidRDefault="00FC259F">
            <w:pPr>
              <w:pStyle w:val="UnderskriftDatum"/>
              <w:spacing w:before="240"/>
            </w:pPr>
            <w:r w:rsidRPr="00FC259F">
              <w:t>Stockholm den 28 september 2009</w:t>
            </w:r>
          </w:p>
        </w:tc>
        <w:tc>
          <w:tcPr>
            <w:tcW w:w="3047" w:type="dxa"/>
          </w:tcPr>
          <w:p w:rsidR="00FC259F" w:rsidRPr="00FC259F" w:rsidRDefault="00FC259F">
            <w:pPr>
              <w:pStyle w:val="Underskrifter"/>
              <w:spacing w:before="240"/>
            </w:pPr>
          </w:p>
        </w:tc>
      </w:tr>
      <w:tr w:rsidR="00000000" w:rsidRPr="00FC259F">
        <w:trPr>
          <w:cantSplit/>
        </w:trPr>
        <w:tc>
          <w:tcPr>
            <w:tcW w:w="3046" w:type="dxa"/>
          </w:tcPr>
          <w:p w:rsidR="00FC259F" w:rsidRPr="00FC259F" w:rsidRDefault="00FC259F">
            <w:pPr>
              <w:pStyle w:val="Underskrifter"/>
            </w:pPr>
            <w:r w:rsidRPr="00FC259F">
              <w:t>Ann-Christin Ahlberg (s)</w:t>
            </w:r>
          </w:p>
        </w:tc>
        <w:tc>
          <w:tcPr>
            <w:tcW w:w="3046" w:type="dxa"/>
          </w:tcPr>
          <w:p w:rsidR="00FC259F" w:rsidRPr="00FC259F" w:rsidRDefault="00FC259F">
            <w:pPr>
              <w:pStyle w:val="Underskrifter"/>
            </w:pPr>
          </w:p>
        </w:tc>
      </w:tr>
    </w:tbl>
    <w:p w:rsidR="00FC259F" w:rsidRPr="00FC259F" w:rsidRDefault="00FC259F">
      <w:pPr>
        <w:pStyle w:val="Normaltindrag"/>
      </w:pPr>
    </w:p>
    <w:sectPr w:rsidR="00000000" w:rsidRPr="00FC25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259F" w:rsidRPr="00FC259F" w:rsidRDefault="00FC259F">
      <w:r w:rsidRPr="00FC259F">
        <w:separator/>
      </w:r>
    </w:p>
  </w:endnote>
  <w:endnote w:type="continuationSeparator" w:id="0">
    <w:p w:rsidR="00FC259F" w:rsidRPr="00FC259F" w:rsidRDefault="00FC259F">
      <w:r w:rsidRPr="00FC259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259F" w:rsidRPr="00FC259F" w:rsidRDefault="00FC259F">
    <w:pPr>
      <w:pStyle w:val="Sidfot"/>
    </w:pPr>
    <w:r w:rsidRPr="00FC259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7049200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259F" w:rsidRDefault="00FC259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C259F" w:rsidRDefault="00FC259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259F" w:rsidRPr="00FC259F" w:rsidRDefault="00FC259F">
    <w:pPr>
      <w:pStyle w:val="Sidfot"/>
    </w:pPr>
    <w:r w:rsidRPr="00FC259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8591552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259F" w:rsidRDefault="00FC259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C259F" w:rsidRDefault="00FC259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259F" w:rsidRPr="00FC259F" w:rsidRDefault="00FC259F">
    <w:pPr>
      <w:pStyle w:val="Sidfot"/>
    </w:pPr>
    <w:r w:rsidRPr="00FC259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4082107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259F" w:rsidRDefault="00FC259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C259F" w:rsidRDefault="00FC259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259F" w:rsidRPr="00FC259F" w:rsidRDefault="00FC259F">
      <w:r w:rsidRPr="00FC259F">
        <w:separator/>
      </w:r>
    </w:p>
  </w:footnote>
  <w:footnote w:type="continuationSeparator" w:id="0">
    <w:p w:rsidR="00FC259F" w:rsidRPr="00FC259F" w:rsidRDefault="00FC259F">
      <w:r w:rsidRPr="00FC259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259F" w:rsidRPr="00FC259F" w:rsidRDefault="00FC259F">
    <w:pPr>
      <w:pStyle w:val="Sidhuvud"/>
    </w:pPr>
    <w:r w:rsidRPr="00FC259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9934616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259F" w:rsidRDefault="00FC259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C259F" w:rsidRDefault="00FC259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259F" w:rsidRPr="00FC259F" w:rsidRDefault="00FC259F">
    <w:pPr>
      <w:pStyle w:val="Sidhuvud"/>
    </w:pPr>
    <w:r w:rsidRPr="00FC259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1244850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259F" w:rsidRDefault="00FC259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C259F" w:rsidRDefault="00FC259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259F" w:rsidRPr="00FC259F" w:rsidRDefault="00FC259F">
    <w:pPr>
      <w:pStyle w:val="FSHNormal"/>
      <w:tabs>
        <w:tab w:val="right" w:pos="5840"/>
      </w:tabs>
    </w:pPr>
    <w:r w:rsidRPr="00FC259F">
      <w:br/>
    </w:r>
    <w:r w:rsidRPr="00FC259F">
      <w:fldChar w:fldCharType="begin" w:fldLock="1"/>
    </w:r>
    <w:r w:rsidRPr="00FC259F">
      <w:instrText xml:space="preserve"> DOCPROPERTY</w:instrText>
    </w:r>
    <w:r w:rsidRPr="00FC259F">
      <w:rPr>
        <w:sz w:val="18"/>
      </w:rPr>
      <w:instrText xml:space="preserve"> "YearUser" *\charformat </w:instrText>
    </w:r>
    <w:r w:rsidRPr="00FC259F">
      <w:fldChar w:fldCharType="separate"/>
    </w:r>
    <w:r w:rsidRPr="00FC259F">
      <w:t>2009/10</w:t>
    </w:r>
    <w:r w:rsidRPr="00FC259F">
      <w:fldChar w:fldCharType="end"/>
    </w:r>
    <w:r w:rsidRPr="00FC259F">
      <w:t xml:space="preserve"> </w:t>
    </w:r>
    <w:r w:rsidRPr="00FC259F">
      <w:tab/>
      <w:t xml:space="preserve">mnr: </w:t>
    </w:r>
    <w:r w:rsidRPr="00FC259F">
      <w:fldChar w:fldCharType="begin" w:fldLock="1"/>
    </w:r>
    <w:r w:rsidRPr="00FC259F">
      <w:instrText xml:space="preserve"> DOCPROPERTY</w:instrText>
    </w:r>
    <w:r w:rsidRPr="00FC259F">
      <w:rPr>
        <w:sz w:val="18"/>
      </w:rPr>
      <w:instrText xml:space="preserve"> "Motionsnummer" *\charformat </w:instrText>
    </w:r>
    <w:r w:rsidRPr="00FC259F">
      <w:fldChar w:fldCharType="separate"/>
    </w:r>
    <w:r w:rsidRPr="00FC259F">
      <w:t>Sf222</w:t>
    </w:r>
    <w:r w:rsidRPr="00FC259F">
      <w:fldChar w:fldCharType="end"/>
    </w:r>
    <w:r w:rsidRPr="00FC259F">
      <w:br/>
    </w:r>
    <w:r w:rsidRPr="00FC259F">
      <w:fldChar w:fldCharType="begin" w:fldLock="1"/>
    </w:r>
    <w:r w:rsidRPr="00FC259F">
      <w:instrText xml:space="preserve"> DOCPROPERTY</w:instrText>
    </w:r>
    <w:r w:rsidRPr="00FC259F">
      <w:rPr>
        <w:sz w:val="18"/>
      </w:rPr>
      <w:instrText xml:space="preserve"> "Samling" *\charformat </w:instrText>
    </w:r>
    <w:r w:rsidRPr="00FC259F">
      <w:fldChar w:fldCharType="end"/>
    </w:r>
    <w:r w:rsidRPr="00FC259F">
      <w:tab/>
      <w:t xml:space="preserve">pnr: </w:t>
    </w:r>
    <w:r w:rsidRPr="00FC259F">
      <w:fldChar w:fldCharType="begin" w:fldLock="1"/>
    </w:r>
    <w:r w:rsidRPr="00FC259F">
      <w:instrText xml:space="preserve"> DOCPROPERTY</w:instrText>
    </w:r>
    <w:r w:rsidRPr="00FC259F">
      <w:rPr>
        <w:sz w:val="18"/>
      </w:rPr>
      <w:instrText xml:space="preserve"> "Partinummer" *\charformat </w:instrText>
    </w:r>
    <w:r w:rsidRPr="00FC259F">
      <w:fldChar w:fldCharType="separate"/>
    </w:r>
    <w:r w:rsidRPr="00FC259F">
      <w:t>s38024</w:t>
    </w:r>
    <w:r w:rsidRPr="00FC259F">
      <w:fldChar w:fldCharType="end"/>
    </w:r>
  </w:p>
  <w:p w:rsidR="00FC259F" w:rsidRPr="00FC259F" w:rsidRDefault="00FC259F">
    <w:pPr>
      <w:pStyle w:val="FSHRub1"/>
    </w:pPr>
    <w:r w:rsidRPr="00FC259F">
      <w:t>Motion till riksdagen</w:t>
    </w:r>
    <w:r w:rsidRPr="00FC259F">
      <w:br/>
    </w:r>
    <w:r w:rsidRPr="00FC259F">
      <w:fldChar w:fldCharType="begin" w:fldLock="1"/>
    </w:r>
    <w:r w:rsidRPr="00FC259F">
      <w:instrText xml:space="preserve"> DOCPROPERTY "YearUser" *\charformat </w:instrText>
    </w:r>
    <w:r w:rsidRPr="00FC259F">
      <w:fldChar w:fldCharType="separate"/>
    </w:r>
    <w:r w:rsidRPr="00FC259F">
      <w:t>2009/10</w:t>
    </w:r>
    <w:r w:rsidRPr="00FC259F">
      <w:fldChar w:fldCharType="end"/>
    </w:r>
    <w:r w:rsidRPr="00FC259F">
      <w:t>:</w:t>
    </w:r>
    <w:r w:rsidRPr="00FC259F">
      <w:fldChar w:fldCharType="begin" w:fldLock="1"/>
    </w:r>
    <w:r w:rsidRPr="00FC259F">
      <w:instrText xml:space="preserve"> DOCPROPERTY "Motionsnummer" *\charformat </w:instrText>
    </w:r>
    <w:r w:rsidRPr="00FC259F">
      <w:fldChar w:fldCharType="separate"/>
    </w:r>
    <w:r w:rsidRPr="00FC259F">
      <w:t>Sf222</w:t>
    </w:r>
    <w:r w:rsidRPr="00FC259F">
      <w:fldChar w:fldCharType="end"/>
    </w:r>
  </w:p>
  <w:p w:rsidR="00FC259F" w:rsidRPr="00FC259F" w:rsidRDefault="00FC259F">
    <w:pPr>
      <w:pStyle w:val="FSHNormalS5"/>
    </w:pPr>
    <w:r w:rsidRPr="00FC259F">
      <w:fldChar w:fldCharType="begin" w:fldLock="1"/>
    </w:r>
    <w:r w:rsidRPr="00FC259F">
      <w:instrText xml:space="preserve"> DOCPROPERTY "MotionarText" *\charformat </w:instrText>
    </w:r>
    <w:r w:rsidRPr="00FC259F">
      <w:fldChar w:fldCharType="separate"/>
    </w:r>
    <w:r w:rsidRPr="00FC259F">
      <w:t>av Ann-Christin Ahlberg (s)</w:t>
    </w:r>
    <w:r w:rsidRPr="00FC259F">
      <w:fldChar w:fldCharType="end"/>
    </w:r>
    <w:r w:rsidRPr="00FC259F">
      <w:br/>
    </w:r>
    <w:r w:rsidRPr="00FC259F">
      <w:fldChar w:fldCharType="begin" w:fldLock="1"/>
    </w:r>
    <w:r w:rsidRPr="00FC259F">
      <w:instrText xml:space="preserve"> DOCPROPERTY "SvarFrasKort" *\charformat </w:instrText>
    </w:r>
    <w:r w:rsidRPr="00FC259F">
      <w:fldChar w:fldCharType="end"/>
    </w:r>
  </w:p>
  <w:p w:rsidR="00FC259F" w:rsidRPr="00FC259F" w:rsidRDefault="00FC259F">
    <w:pPr>
      <w:pStyle w:val="FSHTitel"/>
    </w:pPr>
    <w:r w:rsidRPr="00FC259F">
      <w:fldChar w:fldCharType="begin" w:fldLock="1"/>
    </w:r>
    <w:r w:rsidRPr="00FC259F">
      <w:instrText xml:space="preserve"> DOCPROPERTY</w:instrText>
    </w:r>
    <w:r w:rsidRPr="00FC259F">
      <w:rPr>
        <w:sz w:val="18"/>
      </w:rPr>
      <w:instrText xml:space="preserve"> "RubrikSvar" *\charformat </w:instrText>
    </w:r>
    <w:r w:rsidRPr="00FC259F">
      <w:fldChar w:fldCharType="separate"/>
    </w:r>
    <w:r w:rsidRPr="00FC259F">
      <w:t>Bedömningar av bidrag för barn med diabetes</w:t>
    </w:r>
    <w:r w:rsidRPr="00FC259F">
      <w:fldChar w:fldCharType="end"/>
    </w:r>
  </w:p>
  <w:p w:rsidR="00FC259F" w:rsidRPr="00FC259F" w:rsidRDefault="00FC259F">
    <w:pPr>
      <w:pStyle w:val="Normal00"/>
    </w:pPr>
  </w:p>
  <w:p w:rsidR="00FC259F" w:rsidRPr="00FC259F" w:rsidRDefault="00FC259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53118078">
    <w:abstractNumId w:val="8"/>
  </w:num>
  <w:num w:numId="2" w16cid:durableId="1966159427">
    <w:abstractNumId w:val="9"/>
  </w:num>
  <w:num w:numId="3" w16cid:durableId="1817991664">
    <w:abstractNumId w:val="8"/>
  </w:num>
  <w:num w:numId="4" w16cid:durableId="413817871">
    <w:abstractNumId w:val="9"/>
  </w:num>
  <w:num w:numId="5" w16cid:durableId="1767073110">
    <w:abstractNumId w:val="13"/>
  </w:num>
  <w:num w:numId="6" w16cid:durableId="1902935698">
    <w:abstractNumId w:val="10"/>
  </w:num>
  <w:num w:numId="7" w16cid:durableId="229467997">
    <w:abstractNumId w:val="11"/>
  </w:num>
  <w:num w:numId="8" w16cid:durableId="391391378">
    <w:abstractNumId w:val="12"/>
  </w:num>
  <w:num w:numId="9" w16cid:durableId="579604436">
    <w:abstractNumId w:val="8"/>
  </w:num>
  <w:num w:numId="10" w16cid:durableId="1693653646">
    <w:abstractNumId w:val="3"/>
  </w:num>
  <w:num w:numId="11" w16cid:durableId="1868253772">
    <w:abstractNumId w:val="2"/>
  </w:num>
  <w:num w:numId="12" w16cid:durableId="2012219023">
    <w:abstractNumId w:val="1"/>
  </w:num>
  <w:num w:numId="13" w16cid:durableId="1455446638">
    <w:abstractNumId w:val="0"/>
  </w:num>
  <w:num w:numId="14" w16cid:durableId="68581440">
    <w:abstractNumId w:val="9"/>
  </w:num>
  <w:num w:numId="15" w16cid:durableId="2096978787">
    <w:abstractNumId w:val="7"/>
  </w:num>
  <w:num w:numId="16" w16cid:durableId="482545773">
    <w:abstractNumId w:val="6"/>
  </w:num>
  <w:num w:numId="17" w16cid:durableId="1257976469">
    <w:abstractNumId w:val="5"/>
  </w:num>
  <w:num w:numId="18" w16cid:durableId="1072239493">
    <w:abstractNumId w:val="4"/>
  </w:num>
  <w:num w:numId="19" w16cid:durableId="344290475">
    <w:abstractNumId w:val="11"/>
  </w:num>
  <w:num w:numId="20" w16cid:durableId="97915221">
    <w:abstractNumId w:val="10"/>
  </w:num>
  <w:num w:numId="21" w16cid:durableId="6183445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21"/>
    <w:docVar w:name="PersonGUIDs" w:val="{D1380886-022C-4BE4-B559-191B1A284894}"/>
  </w:docVars>
  <w:rsids>
    <w:rsidRoot w:val="004F2E4A"/>
    <w:rsid w:val="004F2E4A"/>
    <w:rsid w:val="00FC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59D65E50-A5AC-4949-8DDD-A4D9A3593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1075</Characters>
  <Application>Microsoft Office Word</Application>
  <DocSecurity>4</DocSecurity>
  <Lines>23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s38024</vt:lpstr>
    </vt:vector>
  </TitlesOfParts>
  <Company>Riksdagen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s38024</dc:title>
  <dc:subject>s38024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2010-01-21T11:34:00Z</cp:lastPrinted>
  <dcterms:created xsi:type="dcterms:W3CDTF">2025-12-17T20:55:00Z</dcterms:created>
  <dcterms:modified xsi:type="dcterms:W3CDTF">2025-12-17T20:55:00Z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mot2000_515_2010-01-21</vt:lpwstr>
  </property>
  <property fmtid="{D5CDD505-2E9C-101B-9397-08002B2CF9AE}" pid="3" name="version">
    <vt:lpwstr>mot2000_512_2009-09-28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Bedömningar av bidrag för barn med diabetes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Bedömningar av bidrag för barn med diabetes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s38024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Ann-Christin Ahlberg (s)</vt:lpwstr>
  </property>
  <property fmtid="{D5CDD505-2E9C-101B-9397-08002B2CF9AE}" pid="26" name="MotionarLista">
    <vt:lpwstr>Ahlberg, Ann-Christin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Ann-Christin Ahlberg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Sf222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2009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20092010000000000115000380240069</vt:lpwstr>
  </property>
  <property fmtid="{D5CDD505-2E9C-101B-9397-08002B2CF9AE}" pid="47" name="datum">
    <vt:lpwstr>090928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20092010000000000115000380240069</vt:lpwstr>
  </property>
  <property fmtid="{D5CDD505-2E9C-101B-9397-08002B2CF9AE}" pid="50" name="nummer">
    <vt:lpwstr>222</vt:lpwstr>
  </property>
  <property fmtid="{D5CDD505-2E9C-101B-9397-08002B2CF9AE}" pid="51" name="utskottsbeteckning">
    <vt:lpwstr>Sf</vt:lpwstr>
  </property>
  <property fmtid="{D5CDD505-2E9C-101B-9397-08002B2CF9AE}" pid="52" name="GlobalUID">
    <vt:lpwstr>{92AF026F-0A4E-43FF-BDE7-B61EB87CBCB6}</vt:lpwstr>
  </property>
  <property fmtid="{D5CDD505-2E9C-101B-9397-08002B2CF9AE}" pid="53" name="Överföringar">
    <vt:i4>0</vt:i4>
  </property>
  <property fmtid="{D5CDD505-2E9C-101B-9397-08002B2CF9AE}" pid="54" name="Checksum">
    <vt:lpwstr>*0017991727878*</vt:lpwstr>
  </property>
  <property fmtid="{D5CDD505-2E9C-101B-9397-08002B2CF9AE}" pid="55" name="skuggnummer">
    <vt:lpwstr>403</vt:lpwstr>
  </property>
  <property fmtid="{D5CDD505-2E9C-101B-9397-08002B2CF9AE}" pid="56" name="urixVersion">
    <vt:lpwstr>4.1.0.6</vt:lpwstr>
  </property>
  <property fmtid="{D5CDD505-2E9C-101B-9397-08002B2CF9AE}" pid="57" name="urixOrigin">
    <vt:lpwstr>100121 12:34:12.763</vt:lpwstr>
  </property>
  <property fmtid="{D5CDD505-2E9C-101B-9397-08002B2CF9AE}" pid="58" name="urixGuid">
    <vt:lpwstr>{878189E7-1BF9-4CA7-998C-318890B1AB86}</vt:lpwstr>
  </property>
</Properties>
</file>