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6C82" w:rsidRPr="007A0200" w:rsidRDefault="006A6C82" w:rsidP="002452A8">
      <w:pPr>
        <w:pStyle w:val="Hemstlrubrik"/>
      </w:pPr>
      <w:r w:rsidRPr="007A0200">
        <w:t>Förslag till riksdagsbeslut</w:t>
      </w:r>
    </w:p>
    <w:p w:rsidR="006A6C82" w:rsidRPr="007A0200" w:rsidRDefault="006A6C82" w:rsidP="006A6C82">
      <w:pPr>
        <w:pStyle w:val="Hemstlatt"/>
      </w:pPr>
      <w:r w:rsidRPr="007A0200">
        <w:t>Riksdagen tillkännager för regeringen som sin mening vad i motionen anförs om att regeringen bör verka för att Ryssland skall ingå i det inte</w:t>
      </w:r>
      <w:r w:rsidRPr="007A0200">
        <w:t>r</w:t>
      </w:r>
      <w:r w:rsidRPr="007A0200">
        <w:t>nationella samarbetet kring att minska utsläppen i Östersjön.</w:t>
      </w:r>
    </w:p>
    <w:p w:rsidR="006A6C82" w:rsidRPr="007A0200" w:rsidRDefault="006A6C82" w:rsidP="002452A8">
      <w:pPr>
        <w:pStyle w:val="Rubrik1"/>
      </w:pPr>
      <w:r w:rsidRPr="007A0200">
        <w:t>Värna miljön i Östersjön</w:t>
      </w:r>
    </w:p>
    <w:p w:rsidR="006A6C82" w:rsidRPr="007A0200" w:rsidRDefault="006A6C82" w:rsidP="002452A8">
      <w:r w:rsidRPr="007A0200">
        <w:t>Sveriges historia är intimt förknippad med våra omgivande hav. Fram till det att järnridån sänkte sig från Stettin vid Östersjön till Trieste vid Adriatiska havet fanns ett livligt utbyte mellan de nordeuropeiska länderna genom res</w:t>
      </w:r>
      <w:r w:rsidRPr="007A0200">
        <w:t>e</w:t>
      </w:r>
      <w:r w:rsidRPr="007A0200">
        <w:t>närer, sjöfarare och handelsmän. Efter järnridåns fall kunde de avbrutna rel</w:t>
      </w:r>
      <w:r w:rsidRPr="007A0200">
        <w:t>a</w:t>
      </w:r>
      <w:r w:rsidRPr="007A0200">
        <w:t>tionerna mellan folken runt Östersjön återupptas. Integrationen av länderna runt Östersjön har fördjupats i och med att samtliga länder utom Ryssland ingår i EU. Vårt gemensamma hav är inte längre en barriär för politiskt, ku</w:t>
      </w:r>
      <w:r w:rsidRPr="007A0200">
        <w:t>l</w:t>
      </w:r>
      <w:r w:rsidRPr="007A0200">
        <w:t>turellt och ekonomiskt utbyte. Återigen är Östersjön som forum för handel, kontakt och utbyte på samma sätt som tidigare generationer.</w:t>
      </w:r>
    </w:p>
    <w:p w:rsidR="006A6C82" w:rsidRPr="007A0200" w:rsidRDefault="006A6C82" w:rsidP="006A6C82">
      <w:pPr>
        <w:pStyle w:val="Normaltindrag"/>
      </w:pPr>
      <w:r w:rsidRPr="007A0200">
        <w:t>Östersjön bevattnas av ett avrinningsområde från 14 länder. 85 miljoner invånare bor i detta område. Utsläppen från jordbruk, skogsbruk och industr</w:t>
      </w:r>
      <w:r w:rsidRPr="007A0200">
        <w:t>i</w:t>
      </w:r>
      <w:r w:rsidRPr="007A0200">
        <w:t>er är omfattande. Skall Östersjön i framtiden vara ett livskraftigt hav måste länderna runtom ta ansvar för miljöpåverkan. Utsläppen i Östersjön måste begränsas. För närvarande försvåras internationellt samarbete kring utsläpp</w:t>
      </w:r>
      <w:r w:rsidRPr="007A0200">
        <w:t>s</w:t>
      </w:r>
      <w:r w:rsidRPr="007A0200">
        <w:t>begränsningar till följd av att Ryssland ej deltar fullt ut och ännu inte gått med på att förklara Östersjön som ett särskilt känsligt hav (PSSA). Därför är det angeläget att regeringen vidtar åtgärder i syfte att inlemma Ryssland i sama</w:t>
      </w:r>
      <w:r w:rsidRPr="007A0200">
        <w:t>r</w:t>
      </w:r>
      <w:r w:rsidRPr="007A0200">
        <w:t>betet kring utsläppsbegränsningar i Östersjön. En naturlig väg till samarbete borde vara via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452A8" w:rsidRPr="007A0200">
        <w:tblPrEx>
          <w:tblCellMar>
            <w:top w:w="0" w:type="dxa"/>
            <w:bottom w:w="0" w:type="dxa"/>
          </w:tblCellMar>
        </w:tblPrEx>
        <w:trPr>
          <w:cantSplit/>
        </w:trPr>
        <w:tc>
          <w:tcPr>
            <w:tcW w:w="3046" w:type="dxa"/>
          </w:tcPr>
          <w:p w:rsidR="002452A8" w:rsidRPr="007A0200" w:rsidRDefault="002452A8" w:rsidP="002452A8">
            <w:pPr>
              <w:pStyle w:val="UnderskriftDatum"/>
              <w:spacing w:before="240"/>
            </w:pPr>
            <w:r w:rsidRPr="007A0200">
              <w:t>Stockholm den 4 oktober 2005</w:t>
            </w:r>
          </w:p>
        </w:tc>
        <w:tc>
          <w:tcPr>
            <w:tcW w:w="3047" w:type="dxa"/>
          </w:tcPr>
          <w:p w:rsidR="002452A8" w:rsidRPr="007A0200" w:rsidRDefault="002452A8" w:rsidP="002452A8">
            <w:pPr>
              <w:pStyle w:val="Underskrifter"/>
              <w:spacing w:before="240"/>
            </w:pPr>
          </w:p>
        </w:tc>
      </w:tr>
      <w:tr w:rsidR="002452A8" w:rsidRPr="007A0200">
        <w:tblPrEx>
          <w:tblCellMar>
            <w:top w:w="0" w:type="dxa"/>
            <w:bottom w:w="0" w:type="dxa"/>
          </w:tblCellMar>
        </w:tblPrEx>
        <w:trPr>
          <w:cantSplit/>
        </w:trPr>
        <w:tc>
          <w:tcPr>
            <w:tcW w:w="3046" w:type="dxa"/>
          </w:tcPr>
          <w:p w:rsidR="002452A8" w:rsidRPr="007A0200" w:rsidRDefault="002452A8" w:rsidP="002452A8">
            <w:pPr>
              <w:pStyle w:val="Underskrifter"/>
            </w:pPr>
            <w:r w:rsidRPr="007A0200">
              <w:t>Elizabeth Nyström (m)</w:t>
            </w:r>
          </w:p>
        </w:tc>
        <w:tc>
          <w:tcPr>
            <w:tcW w:w="3047" w:type="dxa"/>
          </w:tcPr>
          <w:p w:rsidR="002452A8" w:rsidRPr="007A0200" w:rsidRDefault="002452A8" w:rsidP="002452A8">
            <w:pPr>
              <w:pStyle w:val="Underskrifter"/>
            </w:pPr>
            <w:r w:rsidRPr="007A0200">
              <w:t>Ulla Löfgren (m)</w:t>
            </w:r>
          </w:p>
        </w:tc>
      </w:tr>
    </w:tbl>
    <w:p w:rsidR="00E84F25" w:rsidRPr="007A0200" w:rsidRDefault="00E84F25" w:rsidP="002452A8">
      <w:pPr>
        <w:pStyle w:val="Normaltindrag"/>
      </w:pPr>
    </w:p>
    <w:sectPr w:rsidR="00E84F25" w:rsidRPr="007A0200" w:rsidSect="002452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242C" w:rsidRPr="007A0200" w:rsidRDefault="000E242C">
      <w:r w:rsidRPr="007A0200">
        <w:separator/>
      </w:r>
    </w:p>
  </w:endnote>
  <w:endnote w:type="continuationSeparator" w:id="0">
    <w:p w:rsidR="000E242C" w:rsidRPr="007A0200" w:rsidRDefault="000E242C">
      <w:r w:rsidRPr="007A02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45A" w:rsidRPr="007A0200" w:rsidRDefault="007A0200" w:rsidP="002452A8">
    <w:pPr>
      <w:pStyle w:val="Sidfot"/>
    </w:pPr>
    <w:r w:rsidRPr="007A02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4131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2A8" w:rsidRDefault="002452A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52A8" w:rsidRDefault="002452A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C82" w:rsidRPr="007A0200" w:rsidRDefault="007A0200" w:rsidP="002452A8">
    <w:pPr>
      <w:pStyle w:val="Sidfot"/>
    </w:pPr>
    <w:r w:rsidRPr="007A02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49473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2A8" w:rsidRDefault="002452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52A8" w:rsidRDefault="002452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C82" w:rsidRPr="007A0200" w:rsidRDefault="007A0200" w:rsidP="002452A8">
    <w:pPr>
      <w:pStyle w:val="Sidfot"/>
    </w:pPr>
    <w:r w:rsidRPr="007A02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67997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2A8" w:rsidRDefault="002452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52A8" w:rsidRDefault="002452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242C" w:rsidRPr="007A0200" w:rsidRDefault="000E242C">
      <w:r w:rsidRPr="007A0200">
        <w:separator/>
      </w:r>
    </w:p>
  </w:footnote>
  <w:footnote w:type="continuationSeparator" w:id="0">
    <w:p w:rsidR="000E242C" w:rsidRPr="007A0200" w:rsidRDefault="000E242C">
      <w:r w:rsidRPr="007A02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45A" w:rsidRPr="007A0200" w:rsidRDefault="007A0200" w:rsidP="002452A8">
    <w:pPr>
      <w:pStyle w:val="Sidhuvud"/>
    </w:pPr>
    <w:r w:rsidRPr="007A02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20438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2A8" w:rsidRDefault="002452A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52A8" w:rsidRDefault="002452A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C82" w:rsidRPr="007A0200" w:rsidRDefault="007A0200" w:rsidP="002452A8">
    <w:pPr>
      <w:pStyle w:val="Sidhuvud"/>
    </w:pPr>
    <w:r w:rsidRPr="007A02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9499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2A8" w:rsidRDefault="002452A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52A8" w:rsidRDefault="002452A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2A8" w:rsidRPr="007A0200" w:rsidRDefault="002452A8">
    <w:pPr>
      <w:pStyle w:val="FSHNormal"/>
      <w:tabs>
        <w:tab w:val="right" w:pos="5840"/>
      </w:tabs>
    </w:pPr>
    <w:r w:rsidRPr="007A0200">
      <w:br/>
    </w:r>
    <w:r w:rsidRPr="007A0200">
      <w:fldChar w:fldCharType="begin" w:fldLock="1"/>
    </w:r>
    <w:r w:rsidRPr="007A0200">
      <w:instrText xml:space="preserve"> DOCPROPERTY</w:instrText>
    </w:r>
    <w:r w:rsidRPr="007A0200">
      <w:rPr>
        <w:sz w:val="18"/>
      </w:rPr>
      <w:instrText xml:space="preserve"> "YearUser" *\charformat </w:instrText>
    </w:r>
    <w:r w:rsidRPr="007A0200">
      <w:fldChar w:fldCharType="separate"/>
    </w:r>
    <w:r w:rsidRPr="007A0200">
      <w:t>2005/06</w:t>
    </w:r>
    <w:r w:rsidRPr="007A0200">
      <w:fldChar w:fldCharType="end"/>
    </w:r>
    <w:r w:rsidRPr="007A0200">
      <w:t xml:space="preserve"> </w:t>
    </w:r>
    <w:r w:rsidRPr="007A0200">
      <w:tab/>
      <w:t xml:space="preserve">mnr: </w:t>
    </w:r>
    <w:r w:rsidRPr="007A0200">
      <w:fldChar w:fldCharType="begin" w:fldLock="1"/>
    </w:r>
    <w:r w:rsidRPr="007A0200">
      <w:instrText xml:space="preserve"> DOCPROPERTY</w:instrText>
    </w:r>
    <w:r w:rsidRPr="007A0200">
      <w:rPr>
        <w:sz w:val="18"/>
      </w:rPr>
      <w:instrText xml:space="preserve"> "Motionsnummer" *\charformat </w:instrText>
    </w:r>
    <w:r w:rsidRPr="007A0200">
      <w:fldChar w:fldCharType="separate"/>
    </w:r>
    <w:r w:rsidRPr="007A0200">
      <w:t>MJ453</w:t>
    </w:r>
    <w:r w:rsidRPr="007A0200">
      <w:fldChar w:fldCharType="end"/>
    </w:r>
    <w:r w:rsidRPr="007A0200">
      <w:br/>
    </w:r>
    <w:r w:rsidRPr="007A0200">
      <w:fldChar w:fldCharType="begin" w:fldLock="1"/>
    </w:r>
    <w:r w:rsidRPr="007A0200">
      <w:instrText xml:space="preserve"> DOCPROPERTY</w:instrText>
    </w:r>
    <w:r w:rsidRPr="007A0200">
      <w:rPr>
        <w:sz w:val="18"/>
      </w:rPr>
      <w:instrText xml:space="preserve"> "Samling" *\charformat </w:instrText>
    </w:r>
    <w:r w:rsidRPr="007A0200">
      <w:fldChar w:fldCharType="end"/>
    </w:r>
    <w:r w:rsidRPr="007A0200">
      <w:tab/>
      <w:t xml:space="preserve">pnr: </w:t>
    </w:r>
    <w:r w:rsidRPr="007A0200">
      <w:fldChar w:fldCharType="begin" w:fldLock="1"/>
    </w:r>
    <w:r w:rsidRPr="007A0200">
      <w:instrText xml:space="preserve"> DOCPROPERTY</w:instrText>
    </w:r>
    <w:r w:rsidRPr="007A0200">
      <w:rPr>
        <w:sz w:val="18"/>
      </w:rPr>
      <w:instrText xml:space="preserve"> "Partinummer" *\charformat </w:instrText>
    </w:r>
    <w:r w:rsidRPr="007A0200">
      <w:fldChar w:fldCharType="separate"/>
    </w:r>
    <w:r w:rsidRPr="007A0200">
      <w:t>m1655</w:t>
    </w:r>
    <w:r w:rsidRPr="007A0200">
      <w:fldChar w:fldCharType="end"/>
    </w:r>
  </w:p>
  <w:p w:rsidR="002452A8" w:rsidRPr="007A0200" w:rsidRDefault="002452A8">
    <w:pPr>
      <w:pStyle w:val="FSHRub1"/>
    </w:pPr>
    <w:r w:rsidRPr="007A0200">
      <w:t>Motion till riksdagen</w:t>
    </w:r>
    <w:r w:rsidRPr="007A0200">
      <w:br/>
    </w:r>
    <w:r w:rsidRPr="007A0200">
      <w:fldChar w:fldCharType="begin" w:fldLock="1"/>
    </w:r>
    <w:r w:rsidRPr="007A0200">
      <w:instrText xml:space="preserve"> DOCPROPERTY "YearUser" *\charformat </w:instrText>
    </w:r>
    <w:r w:rsidRPr="007A0200">
      <w:fldChar w:fldCharType="separate"/>
    </w:r>
    <w:r w:rsidRPr="007A0200">
      <w:t>2005/06</w:t>
    </w:r>
    <w:r w:rsidRPr="007A0200">
      <w:fldChar w:fldCharType="end"/>
    </w:r>
    <w:r w:rsidRPr="007A0200">
      <w:t>:</w:t>
    </w:r>
    <w:r w:rsidRPr="007A0200">
      <w:fldChar w:fldCharType="begin" w:fldLock="1"/>
    </w:r>
    <w:r w:rsidRPr="007A0200">
      <w:instrText xml:space="preserve"> DOCPROPERTY "Motionsnummer" *\charformat </w:instrText>
    </w:r>
    <w:r w:rsidRPr="007A0200">
      <w:fldChar w:fldCharType="separate"/>
    </w:r>
    <w:r w:rsidRPr="007A0200">
      <w:t>MJ453</w:t>
    </w:r>
    <w:r w:rsidRPr="007A0200">
      <w:fldChar w:fldCharType="end"/>
    </w:r>
  </w:p>
  <w:p w:rsidR="002452A8" w:rsidRPr="007A0200" w:rsidRDefault="002452A8">
    <w:pPr>
      <w:pStyle w:val="FSHNormalS5"/>
    </w:pPr>
    <w:r w:rsidRPr="007A0200">
      <w:fldChar w:fldCharType="begin" w:fldLock="1"/>
    </w:r>
    <w:r w:rsidRPr="007A0200">
      <w:instrText xml:space="preserve"> DOCPROPERTY "MotionarText" *\charformat </w:instrText>
    </w:r>
    <w:r w:rsidRPr="007A0200">
      <w:fldChar w:fldCharType="separate"/>
    </w:r>
    <w:r w:rsidRPr="007A0200">
      <w:t>av Elizabeth Nyström och Ulla Löfgren (m)</w:t>
    </w:r>
    <w:r w:rsidRPr="007A0200">
      <w:fldChar w:fldCharType="end"/>
    </w:r>
    <w:r w:rsidRPr="007A0200">
      <w:br/>
    </w:r>
    <w:r w:rsidRPr="007A0200">
      <w:fldChar w:fldCharType="begin" w:fldLock="1"/>
    </w:r>
    <w:r w:rsidRPr="007A0200">
      <w:instrText xml:space="preserve"> DOCPROPERTY "SvarFrasKort" *\charformat </w:instrText>
    </w:r>
    <w:r w:rsidRPr="007A0200">
      <w:fldChar w:fldCharType="end"/>
    </w:r>
  </w:p>
  <w:p w:rsidR="002452A8" w:rsidRPr="007A0200" w:rsidRDefault="002452A8">
    <w:pPr>
      <w:pStyle w:val="FSHTitel"/>
    </w:pPr>
    <w:r w:rsidRPr="007A0200">
      <w:fldChar w:fldCharType="begin" w:fldLock="1"/>
    </w:r>
    <w:r w:rsidRPr="007A0200">
      <w:instrText xml:space="preserve"> DOCPROPERTY</w:instrText>
    </w:r>
    <w:r w:rsidRPr="007A0200">
      <w:rPr>
        <w:sz w:val="18"/>
      </w:rPr>
      <w:instrText xml:space="preserve"> "RubrikSvar" *\charformat </w:instrText>
    </w:r>
    <w:r w:rsidRPr="007A0200">
      <w:fldChar w:fldCharType="separate"/>
    </w:r>
    <w:r w:rsidRPr="007A0200">
      <w:t>Östersjön</w:t>
    </w:r>
    <w:r w:rsidRPr="007A0200">
      <w:fldChar w:fldCharType="end"/>
    </w:r>
  </w:p>
  <w:p w:rsidR="002452A8" w:rsidRPr="007A0200" w:rsidRDefault="002452A8" w:rsidP="002452A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0868220">
    <w:abstractNumId w:val="13"/>
  </w:num>
  <w:num w:numId="2" w16cid:durableId="1815681065">
    <w:abstractNumId w:val="10"/>
  </w:num>
  <w:num w:numId="3" w16cid:durableId="559678839">
    <w:abstractNumId w:val="11"/>
  </w:num>
  <w:num w:numId="4" w16cid:durableId="1733040113">
    <w:abstractNumId w:val="12"/>
  </w:num>
  <w:num w:numId="5" w16cid:durableId="904295499">
    <w:abstractNumId w:val="8"/>
  </w:num>
  <w:num w:numId="6" w16cid:durableId="840898524">
    <w:abstractNumId w:val="3"/>
  </w:num>
  <w:num w:numId="7" w16cid:durableId="2053771437">
    <w:abstractNumId w:val="2"/>
  </w:num>
  <w:num w:numId="8" w16cid:durableId="1965694745">
    <w:abstractNumId w:val="1"/>
  </w:num>
  <w:num w:numId="9" w16cid:durableId="1097481894">
    <w:abstractNumId w:val="0"/>
  </w:num>
  <w:num w:numId="10" w16cid:durableId="952397810">
    <w:abstractNumId w:val="9"/>
  </w:num>
  <w:num w:numId="11" w16cid:durableId="1664159627">
    <w:abstractNumId w:val="7"/>
  </w:num>
  <w:num w:numId="12" w16cid:durableId="100761171">
    <w:abstractNumId w:val="6"/>
  </w:num>
  <w:num w:numId="13" w16cid:durableId="2139374972">
    <w:abstractNumId w:val="5"/>
  </w:num>
  <w:num w:numId="14" w16cid:durableId="1884515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5C7263"/>
    <w:rsid w:val="0004381F"/>
    <w:rsid w:val="000524E5"/>
    <w:rsid w:val="00064BC3"/>
    <w:rsid w:val="00066775"/>
    <w:rsid w:val="00072FB9"/>
    <w:rsid w:val="000E242C"/>
    <w:rsid w:val="00100531"/>
    <w:rsid w:val="00201DFB"/>
    <w:rsid w:val="00204A63"/>
    <w:rsid w:val="00212FF1"/>
    <w:rsid w:val="00230193"/>
    <w:rsid w:val="002452A8"/>
    <w:rsid w:val="0025068A"/>
    <w:rsid w:val="002818D3"/>
    <w:rsid w:val="002D11A8"/>
    <w:rsid w:val="00445271"/>
    <w:rsid w:val="004A0504"/>
    <w:rsid w:val="004A710E"/>
    <w:rsid w:val="004E38D9"/>
    <w:rsid w:val="005B145B"/>
    <w:rsid w:val="005C7263"/>
    <w:rsid w:val="006A6C82"/>
    <w:rsid w:val="0073445A"/>
    <w:rsid w:val="00740D6D"/>
    <w:rsid w:val="00794149"/>
    <w:rsid w:val="007A0200"/>
    <w:rsid w:val="007B67A7"/>
    <w:rsid w:val="007C6092"/>
    <w:rsid w:val="00A053C6"/>
    <w:rsid w:val="00A233EC"/>
    <w:rsid w:val="00AA6EDC"/>
    <w:rsid w:val="00B13BF0"/>
    <w:rsid w:val="00C1285C"/>
    <w:rsid w:val="00C27B7D"/>
    <w:rsid w:val="00CF7A43"/>
    <w:rsid w:val="00D1174F"/>
    <w:rsid w:val="00DC6C70"/>
    <w:rsid w:val="00E22893"/>
    <w:rsid w:val="00E31838"/>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6FE8E7-71F9-4F1D-8B55-6F8DCB2D3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452A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249</Words>
  <Characters>1460</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MJ453</vt:lpstr>
    </vt:vector>
  </TitlesOfParts>
  <Company>Riksdagen</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MJ453</dc:title>
  <dc:subject>MJ453</dc:subject>
  <dc:creator>Riksdagen</dc:creator>
  <cp:keywords>Riksdagen</cp:keywords>
  <dc:description/>
  <cp:lastModifiedBy>Lars Brink</cp:lastModifiedBy>
  <cp:revision>2</cp:revision>
  <cp:lastPrinted>2005-12-01T17:26:00Z</cp:lastPrinted>
  <dcterms:created xsi:type="dcterms:W3CDTF">2025-12-16T20:12:00Z</dcterms:created>
  <dcterms:modified xsi:type="dcterms:W3CDTF">2025-12-16T20:12:00Z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Elizabeth Nyström och Ulla Löfgren (m)</vt:lpwstr>
  </property>
  <property fmtid="{D5CDD505-2E9C-101B-9397-08002B2CF9AE}" pid="26" name="MotionarLista">
    <vt:lpwstr>Nyström, Elizabeth (m)\Löfgren, Ulla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Elizabeth Nyström (m), Ulla Löfgren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siv.lindgren@riksdagen.se</vt:lpwstr>
  </property>
  <property fmtid="{D5CDD505-2E9C-101B-9397-08002B2CF9AE}" pid="45" name="ReservUID">
    <vt:lpwstr>birgitta lundblad</vt:lpwstr>
  </property>
  <property fmtid="{D5CDD505-2E9C-101B-9397-08002B2CF9AE}" pid="46" name="MotionID">
    <vt:lpwstr>20052006000000000109000016550069</vt:lpwstr>
  </property>
  <property fmtid="{D5CDD505-2E9C-101B-9397-08002B2CF9AE}" pid="47" name="datum">
    <vt:lpwstr>051004</vt:lpwstr>
  </property>
  <property fmtid="{D5CDD505-2E9C-101B-9397-08002B2CF9AE}" pid="48" name="avsändar-e-post">
    <vt:lpwstr>siv.lindgren@riksdagen.se</vt:lpwstr>
  </property>
  <property fmtid="{D5CDD505-2E9C-101B-9397-08002B2CF9AE}" pid="49" name="id">
    <vt:lpwstr>20052006000000000109000016550069</vt:lpwstr>
  </property>
  <property fmtid="{D5CDD505-2E9C-101B-9397-08002B2CF9AE}" pid="50" name="nummer">
    <vt:lpwstr>453</vt:lpwstr>
  </property>
  <property fmtid="{D5CDD505-2E9C-101B-9397-08002B2CF9AE}" pid="51" name="utskottsbeteckning">
    <vt:lpwstr>MJ</vt:lpwstr>
  </property>
</Properties>
</file>